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BE73D" w14:textId="77777777" w:rsidR="003F73B7" w:rsidRPr="00147FA5" w:rsidRDefault="003F73B7" w:rsidP="003F73B7">
      <w:pPr>
        <w:pStyle w:val="Heading1"/>
        <w:rPr>
          <w:rFonts w:eastAsia="Arial"/>
          <w:lang w:eastAsia="en-US"/>
        </w:rPr>
      </w:pPr>
      <w:bookmarkStart w:id="0" w:name="_Toc383437672"/>
      <w:bookmarkStart w:id="1" w:name="_Toc383438186"/>
      <w:bookmarkStart w:id="2" w:name="_Toc383443413"/>
      <w:bookmarkStart w:id="3" w:name="_Toc412454020"/>
      <w:bookmarkStart w:id="4" w:name="_Toc528068879"/>
      <w:bookmarkStart w:id="5" w:name="_GoBack"/>
      <w:bookmarkEnd w:id="5"/>
      <w:r w:rsidRPr="00147FA5">
        <w:rPr>
          <w:rFonts w:eastAsia="Arial"/>
          <w:lang w:eastAsia="en-US"/>
        </w:rPr>
        <w:t>Museums Board of Victoria</w:t>
      </w:r>
      <w:bookmarkEnd w:id="0"/>
      <w:bookmarkEnd w:id="1"/>
      <w:bookmarkEnd w:id="2"/>
      <w:bookmarkEnd w:id="3"/>
      <w:bookmarkEnd w:id="4"/>
      <w:r w:rsidRPr="00147FA5">
        <w:rPr>
          <w:rFonts w:eastAsia="Arial"/>
          <w:lang w:eastAsia="en-US"/>
        </w:rPr>
        <w:t xml:space="preserve"> </w:t>
      </w:r>
    </w:p>
    <w:p w14:paraId="0F72E0D6" w14:textId="77777777" w:rsidR="003F73B7" w:rsidRPr="00147FA5" w:rsidRDefault="00CB16A9" w:rsidP="003F73B7">
      <w:pPr>
        <w:pStyle w:val="Heading1"/>
        <w:rPr>
          <w:rFonts w:eastAsia="Arial"/>
          <w:lang w:eastAsia="en-US"/>
        </w:rPr>
      </w:pPr>
      <w:bookmarkStart w:id="6" w:name="_Toc289429692"/>
      <w:bookmarkStart w:id="7" w:name="_Toc324511465"/>
      <w:bookmarkStart w:id="8" w:name="_Toc324511630"/>
      <w:bookmarkStart w:id="9" w:name="_Toc383437673"/>
      <w:bookmarkStart w:id="10" w:name="_Toc383438187"/>
      <w:bookmarkStart w:id="11" w:name="_Toc383443414"/>
      <w:bookmarkStart w:id="12" w:name="_Toc412454021"/>
      <w:bookmarkStart w:id="13" w:name="_Toc528068880"/>
      <w:r>
        <w:rPr>
          <w:rFonts w:eastAsia="Arial"/>
          <w:lang w:eastAsia="en-US"/>
        </w:rPr>
        <w:t>2015–16</w:t>
      </w:r>
      <w:r w:rsidR="003F73B7" w:rsidRPr="00147FA5">
        <w:rPr>
          <w:rFonts w:eastAsia="Arial"/>
          <w:lang w:eastAsia="en-US"/>
        </w:rPr>
        <w:t xml:space="preserve"> Annual Report</w:t>
      </w:r>
      <w:bookmarkEnd w:id="6"/>
      <w:bookmarkEnd w:id="7"/>
      <w:bookmarkEnd w:id="8"/>
      <w:bookmarkEnd w:id="9"/>
      <w:bookmarkEnd w:id="10"/>
      <w:bookmarkEnd w:id="11"/>
      <w:bookmarkEnd w:id="12"/>
      <w:bookmarkEnd w:id="13"/>
    </w:p>
    <w:p w14:paraId="452824C5" w14:textId="77777777" w:rsidR="003F73B7" w:rsidRDefault="003F73B7" w:rsidP="003F73B7">
      <w:pPr>
        <w:pStyle w:val="Heading1"/>
        <w:rPr>
          <w:rFonts w:eastAsia="Arial"/>
        </w:rPr>
      </w:pPr>
      <w:bookmarkStart w:id="14" w:name="_Toc383437674"/>
      <w:bookmarkStart w:id="15" w:name="_Toc383438188"/>
      <w:bookmarkStart w:id="16" w:name="_Toc383443415"/>
      <w:bookmarkStart w:id="17" w:name="_Toc412454022"/>
      <w:bookmarkStart w:id="18" w:name="_Toc528068881"/>
      <w:r w:rsidRPr="003F73B7">
        <w:rPr>
          <w:rFonts w:eastAsia="Arial"/>
        </w:rPr>
        <w:t>Additional Information</w:t>
      </w:r>
      <w:bookmarkEnd w:id="14"/>
      <w:bookmarkEnd w:id="15"/>
      <w:bookmarkEnd w:id="16"/>
      <w:bookmarkEnd w:id="17"/>
      <w:bookmarkEnd w:id="18"/>
    </w:p>
    <w:p w14:paraId="301767CB" w14:textId="77777777" w:rsidR="003F73B7" w:rsidRPr="003F73B7" w:rsidRDefault="003F73B7" w:rsidP="003F73B7">
      <w:pPr>
        <w:rPr>
          <w:rFonts w:eastAsia="Arial"/>
        </w:rPr>
      </w:pPr>
    </w:p>
    <w:p w14:paraId="0CF5A281" w14:textId="77777777" w:rsidR="003F73B7" w:rsidRDefault="003F73B7"/>
    <w:bookmarkStart w:id="19" w:name="_Toc528068882" w:displacedByCustomXml="next"/>
    <w:sdt>
      <w:sdtPr>
        <w:rPr>
          <w:rFonts w:ascii="Times New Roman" w:hAnsi="Times New Roman"/>
          <w:b w:val="0"/>
          <w:sz w:val="24"/>
          <w:szCs w:val="24"/>
        </w:rPr>
        <w:id w:val="406646836"/>
        <w:docPartObj>
          <w:docPartGallery w:val="Table of Contents"/>
          <w:docPartUnique/>
        </w:docPartObj>
      </w:sdtPr>
      <w:sdtEndPr>
        <w:rPr>
          <w:bCs/>
          <w:noProof/>
        </w:rPr>
      </w:sdtEndPr>
      <w:sdtContent>
        <w:p w14:paraId="61527F9D" w14:textId="45502B55" w:rsidR="00626B90" w:rsidRDefault="003F73B7" w:rsidP="00626B90">
          <w:pPr>
            <w:pStyle w:val="Heading2"/>
            <w:rPr>
              <w:rFonts w:asciiTheme="minorHAnsi" w:eastAsiaTheme="minorEastAsia" w:hAnsiTheme="minorHAnsi" w:cstheme="minorBidi"/>
              <w:noProof/>
              <w:sz w:val="22"/>
              <w:szCs w:val="22"/>
            </w:rPr>
          </w:pPr>
          <w:r>
            <w:t>Contents</w:t>
          </w:r>
          <w:bookmarkEnd w:id="19"/>
          <w:r>
            <w:rPr>
              <w:b w:val="0"/>
            </w:rPr>
            <w:fldChar w:fldCharType="begin"/>
          </w:r>
          <w:r>
            <w:instrText xml:space="preserve"> TOC \o "1-3" \h \z \u </w:instrText>
          </w:r>
          <w:r>
            <w:rPr>
              <w:b w:val="0"/>
            </w:rPr>
            <w:fldChar w:fldCharType="separate"/>
          </w:r>
        </w:p>
        <w:p w14:paraId="0D1714C5" w14:textId="72C7469A" w:rsidR="00626B90" w:rsidRDefault="00626B90">
          <w:pPr>
            <w:pStyle w:val="TOC2"/>
            <w:tabs>
              <w:tab w:val="right" w:leader="dot" w:pos="8296"/>
            </w:tabs>
            <w:rPr>
              <w:rFonts w:asciiTheme="minorHAnsi" w:eastAsiaTheme="minorEastAsia" w:hAnsiTheme="minorHAnsi" w:cstheme="minorBidi"/>
              <w:noProof/>
              <w:sz w:val="22"/>
              <w:szCs w:val="22"/>
            </w:rPr>
          </w:pPr>
        </w:p>
        <w:p w14:paraId="49847314" w14:textId="3804CCD9" w:rsidR="00626B90" w:rsidRPr="00626B90" w:rsidRDefault="005C7FC1">
          <w:pPr>
            <w:pStyle w:val="TOC2"/>
            <w:tabs>
              <w:tab w:val="right" w:leader="dot" w:pos="8296"/>
            </w:tabs>
            <w:rPr>
              <w:rFonts w:ascii="Arial" w:eastAsiaTheme="minorEastAsia" w:hAnsi="Arial" w:cs="Arial"/>
              <w:noProof/>
              <w:sz w:val="22"/>
              <w:szCs w:val="22"/>
            </w:rPr>
          </w:pPr>
          <w:hyperlink w:anchor="_Toc528068883" w:history="1">
            <w:r w:rsidR="00626B90" w:rsidRPr="00626B90">
              <w:rPr>
                <w:rStyle w:val="Hyperlink"/>
                <w:rFonts w:ascii="Arial" w:hAnsi="Arial" w:cs="Arial"/>
                <w:noProof/>
                <w:sz w:val="22"/>
                <w:szCs w:val="22"/>
              </w:rPr>
              <w:t>Awards</w:t>
            </w:r>
            <w:r w:rsidR="00626B90" w:rsidRPr="00626B90">
              <w:rPr>
                <w:rFonts w:ascii="Arial" w:hAnsi="Arial" w:cs="Arial"/>
                <w:noProof/>
                <w:webHidden/>
                <w:sz w:val="22"/>
                <w:szCs w:val="22"/>
              </w:rPr>
              <w:tab/>
            </w:r>
            <w:r w:rsidR="00626B90" w:rsidRPr="00626B90">
              <w:rPr>
                <w:rFonts w:ascii="Arial" w:hAnsi="Arial" w:cs="Arial"/>
                <w:noProof/>
                <w:webHidden/>
                <w:sz w:val="22"/>
                <w:szCs w:val="22"/>
              </w:rPr>
              <w:fldChar w:fldCharType="begin"/>
            </w:r>
            <w:r w:rsidR="00626B90" w:rsidRPr="00626B90">
              <w:rPr>
                <w:rFonts w:ascii="Arial" w:hAnsi="Arial" w:cs="Arial"/>
                <w:noProof/>
                <w:webHidden/>
                <w:sz w:val="22"/>
                <w:szCs w:val="22"/>
              </w:rPr>
              <w:instrText xml:space="preserve"> PAGEREF _Toc528068883 \h </w:instrText>
            </w:r>
            <w:r w:rsidR="00626B90" w:rsidRPr="00626B90">
              <w:rPr>
                <w:rFonts w:ascii="Arial" w:hAnsi="Arial" w:cs="Arial"/>
                <w:noProof/>
                <w:webHidden/>
                <w:sz w:val="22"/>
                <w:szCs w:val="22"/>
              </w:rPr>
            </w:r>
            <w:r w:rsidR="00626B90" w:rsidRPr="00626B90">
              <w:rPr>
                <w:rFonts w:ascii="Arial" w:hAnsi="Arial" w:cs="Arial"/>
                <w:noProof/>
                <w:webHidden/>
                <w:sz w:val="22"/>
                <w:szCs w:val="22"/>
              </w:rPr>
              <w:fldChar w:fldCharType="separate"/>
            </w:r>
            <w:r>
              <w:rPr>
                <w:rFonts w:ascii="Arial" w:hAnsi="Arial" w:cs="Arial"/>
                <w:noProof/>
                <w:webHidden/>
                <w:sz w:val="22"/>
                <w:szCs w:val="22"/>
              </w:rPr>
              <w:t>2</w:t>
            </w:r>
            <w:r w:rsidR="00626B90" w:rsidRPr="00626B90">
              <w:rPr>
                <w:rFonts w:ascii="Arial" w:hAnsi="Arial" w:cs="Arial"/>
                <w:noProof/>
                <w:webHidden/>
                <w:sz w:val="22"/>
                <w:szCs w:val="22"/>
              </w:rPr>
              <w:fldChar w:fldCharType="end"/>
            </w:r>
          </w:hyperlink>
        </w:p>
        <w:p w14:paraId="793F91DD" w14:textId="4EA7AAD1" w:rsidR="00626B90" w:rsidRPr="00626B90" w:rsidRDefault="005C7FC1">
          <w:pPr>
            <w:pStyle w:val="TOC2"/>
            <w:tabs>
              <w:tab w:val="right" w:leader="dot" w:pos="8296"/>
            </w:tabs>
            <w:rPr>
              <w:rFonts w:ascii="Arial" w:eastAsiaTheme="minorEastAsia" w:hAnsi="Arial" w:cs="Arial"/>
              <w:noProof/>
              <w:sz w:val="22"/>
              <w:szCs w:val="22"/>
            </w:rPr>
          </w:pPr>
          <w:hyperlink w:anchor="_Toc528068884" w:history="1">
            <w:r w:rsidR="00626B90" w:rsidRPr="00626B90">
              <w:rPr>
                <w:rStyle w:val="Hyperlink"/>
                <w:rFonts w:ascii="Arial" w:hAnsi="Arial" w:cs="Arial"/>
                <w:noProof/>
                <w:sz w:val="22"/>
                <w:szCs w:val="22"/>
              </w:rPr>
              <w:t>Temporary Exhibitions</w:t>
            </w:r>
            <w:r w:rsidR="00626B90" w:rsidRPr="00626B90">
              <w:rPr>
                <w:rFonts w:ascii="Arial" w:hAnsi="Arial" w:cs="Arial"/>
                <w:noProof/>
                <w:webHidden/>
                <w:sz w:val="22"/>
                <w:szCs w:val="22"/>
              </w:rPr>
              <w:tab/>
            </w:r>
            <w:r w:rsidR="00626B90" w:rsidRPr="00626B90">
              <w:rPr>
                <w:rFonts w:ascii="Arial" w:hAnsi="Arial" w:cs="Arial"/>
                <w:noProof/>
                <w:webHidden/>
                <w:sz w:val="22"/>
                <w:szCs w:val="22"/>
              </w:rPr>
              <w:fldChar w:fldCharType="begin"/>
            </w:r>
            <w:r w:rsidR="00626B90" w:rsidRPr="00626B90">
              <w:rPr>
                <w:rFonts w:ascii="Arial" w:hAnsi="Arial" w:cs="Arial"/>
                <w:noProof/>
                <w:webHidden/>
                <w:sz w:val="22"/>
                <w:szCs w:val="22"/>
              </w:rPr>
              <w:instrText xml:space="preserve"> PAGEREF _Toc528068884 \h </w:instrText>
            </w:r>
            <w:r w:rsidR="00626B90" w:rsidRPr="00626B90">
              <w:rPr>
                <w:rFonts w:ascii="Arial" w:hAnsi="Arial" w:cs="Arial"/>
                <w:noProof/>
                <w:webHidden/>
                <w:sz w:val="22"/>
                <w:szCs w:val="22"/>
              </w:rPr>
            </w:r>
            <w:r w:rsidR="00626B90" w:rsidRPr="00626B90">
              <w:rPr>
                <w:rFonts w:ascii="Arial" w:hAnsi="Arial" w:cs="Arial"/>
                <w:noProof/>
                <w:webHidden/>
                <w:sz w:val="22"/>
                <w:szCs w:val="22"/>
              </w:rPr>
              <w:fldChar w:fldCharType="separate"/>
            </w:r>
            <w:r>
              <w:rPr>
                <w:rFonts w:ascii="Arial" w:hAnsi="Arial" w:cs="Arial"/>
                <w:noProof/>
                <w:webHidden/>
                <w:sz w:val="22"/>
                <w:szCs w:val="22"/>
              </w:rPr>
              <w:t>3</w:t>
            </w:r>
            <w:r w:rsidR="00626B90" w:rsidRPr="00626B90">
              <w:rPr>
                <w:rFonts w:ascii="Arial" w:hAnsi="Arial" w:cs="Arial"/>
                <w:noProof/>
                <w:webHidden/>
                <w:sz w:val="22"/>
                <w:szCs w:val="22"/>
              </w:rPr>
              <w:fldChar w:fldCharType="end"/>
            </w:r>
          </w:hyperlink>
        </w:p>
        <w:p w14:paraId="484B59C7" w14:textId="6A0E9ABE" w:rsidR="00626B90" w:rsidRPr="00626B90" w:rsidRDefault="005C7FC1">
          <w:pPr>
            <w:pStyle w:val="TOC2"/>
            <w:tabs>
              <w:tab w:val="right" w:leader="dot" w:pos="8296"/>
            </w:tabs>
            <w:rPr>
              <w:rFonts w:ascii="Arial" w:eastAsiaTheme="minorEastAsia" w:hAnsi="Arial" w:cs="Arial"/>
              <w:noProof/>
              <w:sz w:val="22"/>
              <w:szCs w:val="22"/>
            </w:rPr>
          </w:pPr>
          <w:hyperlink w:anchor="_Toc528068889" w:history="1">
            <w:r w:rsidR="00626B90" w:rsidRPr="00626B90">
              <w:rPr>
                <w:rStyle w:val="Hyperlink"/>
                <w:rFonts w:ascii="Arial" w:hAnsi="Arial" w:cs="Arial"/>
                <w:noProof/>
                <w:sz w:val="22"/>
                <w:szCs w:val="22"/>
              </w:rPr>
              <w:t>Externally Funded Projects</w:t>
            </w:r>
            <w:r w:rsidR="00626B90" w:rsidRPr="00626B90">
              <w:rPr>
                <w:rFonts w:ascii="Arial" w:hAnsi="Arial" w:cs="Arial"/>
                <w:noProof/>
                <w:webHidden/>
                <w:sz w:val="22"/>
                <w:szCs w:val="22"/>
              </w:rPr>
              <w:tab/>
            </w:r>
            <w:r w:rsidR="00626B90" w:rsidRPr="00626B90">
              <w:rPr>
                <w:rFonts w:ascii="Arial" w:hAnsi="Arial" w:cs="Arial"/>
                <w:noProof/>
                <w:webHidden/>
                <w:sz w:val="22"/>
                <w:szCs w:val="22"/>
              </w:rPr>
              <w:fldChar w:fldCharType="begin"/>
            </w:r>
            <w:r w:rsidR="00626B90" w:rsidRPr="00626B90">
              <w:rPr>
                <w:rFonts w:ascii="Arial" w:hAnsi="Arial" w:cs="Arial"/>
                <w:noProof/>
                <w:webHidden/>
                <w:sz w:val="22"/>
                <w:szCs w:val="22"/>
              </w:rPr>
              <w:instrText xml:space="preserve"> PAGEREF _Toc528068889 \h </w:instrText>
            </w:r>
            <w:r w:rsidR="00626B90" w:rsidRPr="00626B90">
              <w:rPr>
                <w:rFonts w:ascii="Arial" w:hAnsi="Arial" w:cs="Arial"/>
                <w:noProof/>
                <w:webHidden/>
                <w:sz w:val="22"/>
                <w:szCs w:val="22"/>
              </w:rPr>
            </w:r>
            <w:r w:rsidR="00626B90" w:rsidRPr="00626B90">
              <w:rPr>
                <w:rFonts w:ascii="Arial" w:hAnsi="Arial" w:cs="Arial"/>
                <w:noProof/>
                <w:webHidden/>
                <w:sz w:val="22"/>
                <w:szCs w:val="22"/>
              </w:rPr>
              <w:fldChar w:fldCharType="separate"/>
            </w:r>
            <w:r>
              <w:rPr>
                <w:rFonts w:ascii="Arial" w:hAnsi="Arial" w:cs="Arial"/>
                <w:noProof/>
                <w:webHidden/>
                <w:sz w:val="22"/>
                <w:szCs w:val="22"/>
              </w:rPr>
              <w:t>6</w:t>
            </w:r>
            <w:r w:rsidR="00626B90" w:rsidRPr="00626B90">
              <w:rPr>
                <w:rFonts w:ascii="Arial" w:hAnsi="Arial" w:cs="Arial"/>
                <w:noProof/>
                <w:webHidden/>
                <w:sz w:val="22"/>
                <w:szCs w:val="22"/>
              </w:rPr>
              <w:fldChar w:fldCharType="end"/>
            </w:r>
          </w:hyperlink>
        </w:p>
        <w:p w14:paraId="0DBFFD8A" w14:textId="10EFA828" w:rsidR="00626B90" w:rsidRPr="00626B90" w:rsidRDefault="005C7FC1">
          <w:pPr>
            <w:pStyle w:val="TOC2"/>
            <w:tabs>
              <w:tab w:val="right" w:leader="dot" w:pos="8296"/>
            </w:tabs>
            <w:rPr>
              <w:rFonts w:ascii="Arial" w:eastAsiaTheme="minorEastAsia" w:hAnsi="Arial" w:cs="Arial"/>
              <w:noProof/>
              <w:sz w:val="22"/>
              <w:szCs w:val="22"/>
            </w:rPr>
          </w:pPr>
          <w:hyperlink w:anchor="_Toc528068890" w:history="1">
            <w:r w:rsidR="00626B90" w:rsidRPr="00626B90">
              <w:rPr>
                <w:rStyle w:val="Hyperlink"/>
                <w:rFonts w:ascii="Arial" w:hAnsi="Arial" w:cs="Arial"/>
                <w:noProof/>
                <w:sz w:val="22"/>
                <w:szCs w:val="22"/>
              </w:rPr>
              <w:t>Research Supervision</w:t>
            </w:r>
            <w:r w:rsidR="00626B90" w:rsidRPr="00626B90">
              <w:rPr>
                <w:rFonts w:ascii="Arial" w:hAnsi="Arial" w:cs="Arial"/>
                <w:noProof/>
                <w:webHidden/>
                <w:sz w:val="22"/>
                <w:szCs w:val="22"/>
              </w:rPr>
              <w:tab/>
            </w:r>
            <w:r w:rsidR="00626B90" w:rsidRPr="00626B90">
              <w:rPr>
                <w:rFonts w:ascii="Arial" w:hAnsi="Arial" w:cs="Arial"/>
                <w:noProof/>
                <w:webHidden/>
                <w:sz w:val="22"/>
                <w:szCs w:val="22"/>
              </w:rPr>
              <w:fldChar w:fldCharType="begin"/>
            </w:r>
            <w:r w:rsidR="00626B90" w:rsidRPr="00626B90">
              <w:rPr>
                <w:rFonts w:ascii="Arial" w:hAnsi="Arial" w:cs="Arial"/>
                <w:noProof/>
                <w:webHidden/>
                <w:sz w:val="22"/>
                <w:szCs w:val="22"/>
              </w:rPr>
              <w:instrText xml:space="preserve"> PAGEREF _Toc528068890 \h </w:instrText>
            </w:r>
            <w:r w:rsidR="00626B90" w:rsidRPr="00626B90">
              <w:rPr>
                <w:rFonts w:ascii="Arial" w:hAnsi="Arial" w:cs="Arial"/>
                <w:noProof/>
                <w:webHidden/>
                <w:sz w:val="22"/>
                <w:szCs w:val="22"/>
              </w:rPr>
            </w:r>
            <w:r w:rsidR="00626B90" w:rsidRPr="00626B90">
              <w:rPr>
                <w:rFonts w:ascii="Arial" w:hAnsi="Arial" w:cs="Arial"/>
                <w:noProof/>
                <w:webHidden/>
                <w:sz w:val="22"/>
                <w:szCs w:val="22"/>
              </w:rPr>
              <w:fldChar w:fldCharType="separate"/>
            </w:r>
            <w:r>
              <w:rPr>
                <w:rFonts w:ascii="Arial" w:hAnsi="Arial" w:cs="Arial"/>
                <w:noProof/>
                <w:webHidden/>
                <w:sz w:val="22"/>
                <w:szCs w:val="22"/>
              </w:rPr>
              <w:t>11</w:t>
            </w:r>
            <w:r w:rsidR="00626B90" w:rsidRPr="00626B90">
              <w:rPr>
                <w:rFonts w:ascii="Arial" w:hAnsi="Arial" w:cs="Arial"/>
                <w:noProof/>
                <w:webHidden/>
                <w:sz w:val="22"/>
                <w:szCs w:val="22"/>
              </w:rPr>
              <w:fldChar w:fldCharType="end"/>
            </w:r>
          </w:hyperlink>
        </w:p>
        <w:p w14:paraId="0486C789" w14:textId="49D89783" w:rsidR="00626B90" w:rsidRPr="00626B90" w:rsidRDefault="005C7FC1">
          <w:pPr>
            <w:pStyle w:val="TOC2"/>
            <w:tabs>
              <w:tab w:val="right" w:leader="dot" w:pos="8296"/>
            </w:tabs>
            <w:rPr>
              <w:rFonts w:ascii="Arial" w:eastAsiaTheme="minorEastAsia" w:hAnsi="Arial" w:cs="Arial"/>
              <w:noProof/>
              <w:sz w:val="22"/>
              <w:szCs w:val="22"/>
            </w:rPr>
          </w:pPr>
          <w:hyperlink w:anchor="_Toc528068893" w:history="1">
            <w:r w:rsidR="00626B90" w:rsidRPr="00626B90">
              <w:rPr>
                <w:rStyle w:val="Hyperlink"/>
                <w:rFonts w:ascii="Arial" w:hAnsi="Arial" w:cs="Arial"/>
                <w:noProof/>
                <w:sz w:val="22"/>
                <w:szCs w:val="22"/>
              </w:rPr>
              <w:t>Honorary Appointments</w:t>
            </w:r>
            <w:r w:rsidR="00626B90" w:rsidRPr="00626B90">
              <w:rPr>
                <w:rFonts w:ascii="Arial" w:hAnsi="Arial" w:cs="Arial"/>
                <w:noProof/>
                <w:webHidden/>
                <w:sz w:val="22"/>
                <w:szCs w:val="22"/>
              </w:rPr>
              <w:tab/>
            </w:r>
            <w:r w:rsidR="00626B90" w:rsidRPr="00626B90">
              <w:rPr>
                <w:rFonts w:ascii="Arial" w:hAnsi="Arial" w:cs="Arial"/>
                <w:noProof/>
                <w:webHidden/>
                <w:sz w:val="22"/>
                <w:szCs w:val="22"/>
              </w:rPr>
              <w:fldChar w:fldCharType="begin"/>
            </w:r>
            <w:r w:rsidR="00626B90" w:rsidRPr="00626B90">
              <w:rPr>
                <w:rFonts w:ascii="Arial" w:hAnsi="Arial" w:cs="Arial"/>
                <w:noProof/>
                <w:webHidden/>
                <w:sz w:val="22"/>
                <w:szCs w:val="22"/>
              </w:rPr>
              <w:instrText xml:space="preserve"> PAGEREF _Toc528068893 \h </w:instrText>
            </w:r>
            <w:r w:rsidR="00626B90" w:rsidRPr="00626B90">
              <w:rPr>
                <w:rFonts w:ascii="Arial" w:hAnsi="Arial" w:cs="Arial"/>
                <w:noProof/>
                <w:webHidden/>
                <w:sz w:val="22"/>
                <w:szCs w:val="22"/>
              </w:rPr>
            </w:r>
            <w:r w:rsidR="00626B90" w:rsidRPr="00626B90">
              <w:rPr>
                <w:rFonts w:ascii="Arial" w:hAnsi="Arial" w:cs="Arial"/>
                <w:noProof/>
                <w:webHidden/>
                <w:sz w:val="22"/>
                <w:szCs w:val="22"/>
              </w:rPr>
              <w:fldChar w:fldCharType="separate"/>
            </w:r>
            <w:r>
              <w:rPr>
                <w:rFonts w:ascii="Arial" w:hAnsi="Arial" w:cs="Arial"/>
                <w:noProof/>
                <w:webHidden/>
                <w:sz w:val="22"/>
                <w:szCs w:val="22"/>
              </w:rPr>
              <w:t>15</w:t>
            </w:r>
            <w:r w:rsidR="00626B90" w:rsidRPr="00626B90">
              <w:rPr>
                <w:rFonts w:ascii="Arial" w:hAnsi="Arial" w:cs="Arial"/>
                <w:noProof/>
                <w:webHidden/>
                <w:sz w:val="22"/>
                <w:szCs w:val="22"/>
              </w:rPr>
              <w:fldChar w:fldCharType="end"/>
            </w:r>
          </w:hyperlink>
        </w:p>
        <w:p w14:paraId="2B1956F6" w14:textId="531D327C" w:rsidR="00626B90" w:rsidRPr="00626B90" w:rsidRDefault="005C7FC1">
          <w:pPr>
            <w:pStyle w:val="TOC2"/>
            <w:tabs>
              <w:tab w:val="right" w:leader="dot" w:pos="8296"/>
            </w:tabs>
            <w:rPr>
              <w:rFonts w:ascii="Arial" w:eastAsiaTheme="minorEastAsia" w:hAnsi="Arial" w:cs="Arial"/>
              <w:noProof/>
              <w:sz w:val="22"/>
              <w:szCs w:val="22"/>
            </w:rPr>
          </w:pPr>
          <w:hyperlink w:anchor="_Toc528068897" w:history="1">
            <w:r w:rsidR="00626B90" w:rsidRPr="00626B90">
              <w:rPr>
                <w:rStyle w:val="Hyperlink"/>
                <w:rFonts w:ascii="Arial" w:hAnsi="Arial" w:cs="Arial"/>
                <w:noProof/>
                <w:sz w:val="22"/>
                <w:szCs w:val="22"/>
              </w:rPr>
              <w:t>Publications</w:t>
            </w:r>
            <w:r w:rsidR="00626B90" w:rsidRPr="00626B90">
              <w:rPr>
                <w:rFonts w:ascii="Arial" w:hAnsi="Arial" w:cs="Arial"/>
                <w:noProof/>
                <w:webHidden/>
                <w:sz w:val="22"/>
                <w:szCs w:val="22"/>
              </w:rPr>
              <w:tab/>
            </w:r>
            <w:r w:rsidR="00626B90" w:rsidRPr="00626B90">
              <w:rPr>
                <w:rFonts w:ascii="Arial" w:hAnsi="Arial" w:cs="Arial"/>
                <w:noProof/>
                <w:webHidden/>
                <w:sz w:val="22"/>
                <w:szCs w:val="22"/>
              </w:rPr>
              <w:fldChar w:fldCharType="begin"/>
            </w:r>
            <w:r w:rsidR="00626B90" w:rsidRPr="00626B90">
              <w:rPr>
                <w:rFonts w:ascii="Arial" w:hAnsi="Arial" w:cs="Arial"/>
                <w:noProof/>
                <w:webHidden/>
                <w:sz w:val="22"/>
                <w:szCs w:val="22"/>
              </w:rPr>
              <w:instrText xml:space="preserve"> PAGEREF _Toc528068897 \h </w:instrText>
            </w:r>
            <w:r w:rsidR="00626B90" w:rsidRPr="00626B90">
              <w:rPr>
                <w:rFonts w:ascii="Arial" w:hAnsi="Arial" w:cs="Arial"/>
                <w:noProof/>
                <w:webHidden/>
                <w:sz w:val="22"/>
                <w:szCs w:val="22"/>
              </w:rPr>
            </w:r>
            <w:r w:rsidR="00626B90" w:rsidRPr="00626B90">
              <w:rPr>
                <w:rFonts w:ascii="Arial" w:hAnsi="Arial" w:cs="Arial"/>
                <w:noProof/>
                <w:webHidden/>
                <w:sz w:val="22"/>
                <w:szCs w:val="22"/>
              </w:rPr>
              <w:fldChar w:fldCharType="separate"/>
            </w:r>
            <w:r>
              <w:rPr>
                <w:rFonts w:ascii="Arial" w:hAnsi="Arial" w:cs="Arial"/>
                <w:noProof/>
                <w:webHidden/>
                <w:sz w:val="22"/>
                <w:szCs w:val="22"/>
              </w:rPr>
              <w:t>19</w:t>
            </w:r>
            <w:r w:rsidR="00626B90" w:rsidRPr="00626B90">
              <w:rPr>
                <w:rFonts w:ascii="Arial" w:hAnsi="Arial" w:cs="Arial"/>
                <w:noProof/>
                <w:webHidden/>
                <w:sz w:val="22"/>
                <w:szCs w:val="22"/>
              </w:rPr>
              <w:fldChar w:fldCharType="end"/>
            </w:r>
          </w:hyperlink>
        </w:p>
        <w:p w14:paraId="7A7490E8" w14:textId="41AF4101" w:rsidR="00626B90" w:rsidRPr="00626B90" w:rsidRDefault="005C7FC1">
          <w:pPr>
            <w:pStyle w:val="TOC2"/>
            <w:tabs>
              <w:tab w:val="right" w:leader="dot" w:pos="8296"/>
            </w:tabs>
            <w:rPr>
              <w:rFonts w:ascii="Arial" w:eastAsiaTheme="minorEastAsia" w:hAnsi="Arial" w:cs="Arial"/>
              <w:noProof/>
              <w:sz w:val="22"/>
              <w:szCs w:val="22"/>
            </w:rPr>
          </w:pPr>
          <w:hyperlink w:anchor="_Toc528068902" w:history="1">
            <w:r w:rsidR="00626B90" w:rsidRPr="00626B90">
              <w:rPr>
                <w:rStyle w:val="Hyperlink"/>
                <w:rFonts w:ascii="Arial" w:hAnsi="Arial" w:cs="Arial"/>
                <w:noProof/>
                <w:sz w:val="22"/>
                <w:szCs w:val="22"/>
              </w:rPr>
              <w:t>Lectures and Presentations</w:t>
            </w:r>
            <w:r w:rsidR="00626B90" w:rsidRPr="00626B90">
              <w:rPr>
                <w:rFonts w:ascii="Arial" w:hAnsi="Arial" w:cs="Arial"/>
                <w:noProof/>
                <w:webHidden/>
                <w:sz w:val="22"/>
                <w:szCs w:val="22"/>
              </w:rPr>
              <w:tab/>
            </w:r>
            <w:r w:rsidR="00626B90" w:rsidRPr="00626B90">
              <w:rPr>
                <w:rFonts w:ascii="Arial" w:hAnsi="Arial" w:cs="Arial"/>
                <w:noProof/>
                <w:webHidden/>
                <w:sz w:val="22"/>
                <w:szCs w:val="22"/>
              </w:rPr>
              <w:fldChar w:fldCharType="begin"/>
            </w:r>
            <w:r w:rsidR="00626B90" w:rsidRPr="00626B90">
              <w:rPr>
                <w:rFonts w:ascii="Arial" w:hAnsi="Arial" w:cs="Arial"/>
                <w:noProof/>
                <w:webHidden/>
                <w:sz w:val="22"/>
                <w:szCs w:val="22"/>
              </w:rPr>
              <w:instrText xml:space="preserve"> PAGEREF _Toc528068902 \h </w:instrText>
            </w:r>
            <w:r w:rsidR="00626B90" w:rsidRPr="00626B90">
              <w:rPr>
                <w:rFonts w:ascii="Arial" w:hAnsi="Arial" w:cs="Arial"/>
                <w:noProof/>
                <w:webHidden/>
                <w:sz w:val="22"/>
                <w:szCs w:val="22"/>
              </w:rPr>
            </w:r>
            <w:r w:rsidR="00626B90" w:rsidRPr="00626B90">
              <w:rPr>
                <w:rFonts w:ascii="Arial" w:hAnsi="Arial" w:cs="Arial"/>
                <w:noProof/>
                <w:webHidden/>
                <w:sz w:val="22"/>
                <w:szCs w:val="22"/>
              </w:rPr>
              <w:fldChar w:fldCharType="separate"/>
            </w:r>
            <w:r>
              <w:rPr>
                <w:rFonts w:ascii="Arial" w:hAnsi="Arial" w:cs="Arial"/>
                <w:noProof/>
                <w:webHidden/>
                <w:sz w:val="22"/>
                <w:szCs w:val="22"/>
              </w:rPr>
              <w:t>32</w:t>
            </w:r>
            <w:r w:rsidR="00626B90" w:rsidRPr="00626B90">
              <w:rPr>
                <w:rFonts w:ascii="Arial" w:hAnsi="Arial" w:cs="Arial"/>
                <w:noProof/>
                <w:webHidden/>
                <w:sz w:val="22"/>
                <w:szCs w:val="22"/>
              </w:rPr>
              <w:fldChar w:fldCharType="end"/>
            </w:r>
          </w:hyperlink>
        </w:p>
        <w:p w14:paraId="2BE31779" w14:textId="4E81E6CC" w:rsidR="00626B90" w:rsidRPr="00626B90" w:rsidRDefault="005C7FC1">
          <w:pPr>
            <w:pStyle w:val="TOC2"/>
            <w:tabs>
              <w:tab w:val="right" w:leader="dot" w:pos="8296"/>
            </w:tabs>
            <w:rPr>
              <w:rFonts w:ascii="Arial" w:eastAsiaTheme="minorEastAsia" w:hAnsi="Arial" w:cs="Arial"/>
              <w:noProof/>
              <w:sz w:val="22"/>
              <w:szCs w:val="22"/>
            </w:rPr>
          </w:pPr>
          <w:hyperlink w:anchor="_Toc528068905" w:history="1">
            <w:r w:rsidR="00626B90" w:rsidRPr="00626B90">
              <w:rPr>
                <w:rStyle w:val="Hyperlink"/>
                <w:rFonts w:ascii="Arial" w:hAnsi="Arial" w:cs="Arial"/>
                <w:noProof/>
                <w:sz w:val="22"/>
                <w:szCs w:val="22"/>
              </w:rPr>
              <w:t>Museum Victoria Supporters</w:t>
            </w:r>
            <w:r w:rsidR="00626B90" w:rsidRPr="00626B90">
              <w:rPr>
                <w:rFonts w:ascii="Arial" w:hAnsi="Arial" w:cs="Arial"/>
                <w:noProof/>
                <w:webHidden/>
                <w:sz w:val="22"/>
                <w:szCs w:val="22"/>
              </w:rPr>
              <w:tab/>
            </w:r>
            <w:r w:rsidR="00626B90" w:rsidRPr="00626B90">
              <w:rPr>
                <w:rFonts w:ascii="Arial" w:hAnsi="Arial" w:cs="Arial"/>
                <w:noProof/>
                <w:webHidden/>
                <w:sz w:val="22"/>
                <w:szCs w:val="22"/>
              </w:rPr>
              <w:fldChar w:fldCharType="begin"/>
            </w:r>
            <w:r w:rsidR="00626B90" w:rsidRPr="00626B90">
              <w:rPr>
                <w:rFonts w:ascii="Arial" w:hAnsi="Arial" w:cs="Arial"/>
                <w:noProof/>
                <w:webHidden/>
                <w:sz w:val="22"/>
                <w:szCs w:val="22"/>
              </w:rPr>
              <w:instrText xml:space="preserve"> PAGEREF _Toc528068905 \h </w:instrText>
            </w:r>
            <w:r w:rsidR="00626B90" w:rsidRPr="00626B90">
              <w:rPr>
                <w:rFonts w:ascii="Arial" w:hAnsi="Arial" w:cs="Arial"/>
                <w:noProof/>
                <w:webHidden/>
                <w:sz w:val="22"/>
                <w:szCs w:val="22"/>
              </w:rPr>
            </w:r>
            <w:r w:rsidR="00626B90" w:rsidRPr="00626B90">
              <w:rPr>
                <w:rFonts w:ascii="Arial" w:hAnsi="Arial" w:cs="Arial"/>
                <w:noProof/>
                <w:webHidden/>
                <w:sz w:val="22"/>
                <w:szCs w:val="22"/>
              </w:rPr>
              <w:fldChar w:fldCharType="separate"/>
            </w:r>
            <w:r>
              <w:rPr>
                <w:rFonts w:ascii="Arial" w:hAnsi="Arial" w:cs="Arial"/>
                <w:noProof/>
                <w:webHidden/>
                <w:sz w:val="22"/>
                <w:szCs w:val="22"/>
              </w:rPr>
              <w:t>45</w:t>
            </w:r>
            <w:r w:rsidR="00626B90" w:rsidRPr="00626B90">
              <w:rPr>
                <w:rFonts w:ascii="Arial" w:hAnsi="Arial" w:cs="Arial"/>
                <w:noProof/>
                <w:webHidden/>
                <w:sz w:val="22"/>
                <w:szCs w:val="22"/>
              </w:rPr>
              <w:fldChar w:fldCharType="end"/>
            </w:r>
          </w:hyperlink>
        </w:p>
        <w:p w14:paraId="4B8791E6" w14:textId="70AC9801" w:rsidR="003F73B7" w:rsidRPr="00D8422A" w:rsidRDefault="003F73B7">
          <w:r>
            <w:rPr>
              <w:b/>
              <w:bCs/>
              <w:noProof/>
            </w:rPr>
            <w:fldChar w:fldCharType="end"/>
          </w:r>
        </w:p>
      </w:sdtContent>
    </w:sdt>
    <w:p w14:paraId="2AF4F9D3" w14:textId="77777777" w:rsidR="00656754" w:rsidRDefault="00656754">
      <w:pPr>
        <w:rPr>
          <w:rFonts w:ascii="Arial" w:hAnsi="Arial"/>
          <w:b/>
          <w:sz w:val="36"/>
          <w:szCs w:val="20"/>
        </w:rPr>
      </w:pPr>
      <w:r>
        <w:br w:type="page"/>
      </w:r>
    </w:p>
    <w:p w14:paraId="1320E241" w14:textId="77777777" w:rsidR="00687BC8" w:rsidRPr="001B7E5C" w:rsidRDefault="00687BC8" w:rsidP="00E968F0">
      <w:pPr>
        <w:pStyle w:val="Heading2"/>
        <w:spacing w:after="240"/>
      </w:pPr>
      <w:bookmarkStart w:id="20" w:name="_Toc528068883"/>
      <w:r w:rsidRPr="001B7E5C">
        <w:lastRenderedPageBreak/>
        <w:t>Awards</w:t>
      </w:r>
      <w:bookmarkEnd w:id="20"/>
    </w:p>
    <w:p w14:paraId="0D5F0FA6" w14:textId="77777777" w:rsidR="006261CF" w:rsidRPr="00A94CDB" w:rsidRDefault="006261CF" w:rsidP="006261CF">
      <w:pPr>
        <w:rPr>
          <w:rFonts w:ascii="Arial" w:hAnsi="Arial" w:cs="Arial"/>
          <w:b/>
          <w:sz w:val="22"/>
          <w:szCs w:val="22"/>
          <w:lang w:val="en-GB"/>
        </w:rPr>
      </w:pPr>
      <w:r w:rsidRPr="00A94CDB">
        <w:rPr>
          <w:rFonts w:ascii="Arial" w:hAnsi="Arial" w:cs="Arial"/>
          <w:b/>
          <w:sz w:val="22"/>
          <w:szCs w:val="22"/>
          <w:lang w:val="en-GB"/>
        </w:rPr>
        <w:t>2015 Museums Australia (Victoria) Award for Large Museums for Excellent Performance in Involving People and Communities</w:t>
      </w:r>
    </w:p>
    <w:p w14:paraId="12E80DFA" w14:textId="77777777" w:rsidR="006261CF" w:rsidRDefault="006261CF" w:rsidP="006261CF">
      <w:pPr>
        <w:rPr>
          <w:rFonts w:ascii="Arial" w:hAnsi="Arial" w:cs="Arial"/>
          <w:sz w:val="22"/>
          <w:szCs w:val="22"/>
          <w:lang w:val="en-GB"/>
        </w:rPr>
      </w:pPr>
      <w:r w:rsidRPr="00A94CDB">
        <w:rPr>
          <w:rFonts w:ascii="Arial" w:hAnsi="Arial" w:cs="Arial"/>
          <w:sz w:val="22"/>
          <w:szCs w:val="22"/>
          <w:lang w:val="en-GB"/>
        </w:rPr>
        <w:t xml:space="preserve">Winner: awarded for the </w:t>
      </w:r>
      <w:r w:rsidR="00052150">
        <w:rPr>
          <w:rFonts w:ascii="Arial" w:hAnsi="Arial" w:cs="Arial"/>
          <w:sz w:val="22"/>
          <w:szCs w:val="22"/>
          <w:lang w:val="en-GB"/>
        </w:rPr>
        <w:t>Autism Friendly Museum p</w:t>
      </w:r>
      <w:r w:rsidRPr="00A94CDB">
        <w:rPr>
          <w:rFonts w:ascii="Arial" w:hAnsi="Arial" w:cs="Arial"/>
          <w:sz w:val="22"/>
          <w:szCs w:val="22"/>
          <w:lang w:val="en-GB"/>
        </w:rPr>
        <w:t>roject</w:t>
      </w:r>
    </w:p>
    <w:p w14:paraId="6B6CEBE9" w14:textId="77777777" w:rsidR="006261CF" w:rsidRDefault="006261CF" w:rsidP="006261CF">
      <w:pPr>
        <w:rPr>
          <w:rFonts w:ascii="Arial" w:hAnsi="Arial" w:cs="Arial"/>
          <w:b/>
          <w:sz w:val="22"/>
          <w:szCs w:val="22"/>
          <w:lang w:val="en-GB"/>
        </w:rPr>
      </w:pPr>
    </w:p>
    <w:p w14:paraId="4CA33D69" w14:textId="080C2E47" w:rsidR="006261CF" w:rsidRPr="005E431B" w:rsidRDefault="006261CF" w:rsidP="006261CF">
      <w:pPr>
        <w:rPr>
          <w:rFonts w:ascii="Arial" w:hAnsi="Arial" w:cs="Arial"/>
          <w:b/>
          <w:sz w:val="22"/>
          <w:szCs w:val="22"/>
          <w:lang w:val="en-GB"/>
        </w:rPr>
      </w:pPr>
      <w:r w:rsidRPr="005E431B">
        <w:rPr>
          <w:rFonts w:ascii="Arial" w:hAnsi="Arial" w:cs="Arial"/>
          <w:b/>
          <w:sz w:val="22"/>
          <w:szCs w:val="22"/>
          <w:lang w:val="en-GB"/>
        </w:rPr>
        <w:t>2015 Rankin Scholar-in-Residence, Drexel University, Philadelphia, USA</w:t>
      </w:r>
    </w:p>
    <w:p w14:paraId="2D77B10C" w14:textId="77777777" w:rsidR="006261CF" w:rsidRPr="005E431B" w:rsidRDefault="006261CF" w:rsidP="006261CF">
      <w:pPr>
        <w:rPr>
          <w:rFonts w:ascii="Arial" w:hAnsi="Arial" w:cs="Arial"/>
          <w:sz w:val="22"/>
          <w:szCs w:val="22"/>
          <w:lang w:val="en-GB"/>
        </w:rPr>
      </w:pPr>
      <w:r>
        <w:rPr>
          <w:rFonts w:ascii="Arial" w:hAnsi="Arial" w:cs="Arial"/>
          <w:sz w:val="22"/>
          <w:szCs w:val="22"/>
          <w:lang w:val="en-GB"/>
        </w:rPr>
        <w:t>Awarded to Sarah Kenderdine</w:t>
      </w:r>
    </w:p>
    <w:p w14:paraId="63CFF345" w14:textId="77777777" w:rsidR="00C02A55" w:rsidRDefault="00C02A55" w:rsidP="00C02A55">
      <w:pPr>
        <w:rPr>
          <w:rFonts w:ascii="Arial" w:hAnsi="Arial" w:cs="Arial"/>
          <w:b/>
          <w:sz w:val="22"/>
          <w:szCs w:val="22"/>
        </w:rPr>
      </w:pPr>
    </w:p>
    <w:p w14:paraId="3BB49D12" w14:textId="77777777" w:rsidR="00C02A55" w:rsidRPr="00B80BFE" w:rsidRDefault="00C02A55" w:rsidP="00C02A55">
      <w:pPr>
        <w:rPr>
          <w:rFonts w:ascii="Arial" w:hAnsi="Arial" w:cs="Arial"/>
          <w:b/>
          <w:sz w:val="22"/>
          <w:szCs w:val="22"/>
        </w:rPr>
      </w:pPr>
      <w:r w:rsidRPr="00B80BFE">
        <w:rPr>
          <w:rFonts w:ascii="Arial" w:hAnsi="Arial" w:cs="Arial"/>
          <w:b/>
          <w:sz w:val="22"/>
          <w:szCs w:val="22"/>
        </w:rPr>
        <w:t>2015 Victorian Museum Awards, organised by Museums Australia (Victorian Branch)</w:t>
      </w:r>
    </w:p>
    <w:p w14:paraId="1AFA90CF" w14:textId="77777777" w:rsidR="00C02A55" w:rsidRDefault="00C02A55" w:rsidP="00C02A55">
      <w:pPr>
        <w:rPr>
          <w:rFonts w:ascii="Arial" w:hAnsi="Arial" w:cs="Arial"/>
          <w:color w:val="FF0000"/>
          <w:sz w:val="22"/>
          <w:szCs w:val="22"/>
        </w:rPr>
      </w:pPr>
      <w:r>
        <w:rPr>
          <w:rFonts w:ascii="Arial" w:hAnsi="Arial" w:cs="Arial"/>
          <w:sz w:val="22"/>
          <w:szCs w:val="22"/>
        </w:rPr>
        <w:t>Joint Winner: awarded for</w:t>
      </w:r>
      <w:r w:rsidRPr="006A2DB4">
        <w:rPr>
          <w:rFonts w:ascii="Arial" w:hAnsi="Arial" w:cs="Arial"/>
          <w:sz w:val="22"/>
          <w:szCs w:val="22"/>
        </w:rPr>
        <w:t xml:space="preserve"> Individual Award for Excellence (Paid Staff) category: Ms Deborah Tout-Smith (Senior Curator, Home and Community; and lead curator for the </w:t>
      </w:r>
      <w:r w:rsidRPr="00182122">
        <w:rPr>
          <w:rFonts w:ascii="Arial" w:hAnsi="Arial" w:cs="Arial"/>
          <w:i/>
          <w:sz w:val="22"/>
          <w:szCs w:val="22"/>
        </w:rPr>
        <w:t>WW1: Love and Sorrow</w:t>
      </w:r>
      <w:r w:rsidRPr="006A2DB4">
        <w:rPr>
          <w:rFonts w:ascii="Arial" w:hAnsi="Arial" w:cs="Arial"/>
          <w:sz w:val="22"/>
          <w:szCs w:val="22"/>
        </w:rPr>
        <w:t xml:space="preserve"> exhibition).</w:t>
      </w:r>
      <w:r w:rsidRPr="00B20990">
        <w:rPr>
          <w:rFonts w:ascii="Arial" w:hAnsi="Arial" w:cs="Arial"/>
          <w:color w:val="FF0000"/>
          <w:sz w:val="22"/>
          <w:szCs w:val="22"/>
        </w:rPr>
        <w:t xml:space="preserve"> </w:t>
      </w:r>
    </w:p>
    <w:p w14:paraId="199223CD" w14:textId="77777777" w:rsidR="00C02A55" w:rsidRDefault="00C02A55" w:rsidP="00C02A55">
      <w:pPr>
        <w:rPr>
          <w:rFonts w:ascii="Arial" w:hAnsi="Arial" w:cs="Arial"/>
          <w:b/>
          <w:sz w:val="22"/>
          <w:szCs w:val="22"/>
        </w:rPr>
      </w:pPr>
    </w:p>
    <w:p w14:paraId="167437B5" w14:textId="77777777" w:rsidR="00C02A55" w:rsidRPr="006B1E7C" w:rsidRDefault="00C02A55" w:rsidP="00C02A55">
      <w:pPr>
        <w:rPr>
          <w:rFonts w:ascii="Arial" w:hAnsi="Arial" w:cs="Arial"/>
          <w:b/>
          <w:sz w:val="22"/>
          <w:szCs w:val="22"/>
        </w:rPr>
      </w:pPr>
      <w:r>
        <w:rPr>
          <w:rFonts w:ascii="Arial" w:hAnsi="Arial" w:cs="Arial"/>
          <w:b/>
          <w:sz w:val="22"/>
          <w:szCs w:val="22"/>
        </w:rPr>
        <w:t>2016</w:t>
      </w:r>
      <w:r w:rsidRPr="006B1E7C">
        <w:rPr>
          <w:rFonts w:ascii="Arial" w:hAnsi="Arial" w:cs="Arial"/>
          <w:b/>
          <w:sz w:val="22"/>
          <w:szCs w:val="22"/>
        </w:rPr>
        <w:t xml:space="preserve"> Museu</w:t>
      </w:r>
      <w:r>
        <w:rPr>
          <w:rFonts w:ascii="Arial" w:hAnsi="Arial" w:cs="Arial"/>
          <w:b/>
          <w:sz w:val="22"/>
          <w:szCs w:val="22"/>
        </w:rPr>
        <w:t>ms and Galleries National Award</w:t>
      </w:r>
      <w:r w:rsidRPr="006B1E7C">
        <w:rPr>
          <w:rFonts w:ascii="Arial" w:hAnsi="Arial" w:cs="Arial"/>
          <w:b/>
          <w:sz w:val="22"/>
          <w:szCs w:val="22"/>
        </w:rPr>
        <w:t xml:space="preserve"> (MAGNA), Museums Australia</w:t>
      </w:r>
    </w:p>
    <w:p w14:paraId="3B5B290E" w14:textId="6B464ED2" w:rsidR="00D76FB4" w:rsidRPr="00E968F0" w:rsidRDefault="00C02A55" w:rsidP="007379FB">
      <w:pPr>
        <w:rPr>
          <w:rFonts w:ascii="Arial" w:hAnsi="Arial" w:cs="Arial"/>
          <w:sz w:val="22"/>
          <w:szCs w:val="22"/>
        </w:rPr>
      </w:pPr>
      <w:r>
        <w:rPr>
          <w:rFonts w:ascii="Arial" w:hAnsi="Arial" w:cs="Arial"/>
          <w:sz w:val="22"/>
          <w:szCs w:val="22"/>
        </w:rPr>
        <w:t xml:space="preserve">Winner: awarded for </w:t>
      </w:r>
      <w:r w:rsidRPr="00214515">
        <w:rPr>
          <w:rFonts w:ascii="Arial" w:hAnsi="Arial" w:cs="Arial"/>
          <w:sz w:val="22"/>
          <w:szCs w:val="22"/>
        </w:rPr>
        <w:t>I</w:t>
      </w:r>
      <w:r>
        <w:rPr>
          <w:rFonts w:ascii="Arial" w:hAnsi="Arial" w:cs="Arial"/>
          <w:sz w:val="22"/>
          <w:szCs w:val="22"/>
        </w:rPr>
        <w:t>nterpretation, Learning and</w:t>
      </w:r>
      <w:r w:rsidRPr="00214515">
        <w:rPr>
          <w:rFonts w:ascii="Arial" w:hAnsi="Arial" w:cs="Arial"/>
          <w:sz w:val="22"/>
          <w:szCs w:val="22"/>
        </w:rPr>
        <w:t xml:space="preserve"> Audience Engagement</w:t>
      </w:r>
      <w:r>
        <w:rPr>
          <w:rFonts w:ascii="Arial" w:hAnsi="Arial" w:cs="Arial"/>
          <w:sz w:val="22"/>
          <w:szCs w:val="22"/>
        </w:rPr>
        <w:t xml:space="preserve"> (Level 1, </w:t>
      </w:r>
      <w:r w:rsidRPr="006A2DB4">
        <w:rPr>
          <w:rFonts w:ascii="Arial" w:hAnsi="Arial" w:cs="Arial"/>
          <w:sz w:val="22"/>
          <w:szCs w:val="22"/>
        </w:rPr>
        <w:t>Project Budget under $20,000</w:t>
      </w:r>
      <w:r>
        <w:rPr>
          <w:rFonts w:ascii="Arial" w:hAnsi="Arial" w:cs="Arial"/>
          <w:sz w:val="22"/>
          <w:szCs w:val="22"/>
        </w:rPr>
        <w:t xml:space="preserve">) category: Museum Victoria and </w:t>
      </w:r>
      <w:r w:rsidRPr="00182122">
        <w:rPr>
          <w:rFonts w:ascii="Arial" w:hAnsi="Arial" w:cs="Arial"/>
          <w:sz w:val="22"/>
          <w:szCs w:val="22"/>
        </w:rPr>
        <w:t>Princes Hill Primary School</w:t>
      </w:r>
      <w:r>
        <w:rPr>
          <w:rFonts w:ascii="Arial" w:hAnsi="Arial" w:cs="Arial"/>
          <w:sz w:val="22"/>
          <w:szCs w:val="22"/>
        </w:rPr>
        <w:t xml:space="preserve"> for “Building our school m</w:t>
      </w:r>
      <w:r w:rsidRPr="00182122">
        <w:rPr>
          <w:rFonts w:ascii="Arial" w:hAnsi="Arial" w:cs="Arial"/>
          <w:sz w:val="22"/>
          <w:szCs w:val="22"/>
        </w:rPr>
        <w:t>useum: an emerging museum education practice</w:t>
      </w:r>
      <w:r>
        <w:rPr>
          <w:rFonts w:ascii="Arial" w:hAnsi="Arial" w:cs="Arial"/>
          <w:sz w:val="22"/>
          <w:szCs w:val="22"/>
        </w:rPr>
        <w:t>”.</w:t>
      </w:r>
    </w:p>
    <w:p w14:paraId="3B653D38" w14:textId="73CC8021" w:rsidR="008753CD" w:rsidRPr="008753CD" w:rsidRDefault="00687BC8" w:rsidP="00E968F0">
      <w:pPr>
        <w:pStyle w:val="Heading2"/>
        <w:spacing w:after="240"/>
      </w:pPr>
      <w:r w:rsidRPr="00D615A4">
        <w:br w:type="page"/>
      </w:r>
      <w:bookmarkStart w:id="21" w:name="_Toc528068884"/>
      <w:r w:rsidRPr="001B7E5C">
        <w:lastRenderedPageBreak/>
        <w:t xml:space="preserve">Temporary </w:t>
      </w:r>
      <w:r w:rsidR="00960F89" w:rsidRPr="001B7E5C">
        <w:t>Exhibitions</w:t>
      </w:r>
      <w:bookmarkEnd w:id="21"/>
      <w:r w:rsidR="001B0291" w:rsidRPr="001B7E5C">
        <w:t xml:space="preserve"> </w:t>
      </w:r>
    </w:p>
    <w:p w14:paraId="35EA6F93" w14:textId="77777777" w:rsidR="00B20B3C" w:rsidRDefault="00687BC8" w:rsidP="00E968F0">
      <w:pPr>
        <w:pStyle w:val="Heading3"/>
        <w:spacing w:after="240"/>
      </w:pPr>
      <w:bookmarkStart w:id="22" w:name="_Toc412454025"/>
      <w:bookmarkStart w:id="23" w:name="_Toc528068885"/>
      <w:r w:rsidRPr="00DB0EF9">
        <w:t>Immigration Museum</w:t>
      </w:r>
      <w:bookmarkEnd w:id="22"/>
      <w:bookmarkEnd w:id="23"/>
    </w:p>
    <w:p w14:paraId="1719AEEE" w14:textId="77777777" w:rsidR="00851682" w:rsidRPr="00E63E60" w:rsidRDefault="00851682" w:rsidP="00851682">
      <w:pPr>
        <w:rPr>
          <w:rFonts w:ascii="Arial" w:hAnsi="Arial"/>
          <w:i/>
          <w:sz w:val="22"/>
        </w:rPr>
      </w:pPr>
      <w:r w:rsidRPr="00E63E60">
        <w:rPr>
          <w:rFonts w:ascii="Arial" w:hAnsi="Arial"/>
          <w:i/>
          <w:sz w:val="22"/>
        </w:rPr>
        <w:t xml:space="preserve">The Right to Know: 100 Years of the Australian Red Cross International Tracing Service </w:t>
      </w:r>
    </w:p>
    <w:p w14:paraId="4F58AD56" w14:textId="77777777" w:rsidR="00851682" w:rsidRPr="00E63E60" w:rsidRDefault="00851682" w:rsidP="00851682">
      <w:pPr>
        <w:rPr>
          <w:rFonts w:ascii="Arial" w:hAnsi="Arial"/>
          <w:sz w:val="22"/>
        </w:rPr>
      </w:pPr>
      <w:r w:rsidRPr="00E63E60">
        <w:rPr>
          <w:rFonts w:ascii="Arial" w:hAnsi="Arial"/>
          <w:sz w:val="22"/>
        </w:rPr>
        <w:t xml:space="preserve">1 July to 26 October 2015 </w:t>
      </w:r>
    </w:p>
    <w:p w14:paraId="17FEA405" w14:textId="77777777" w:rsidR="00851682" w:rsidRPr="00E63E60" w:rsidRDefault="00851682" w:rsidP="00851682">
      <w:pPr>
        <w:rPr>
          <w:rFonts w:ascii="Arial" w:hAnsi="Arial"/>
          <w:sz w:val="22"/>
        </w:rPr>
      </w:pPr>
      <w:r w:rsidRPr="00E63E60">
        <w:rPr>
          <w:rFonts w:ascii="Arial" w:hAnsi="Arial"/>
          <w:sz w:val="22"/>
        </w:rPr>
        <w:t>An exhibition marking the centenary of the Australian Red Cross, and showcasing the history of the service, and the stories of reconnecting loved ones separated by war, conflict, disaster and migration.</w:t>
      </w:r>
    </w:p>
    <w:p w14:paraId="1EE71D40" w14:textId="77777777" w:rsidR="00851682" w:rsidRPr="00E63E60" w:rsidRDefault="00851682" w:rsidP="00851682">
      <w:pPr>
        <w:rPr>
          <w:rFonts w:ascii="Arial" w:hAnsi="Arial"/>
          <w:sz w:val="22"/>
        </w:rPr>
      </w:pPr>
    </w:p>
    <w:p w14:paraId="2359D407" w14:textId="77777777" w:rsidR="00851682" w:rsidRPr="00E63E60" w:rsidRDefault="00851682" w:rsidP="00851682">
      <w:pPr>
        <w:rPr>
          <w:rFonts w:ascii="Arial" w:hAnsi="Arial"/>
          <w:i/>
          <w:sz w:val="22"/>
        </w:rPr>
      </w:pPr>
      <w:r w:rsidRPr="00E63E60">
        <w:rPr>
          <w:rFonts w:ascii="Arial" w:hAnsi="Arial"/>
          <w:i/>
          <w:sz w:val="22"/>
        </w:rPr>
        <w:t xml:space="preserve">Immigrant Story: May and Sydney Louey Gung </w:t>
      </w:r>
    </w:p>
    <w:p w14:paraId="4827D7BA" w14:textId="77777777" w:rsidR="00851682" w:rsidRPr="00E63E60" w:rsidRDefault="00851682" w:rsidP="00851682">
      <w:pPr>
        <w:rPr>
          <w:rFonts w:ascii="Arial" w:hAnsi="Arial"/>
          <w:sz w:val="22"/>
        </w:rPr>
      </w:pPr>
      <w:r w:rsidRPr="00E63E60">
        <w:rPr>
          <w:rFonts w:ascii="Arial" w:hAnsi="Arial"/>
          <w:sz w:val="22"/>
        </w:rPr>
        <w:t xml:space="preserve">16 July 2015 onwards (long-term) </w:t>
      </w:r>
    </w:p>
    <w:p w14:paraId="3B8BC37A" w14:textId="77777777" w:rsidR="00851682" w:rsidRPr="00E63E60" w:rsidRDefault="00851682" w:rsidP="00851682">
      <w:pPr>
        <w:rPr>
          <w:rFonts w:ascii="Arial" w:hAnsi="Arial"/>
          <w:sz w:val="22"/>
        </w:rPr>
      </w:pPr>
      <w:r w:rsidRPr="00E63E60">
        <w:rPr>
          <w:rFonts w:ascii="Arial" w:hAnsi="Arial"/>
          <w:sz w:val="22"/>
        </w:rPr>
        <w:t>Immigrant Story Showcase with three generations of the Gung family, and their lives in Melbourne and China since the 1890s.</w:t>
      </w:r>
    </w:p>
    <w:p w14:paraId="7BD6EF0A" w14:textId="77777777" w:rsidR="00851682" w:rsidRPr="00E63E60" w:rsidRDefault="00851682" w:rsidP="00851682">
      <w:pPr>
        <w:rPr>
          <w:rFonts w:ascii="Arial" w:hAnsi="Arial"/>
          <w:sz w:val="22"/>
        </w:rPr>
      </w:pPr>
    </w:p>
    <w:p w14:paraId="7F9D5D06" w14:textId="77777777" w:rsidR="00851682" w:rsidRPr="00E63E60" w:rsidRDefault="00851682" w:rsidP="00851682">
      <w:pPr>
        <w:rPr>
          <w:rFonts w:ascii="Arial" w:hAnsi="Arial"/>
          <w:i/>
          <w:sz w:val="22"/>
        </w:rPr>
      </w:pPr>
      <w:r w:rsidRPr="00E63E60">
        <w:rPr>
          <w:rFonts w:ascii="Arial" w:hAnsi="Arial"/>
          <w:i/>
          <w:sz w:val="22"/>
        </w:rPr>
        <w:t>Australian Football League: Multiculturalism in Australian Football</w:t>
      </w:r>
    </w:p>
    <w:p w14:paraId="53069BE6" w14:textId="77777777" w:rsidR="00851682" w:rsidRPr="00E63E60" w:rsidRDefault="00851682" w:rsidP="00851682">
      <w:pPr>
        <w:rPr>
          <w:rFonts w:ascii="Arial" w:hAnsi="Arial"/>
          <w:sz w:val="22"/>
        </w:rPr>
      </w:pPr>
      <w:r w:rsidRPr="00E63E60">
        <w:rPr>
          <w:rFonts w:ascii="Arial" w:hAnsi="Arial"/>
          <w:sz w:val="22"/>
        </w:rPr>
        <w:t xml:space="preserve">13 August to 31 October 2015 </w:t>
      </w:r>
    </w:p>
    <w:p w14:paraId="3F97B5F9" w14:textId="4B3D6E05" w:rsidR="00851682" w:rsidRPr="00E63E60" w:rsidRDefault="00851682" w:rsidP="00851682">
      <w:pPr>
        <w:rPr>
          <w:rFonts w:ascii="Arial" w:hAnsi="Arial"/>
          <w:sz w:val="22"/>
        </w:rPr>
      </w:pPr>
      <w:r w:rsidRPr="00E63E60">
        <w:rPr>
          <w:rFonts w:ascii="Arial" w:hAnsi="Arial"/>
          <w:sz w:val="22"/>
        </w:rPr>
        <w:t>A photographic display celebrating the multicultural heritage of famous Australian Rules footballers.</w:t>
      </w:r>
    </w:p>
    <w:p w14:paraId="3A2CEF1E" w14:textId="77777777" w:rsidR="00851682" w:rsidRPr="00E63E60" w:rsidRDefault="00851682" w:rsidP="00851682">
      <w:pPr>
        <w:rPr>
          <w:rFonts w:ascii="Arial" w:hAnsi="Arial"/>
          <w:sz w:val="22"/>
        </w:rPr>
      </w:pPr>
    </w:p>
    <w:p w14:paraId="68DE2DAF" w14:textId="77777777" w:rsidR="00851682" w:rsidRPr="00E63E60" w:rsidRDefault="00851682" w:rsidP="00851682">
      <w:pPr>
        <w:rPr>
          <w:rFonts w:ascii="Arial" w:hAnsi="Arial"/>
          <w:i/>
          <w:sz w:val="22"/>
        </w:rPr>
      </w:pPr>
      <w:r w:rsidRPr="00E63E60">
        <w:rPr>
          <w:rFonts w:ascii="Arial" w:hAnsi="Arial"/>
          <w:i/>
          <w:sz w:val="22"/>
        </w:rPr>
        <w:t xml:space="preserve">Vietnamese in Australia: 40 Years of Settlement </w:t>
      </w:r>
    </w:p>
    <w:p w14:paraId="2E8B7FF9" w14:textId="77777777" w:rsidR="00851682" w:rsidRPr="00E63E60" w:rsidRDefault="00851682" w:rsidP="00851682">
      <w:pPr>
        <w:rPr>
          <w:rFonts w:ascii="Arial" w:hAnsi="Arial"/>
          <w:sz w:val="22"/>
        </w:rPr>
      </w:pPr>
      <w:r w:rsidRPr="00E63E60">
        <w:rPr>
          <w:rFonts w:ascii="Arial" w:hAnsi="Arial"/>
          <w:sz w:val="22"/>
        </w:rPr>
        <w:t xml:space="preserve">7 November 2015 to 5 June 2016 </w:t>
      </w:r>
    </w:p>
    <w:p w14:paraId="38B92E6D" w14:textId="77777777" w:rsidR="00851682" w:rsidRPr="00E63E60" w:rsidRDefault="00851682" w:rsidP="00851682">
      <w:pPr>
        <w:rPr>
          <w:rFonts w:ascii="Arial" w:hAnsi="Arial"/>
          <w:sz w:val="22"/>
        </w:rPr>
      </w:pPr>
      <w:r w:rsidRPr="00E63E60">
        <w:rPr>
          <w:rFonts w:ascii="Arial" w:hAnsi="Arial"/>
          <w:sz w:val="22"/>
        </w:rPr>
        <w:t>An exhibition marking the commemoration of 40 years since the first arrival of Vietnamese migrants in Australia following the end of the Vietnam War in 1975.</w:t>
      </w:r>
    </w:p>
    <w:p w14:paraId="3336E391" w14:textId="77777777" w:rsidR="00851682" w:rsidRPr="00E63E60" w:rsidRDefault="00851682" w:rsidP="00851682">
      <w:pPr>
        <w:rPr>
          <w:rFonts w:ascii="Arial" w:hAnsi="Arial"/>
          <w:sz w:val="22"/>
        </w:rPr>
      </w:pPr>
    </w:p>
    <w:p w14:paraId="5BC4EE97" w14:textId="77777777" w:rsidR="00851682" w:rsidRPr="00E63E60" w:rsidRDefault="00851682" w:rsidP="00851682">
      <w:pPr>
        <w:rPr>
          <w:rFonts w:ascii="Arial" w:hAnsi="Arial"/>
          <w:i/>
          <w:sz w:val="22"/>
        </w:rPr>
      </w:pPr>
      <w:r w:rsidRPr="00E63E60">
        <w:rPr>
          <w:rFonts w:ascii="Arial" w:hAnsi="Arial"/>
          <w:i/>
          <w:sz w:val="22"/>
        </w:rPr>
        <w:t xml:space="preserve">Flyaway Print Exchange </w:t>
      </w:r>
    </w:p>
    <w:p w14:paraId="2D020A8C" w14:textId="77777777" w:rsidR="00851682" w:rsidRPr="00E63E60" w:rsidRDefault="00851682" w:rsidP="00851682">
      <w:pPr>
        <w:rPr>
          <w:rFonts w:ascii="Arial" w:hAnsi="Arial"/>
          <w:sz w:val="22"/>
        </w:rPr>
      </w:pPr>
      <w:r w:rsidRPr="00E63E60">
        <w:rPr>
          <w:rFonts w:ascii="Arial" w:hAnsi="Arial"/>
          <w:sz w:val="22"/>
        </w:rPr>
        <w:t xml:space="preserve">1 December 2015 to 28 March 2016 </w:t>
      </w:r>
    </w:p>
    <w:p w14:paraId="425B61B8" w14:textId="77777777" w:rsidR="00851682" w:rsidRPr="00E63E60" w:rsidRDefault="00851682" w:rsidP="00851682">
      <w:pPr>
        <w:rPr>
          <w:rFonts w:ascii="Arial" w:hAnsi="Arial"/>
          <w:sz w:val="22"/>
        </w:rPr>
      </w:pPr>
      <w:r w:rsidRPr="00E63E60">
        <w:rPr>
          <w:rFonts w:ascii="Arial" w:hAnsi="Arial"/>
          <w:sz w:val="22"/>
        </w:rPr>
        <w:t xml:space="preserve">An exhibition featuring an exchange of prints by 20 artists living in different countries along the East-Asian Australasian Flyway, the flight path travelled by Australia’s migratory shorebirds between Asia and Australia. </w:t>
      </w:r>
    </w:p>
    <w:p w14:paraId="46C0A6E9" w14:textId="77777777" w:rsidR="00851682" w:rsidRPr="00E63E60" w:rsidRDefault="00851682" w:rsidP="00851682">
      <w:pPr>
        <w:rPr>
          <w:rFonts w:ascii="Arial" w:hAnsi="Arial"/>
          <w:i/>
          <w:sz w:val="22"/>
        </w:rPr>
      </w:pPr>
    </w:p>
    <w:p w14:paraId="67D01507" w14:textId="77777777" w:rsidR="00851682" w:rsidRPr="00E63E60" w:rsidRDefault="00851682" w:rsidP="00851682">
      <w:pPr>
        <w:rPr>
          <w:rFonts w:ascii="Arial" w:hAnsi="Arial"/>
          <w:i/>
          <w:sz w:val="22"/>
        </w:rPr>
      </w:pPr>
      <w:r w:rsidRPr="00E63E60">
        <w:rPr>
          <w:rFonts w:ascii="Arial" w:hAnsi="Arial"/>
          <w:i/>
          <w:sz w:val="22"/>
        </w:rPr>
        <w:t>Low Cost Diplomatic Bags</w:t>
      </w:r>
    </w:p>
    <w:p w14:paraId="34C3AC53" w14:textId="77777777" w:rsidR="00851682" w:rsidRPr="00E63E60" w:rsidRDefault="00851682" w:rsidP="00851682">
      <w:pPr>
        <w:rPr>
          <w:rFonts w:ascii="Arial" w:hAnsi="Arial"/>
          <w:sz w:val="22"/>
        </w:rPr>
      </w:pPr>
      <w:r w:rsidRPr="00E63E60">
        <w:rPr>
          <w:rFonts w:ascii="Arial" w:hAnsi="Arial"/>
          <w:sz w:val="22"/>
        </w:rPr>
        <w:t xml:space="preserve">18 December 2015 to 7 February 2016 </w:t>
      </w:r>
    </w:p>
    <w:p w14:paraId="51B6AC84" w14:textId="77777777" w:rsidR="00851682" w:rsidRPr="00E63E60" w:rsidRDefault="00851682" w:rsidP="00851682">
      <w:pPr>
        <w:rPr>
          <w:rFonts w:ascii="Arial" w:hAnsi="Arial"/>
          <w:sz w:val="22"/>
        </w:rPr>
      </w:pPr>
      <w:r w:rsidRPr="00E63E60">
        <w:rPr>
          <w:rFonts w:ascii="Arial" w:hAnsi="Arial"/>
          <w:sz w:val="22"/>
        </w:rPr>
        <w:t>An exhibition where 16 international artists have transformed small suitcases into artworks, dealing with issues related to migration of people, control of frontiers, or the artists’ own cultural background.</w:t>
      </w:r>
    </w:p>
    <w:p w14:paraId="68051EEA" w14:textId="77777777" w:rsidR="00851682" w:rsidRPr="00E63E60" w:rsidRDefault="00851682" w:rsidP="00851682">
      <w:pPr>
        <w:rPr>
          <w:rFonts w:ascii="Arial" w:hAnsi="Arial"/>
          <w:sz w:val="22"/>
        </w:rPr>
      </w:pPr>
    </w:p>
    <w:p w14:paraId="277FE47B" w14:textId="77777777" w:rsidR="00851682" w:rsidRPr="00E63E60" w:rsidRDefault="00851682" w:rsidP="00851682">
      <w:pPr>
        <w:rPr>
          <w:rFonts w:ascii="Arial" w:hAnsi="Arial"/>
          <w:sz w:val="22"/>
        </w:rPr>
      </w:pPr>
      <w:r w:rsidRPr="00E63E60">
        <w:rPr>
          <w:rFonts w:ascii="Arial" w:hAnsi="Arial"/>
          <w:i/>
          <w:sz w:val="22"/>
        </w:rPr>
        <w:t>From Volcanoes We Sailed</w:t>
      </w:r>
      <w:r w:rsidRPr="00E63E60">
        <w:rPr>
          <w:rFonts w:ascii="Arial" w:hAnsi="Arial"/>
          <w:sz w:val="22"/>
        </w:rPr>
        <w:t xml:space="preserve"> (Aeolian community exhibition) </w:t>
      </w:r>
    </w:p>
    <w:p w14:paraId="706D049E" w14:textId="77777777" w:rsidR="00851682" w:rsidRPr="00E63E60" w:rsidRDefault="00851682" w:rsidP="00851682">
      <w:pPr>
        <w:rPr>
          <w:rFonts w:ascii="Arial" w:hAnsi="Arial"/>
          <w:sz w:val="22"/>
        </w:rPr>
      </w:pPr>
      <w:r w:rsidRPr="00E63E60">
        <w:rPr>
          <w:rFonts w:ascii="Arial" w:hAnsi="Arial"/>
          <w:sz w:val="22"/>
        </w:rPr>
        <w:t xml:space="preserve">30 April to 30 October 2016 </w:t>
      </w:r>
    </w:p>
    <w:p w14:paraId="4F29DEEB" w14:textId="640376B5" w:rsidR="0005059C" w:rsidRDefault="00851682" w:rsidP="00E968F0">
      <w:pPr>
        <w:spacing w:after="240"/>
        <w:rPr>
          <w:rFonts w:ascii="Arial" w:hAnsi="Arial"/>
          <w:sz w:val="22"/>
        </w:rPr>
      </w:pPr>
      <w:r w:rsidRPr="00E63E60">
        <w:rPr>
          <w:rFonts w:ascii="Arial" w:hAnsi="Arial"/>
          <w:sz w:val="22"/>
        </w:rPr>
        <w:t>An exhibition showing the remarkable cultural heritage of a migrant community hailing from the volcanic archipelago of the Mediterranean, and families who have shaped Melbourne’s Aeolian community.</w:t>
      </w:r>
    </w:p>
    <w:p w14:paraId="73EDD74A" w14:textId="440CB298" w:rsidR="00E968F0" w:rsidRDefault="00E968F0">
      <w:pPr>
        <w:rPr>
          <w:rFonts w:ascii="Arial" w:hAnsi="Arial"/>
          <w:sz w:val="22"/>
        </w:rPr>
      </w:pPr>
      <w:r>
        <w:rPr>
          <w:rFonts w:ascii="Arial" w:hAnsi="Arial"/>
          <w:sz w:val="22"/>
        </w:rPr>
        <w:br w:type="page"/>
      </w:r>
    </w:p>
    <w:p w14:paraId="5F7C8D47" w14:textId="77777777" w:rsidR="00B53DFE" w:rsidRPr="00B53DFE" w:rsidRDefault="00687BC8" w:rsidP="00E968F0">
      <w:pPr>
        <w:pStyle w:val="Heading3"/>
        <w:spacing w:after="240"/>
      </w:pPr>
      <w:bookmarkStart w:id="24" w:name="_Toc412454026"/>
      <w:bookmarkStart w:id="25" w:name="_Toc528068886"/>
      <w:r w:rsidRPr="001B7E5C">
        <w:lastRenderedPageBreak/>
        <w:t>Scienceworks</w:t>
      </w:r>
      <w:bookmarkEnd w:id="24"/>
      <w:bookmarkEnd w:id="25"/>
    </w:p>
    <w:p w14:paraId="5711A79D" w14:textId="77777777" w:rsidR="007B058C" w:rsidRPr="00E63E60" w:rsidRDefault="007B058C" w:rsidP="007B058C">
      <w:pPr>
        <w:rPr>
          <w:rFonts w:ascii="Arial" w:hAnsi="Arial"/>
          <w:i/>
          <w:sz w:val="22"/>
        </w:rPr>
      </w:pPr>
      <w:r w:rsidRPr="00E63E60">
        <w:rPr>
          <w:rFonts w:ascii="Arial" w:hAnsi="Arial"/>
          <w:i/>
          <w:sz w:val="22"/>
        </w:rPr>
        <w:t xml:space="preserve">Alice’s Wonderland </w:t>
      </w:r>
    </w:p>
    <w:p w14:paraId="5B580E92" w14:textId="77777777" w:rsidR="007B058C" w:rsidRPr="00E63E60" w:rsidRDefault="007B058C" w:rsidP="007B058C">
      <w:pPr>
        <w:rPr>
          <w:rFonts w:ascii="Arial" w:hAnsi="Arial"/>
          <w:sz w:val="22"/>
        </w:rPr>
      </w:pPr>
      <w:r w:rsidRPr="00E63E60">
        <w:rPr>
          <w:rFonts w:ascii="Arial" w:hAnsi="Arial"/>
          <w:sz w:val="22"/>
        </w:rPr>
        <w:t>21 March 2015 to 24 July 2016</w:t>
      </w:r>
    </w:p>
    <w:p w14:paraId="5C33DD64" w14:textId="77777777" w:rsidR="007B058C" w:rsidRPr="00E63E60" w:rsidRDefault="007B058C" w:rsidP="007B058C">
      <w:pPr>
        <w:rPr>
          <w:rFonts w:ascii="Arial" w:hAnsi="Arial"/>
          <w:sz w:val="22"/>
        </w:rPr>
      </w:pPr>
      <w:r w:rsidRPr="00E63E60">
        <w:rPr>
          <w:rFonts w:ascii="Arial" w:hAnsi="Arial"/>
          <w:caps/>
          <w:sz w:val="22"/>
        </w:rPr>
        <w:t>A</w:t>
      </w:r>
      <w:r w:rsidRPr="00E63E60">
        <w:rPr>
          <w:rFonts w:ascii="Arial" w:hAnsi="Arial"/>
          <w:sz w:val="22"/>
        </w:rPr>
        <w:t xml:space="preserve"> recently purchased exhibition based on Lewis Carroll's classic, </w:t>
      </w:r>
      <w:r w:rsidRPr="00E63E60">
        <w:rPr>
          <w:rFonts w:ascii="Arial" w:hAnsi="Arial"/>
          <w:i/>
          <w:sz w:val="22"/>
        </w:rPr>
        <w:t>Alice's Adventure in Wonderland</w:t>
      </w:r>
      <w:r w:rsidRPr="00E63E60">
        <w:rPr>
          <w:rFonts w:ascii="Arial" w:hAnsi="Arial"/>
          <w:sz w:val="22"/>
        </w:rPr>
        <w:t>, with additional Museum Victoria developed content.</w:t>
      </w:r>
    </w:p>
    <w:p w14:paraId="7D17F697" w14:textId="77777777" w:rsidR="0005059C" w:rsidRPr="00E63E60" w:rsidRDefault="0005059C" w:rsidP="007B058C">
      <w:pPr>
        <w:rPr>
          <w:rFonts w:ascii="Arial" w:hAnsi="Arial"/>
          <w:sz w:val="22"/>
        </w:rPr>
      </w:pPr>
    </w:p>
    <w:p w14:paraId="2887BE47" w14:textId="77777777" w:rsidR="007B058C" w:rsidRPr="00E63E60" w:rsidRDefault="007B058C" w:rsidP="007B058C">
      <w:pPr>
        <w:rPr>
          <w:rFonts w:ascii="Arial" w:hAnsi="Arial"/>
          <w:i/>
          <w:sz w:val="22"/>
        </w:rPr>
      </w:pPr>
      <w:r w:rsidRPr="00E63E60">
        <w:rPr>
          <w:rFonts w:ascii="Arial" w:hAnsi="Arial"/>
          <w:i/>
          <w:sz w:val="22"/>
        </w:rPr>
        <w:t xml:space="preserve">Tyrannosaurs: Meet the Family </w:t>
      </w:r>
    </w:p>
    <w:p w14:paraId="7A9B69DA" w14:textId="77777777" w:rsidR="007B058C" w:rsidRPr="00E63E60" w:rsidRDefault="007B058C" w:rsidP="007B058C">
      <w:pPr>
        <w:rPr>
          <w:rFonts w:ascii="Arial" w:hAnsi="Arial"/>
          <w:sz w:val="22"/>
        </w:rPr>
      </w:pPr>
      <w:r w:rsidRPr="00E63E60">
        <w:rPr>
          <w:rFonts w:ascii="Arial" w:hAnsi="Arial"/>
          <w:sz w:val="22"/>
        </w:rPr>
        <w:t>22 May to 4 October 2015</w:t>
      </w:r>
    </w:p>
    <w:p w14:paraId="3738DC03" w14:textId="77777777" w:rsidR="007B058C" w:rsidRPr="00E63E60" w:rsidRDefault="007B058C" w:rsidP="007B058C">
      <w:pPr>
        <w:rPr>
          <w:rFonts w:ascii="Arial" w:hAnsi="Arial"/>
          <w:sz w:val="22"/>
        </w:rPr>
      </w:pPr>
      <w:r w:rsidRPr="00E63E60">
        <w:rPr>
          <w:rFonts w:ascii="Arial" w:hAnsi="Arial"/>
          <w:sz w:val="22"/>
        </w:rPr>
        <w:t>An exhibition featuring the dinosaurs that became the world’s top predators, developed and toured by The Australian Museum, Sydney.</w:t>
      </w:r>
    </w:p>
    <w:p w14:paraId="1B5D36D5" w14:textId="77777777" w:rsidR="007B058C" w:rsidRPr="00E63E60" w:rsidRDefault="007B058C" w:rsidP="007B058C">
      <w:pPr>
        <w:rPr>
          <w:rFonts w:ascii="Arial" w:hAnsi="Arial"/>
          <w:sz w:val="22"/>
        </w:rPr>
      </w:pPr>
    </w:p>
    <w:p w14:paraId="620D57C1" w14:textId="77777777" w:rsidR="007B058C" w:rsidRPr="00E63E60" w:rsidRDefault="007B058C" w:rsidP="007B058C">
      <w:pPr>
        <w:rPr>
          <w:rFonts w:ascii="Arial" w:hAnsi="Arial"/>
          <w:i/>
          <w:sz w:val="22"/>
        </w:rPr>
      </w:pPr>
      <w:r w:rsidRPr="00E63E60">
        <w:rPr>
          <w:rFonts w:ascii="Arial" w:hAnsi="Arial"/>
          <w:i/>
          <w:sz w:val="22"/>
        </w:rPr>
        <w:t xml:space="preserve">Winning Sky Photos: The David Malin Awards </w:t>
      </w:r>
    </w:p>
    <w:p w14:paraId="34EC60CE" w14:textId="77777777" w:rsidR="007B058C" w:rsidRPr="00E63E60" w:rsidRDefault="007B058C" w:rsidP="007B058C">
      <w:pPr>
        <w:rPr>
          <w:rFonts w:ascii="Arial" w:hAnsi="Arial"/>
          <w:sz w:val="22"/>
        </w:rPr>
      </w:pPr>
      <w:r w:rsidRPr="00E63E60">
        <w:rPr>
          <w:rFonts w:ascii="Arial" w:hAnsi="Arial"/>
          <w:sz w:val="22"/>
        </w:rPr>
        <w:t xml:space="preserve">9 April to 19 June 2016 </w:t>
      </w:r>
    </w:p>
    <w:p w14:paraId="247FFCAC" w14:textId="74E831DD" w:rsidR="007B058C" w:rsidRPr="00E968F0" w:rsidRDefault="007B058C" w:rsidP="00E968F0">
      <w:pPr>
        <w:spacing w:after="360"/>
        <w:rPr>
          <w:rFonts w:ascii="Arial" w:hAnsi="Arial"/>
          <w:sz w:val="22"/>
        </w:rPr>
      </w:pPr>
      <w:r w:rsidRPr="00E63E60">
        <w:rPr>
          <w:rFonts w:ascii="Arial" w:hAnsi="Arial"/>
          <w:sz w:val="22"/>
        </w:rPr>
        <w:t>An exhibition featuring winners and selected entries from the annual photography awards, which recognise vision, imagination and innovation in astrophotography. Developed by the Central West Astronomical Society and toured by the Sydney Observatory and the Powerhouse Museum, Sydney.</w:t>
      </w:r>
    </w:p>
    <w:p w14:paraId="5B92D308" w14:textId="77777777" w:rsidR="00B53DFE" w:rsidRPr="00B53DFE" w:rsidRDefault="00687BC8" w:rsidP="00E968F0">
      <w:pPr>
        <w:pStyle w:val="Heading3"/>
        <w:spacing w:after="240"/>
      </w:pPr>
      <w:bookmarkStart w:id="26" w:name="_Toc412454027"/>
      <w:bookmarkStart w:id="27" w:name="_Toc528068887"/>
      <w:r w:rsidRPr="000C6AC4">
        <w:t>Melbourne Museum</w:t>
      </w:r>
      <w:bookmarkEnd w:id="26"/>
      <w:bookmarkEnd w:id="27"/>
    </w:p>
    <w:p w14:paraId="47F3B305" w14:textId="77777777" w:rsidR="003422CF" w:rsidRPr="00E63E60" w:rsidRDefault="003422CF" w:rsidP="003422CF">
      <w:pPr>
        <w:rPr>
          <w:rFonts w:ascii="Arial" w:hAnsi="Arial"/>
          <w:i/>
          <w:sz w:val="22"/>
        </w:rPr>
      </w:pPr>
      <w:r w:rsidRPr="00E63E60">
        <w:rPr>
          <w:rFonts w:ascii="Arial" w:hAnsi="Arial"/>
          <w:i/>
          <w:sz w:val="22"/>
        </w:rPr>
        <w:t xml:space="preserve">World War 1: Love and Sorrow </w:t>
      </w:r>
    </w:p>
    <w:p w14:paraId="6B27A5D3" w14:textId="77777777" w:rsidR="003422CF" w:rsidRPr="00E63E60" w:rsidRDefault="003422CF" w:rsidP="003422CF">
      <w:pPr>
        <w:rPr>
          <w:rFonts w:ascii="Arial" w:hAnsi="Arial"/>
          <w:sz w:val="22"/>
        </w:rPr>
      </w:pPr>
      <w:r w:rsidRPr="00E63E60">
        <w:rPr>
          <w:rFonts w:ascii="Arial" w:hAnsi="Arial"/>
          <w:sz w:val="22"/>
        </w:rPr>
        <w:t>30 August 2014 to 2018</w:t>
      </w:r>
    </w:p>
    <w:p w14:paraId="6B11813E" w14:textId="77777777" w:rsidR="003422CF" w:rsidRPr="00E63E60" w:rsidRDefault="003422CF" w:rsidP="003422CF">
      <w:pPr>
        <w:rPr>
          <w:rFonts w:ascii="Arial" w:hAnsi="Arial"/>
          <w:sz w:val="22"/>
        </w:rPr>
      </w:pPr>
      <w:r w:rsidRPr="00E63E60">
        <w:rPr>
          <w:rFonts w:ascii="Arial" w:hAnsi="Arial"/>
          <w:sz w:val="22"/>
        </w:rPr>
        <w:t>An exhibition about the world's most destructive conflict recalled through the experiences of eight people, and including over 150 objects and photographs, each of which tells a story of love and sorrow.</w:t>
      </w:r>
    </w:p>
    <w:p w14:paraId="19980F74" w14:textId="77777777" w:rsidR="003422CF" w:rsidRPr="00E63E60" w:rsidRDefault="003422CF" w:rsidP="003422CF">
      <w:pPr>
        <w:rPr>
          <w:rFonts w:ascii="Arial" w:hAnsi="Arial"/>
          <w:i/>
          <w:sz w:val="22"/>
        </w:rPr>
      </w:pPr>
    </w:p>
    <w:p w14:paraId="79958637" w14:textId="77777777" w:rsidR="003422CF" w:rsidRPr="00E63E60" w:rsidRDefault="003422CF" w:rsidP="003422CF">
      <w:pPr>
        <w:rPr>
          <w:rFonts w:ascii="Arial" w:hAnsi="Arial"/>
          <w:i/>
          <w:sz w:val="22"/>
        </w:rPr>
      </w:pPr>
      <w:r w:rsidRPr="00E63E60">
        <w:rPr>
          <w:rFonts w:ascii="Arial" w:hAnsi="Arial"/>
          <w:i/>
          <w:sz w:val="22"/>
        </w:rPr>
        <w:t xml:space="preserve">Top Designs 2015 </w:t>
      </w:r>
    </w:p>
    <w:p w14:paraId="784AEB35" w14:textId="77777777" w:rsidR="003422CF" w:rsidRPr="00E63E60" w:rsidRDefault="003422CF" w:rsidP="003422CF">
      <w:pPr>
        <w:rPr>
          <w:rFonts w:ascii="Arial" w:hAnsi="Arial"/>
          <w:sz w:val="22"/>
        </w:rPr>
      </w:pPr>
      <w:r w:rsidRPr="00E63E60">
        <w:rPr>
          <w:rFonts w:ascii="Arial" w:hAnsi="Arial"/>
          <w:sz w:val="22"/>
        </w:rPr>
        <w:t>21 March to 12 July 2015</w:t>
      </w:r>
    </w:p>
    <w:p w14:paraId="6D2E3A93" w14:textId="77777777" w:rsidR="003422CF" w:rsidRPr="00E63E60" w:rsidRDefault="003422CF" w:rsidP="003422CF">
      <w:pPr>
        <w:rPr>
          <w:rFonts w:ascii="Arial" w:hAnsi="Arial"/>
          <w:sz w:val="22"/>
        </w:rPr>
      </w:pPr>
      <w:r w:rsidRPr="00E63E60">
        <w:rPr>
          <w:rFonts w:ascii="Arial" w:hAnsi="Arial"/>
          <w:sz w:val="22"/>
        </w:rPr>
        <w:t xml:space="preserve">An exhibition featuring the most outstanding VCE and VCE VET students from Victorian secondary schools, working across fashion, furniture, jewellery, graphic and product design, film, print layout, photography, animation, food product planning, websites and mechanical and electronic projects. Presented by the Victorian Curriculum and Assessment Authority as part of the VCE Season of Excellence 2015. </w:t>
      </w:r>
    </w:p>
    <w:p w14:paraId="218A1004" w14:textId="77777777" w:rsidR="003422CF" w:rsidRPr="00E63E60" w:rsidRDefault="003422CF" w:rsidP="003422CF">
      <w:pPr>
        <w:rPr>
          <w:rFonts w:ascii="Arial" w:hAnsi="Arial"/>
          <w:i/>
          <w:sz w:val="22"/>
        </w:rPr>
      </w:pPr>
    </w:p>
    <w:p w14:paraId="4895319C" w14:textId="77777777" w:rsidR="003422CF" w:rsidRPr="00E63E60" w:rsidRDefault="003422CF" w:rsidP="003422CF">
      <w:pPr>
        <w:rPr>
          <w:rFonts w:ascii="Arial" w:hAnsi="Arial"/>
          <w:i/>
          <w:sz w:val="22"/>
        </w:rPr>
      </w:pPr>
      <w:r w:rsidRPr="00E63E60">
        <w:rPr>
          <w:rFonts w:ascii="Arial" w:hAnsi="Arial"/>
          <w:i/>
          <w:sz w:val="22"/>
        </w:rPr>
        <w:t xml:space="preserve">The WW1 Centenary Exhibition </w:t>
      </w:r>
    </w:p>
    <w:p w14:paraId="1E9D0471" w14:textId="77777777" w:rsidR="003422CF" w:rsidRPr="00E63E60" w:rsidRDefault="003422CF" w:rsidP="003422CF">
      <w:pPr>
        <w:rPr>
          <w:rFonts w:ascii="Arial" w:hAnsi="Arial"/>
          <w:sz w:val="22"/>
        </w:rPr>
      </w:pPr>
      <w:r w:rsidRPr="00E63E60">
        <w:rPr>
          <w:rFonts w:ascii="Arial" w:hAnsi="Arial"/>
          <w:sz w:val="22"/>
        </w:rPr>
        <w:t>18 April to 4 October 2015</w:t>
      </w:r>
    </w:p>
    <w:p w14:paraId="08C02391" w14:textId="77777777" w:rsidR="003422CF" w:rsidRPr="00E63E60" w:rsidRDefault="003422CF" w:rsidP="003422CF">
      <w:pPr>
        <w:rPr>
          <w:rFonts w:ascii="Arial" w:hAnsi="Arial"/>
          <w:sz w:val="22"/>
        </w:rPr>
      </w:pPr>
      <w:r w:rsidRPr="00E63E60">
        <w:rPr>
          <w:rFonts w:ascii="Arial" w:hAnsi="Arial"/>
          <w:sz w:val="22"/>
        </w:rPr>
        <w:t>An exhibition of over 350 of the most significant historical artefacts commemorating the Centenary of the First World War, from the Imperial War Museums, Great Britain.</w:t>
      </w:r>
    </w:p>
    <w:p w14:paraId="4E213436" w14:textId="77777777" w:rsidR="003422CF" w:rsidRPr="00E63E60" w:rsidRDefault="003422CF" w:rsidP="003422CF">
      <w:pPr>
        <w:rPr>
          <w:rFonts w:ascii="Arial" w:hAnsi="Arial"/>
          <w:sz w:val="22"/>
        </w:rPr>
      </w:pPr>
    </w:p>
    <w:p w14:paraId="6ADCE0D8" w14:textId="77777777" w:rsidR="003422CF" w:rsidRPr="00E63E60" w:rsidRDefault="003422CF" w:rsidP="003422CF">
      <w:pPr>
        <w:rPr>
          <w:rFonts w:ascii="Arial" w:hAnsi="Arial"/>
          <w:i/>
          <w:sz w:val="22"/>
        </w:rPr>
      </w:pPr>
      <w:r w:rsidRPr="00E63E60">
        <w:rPr>
          <w:rFonts w:ascii="Arial" w:hAnsi="Arial"/>
          <w:i/>
          <w:sz w:val="22"/>
        </w:rPr>
        <w:t xml:space="preserve">Jurassic World: The Exhibition </w:t>
      </w:r>
    </w:p>
    <w:p w14:paraId="36AAA785" w14:textId="77777777" w:rsidR="003422CF" w:rsidRPr="00E63E60" w:rsidRDefault="003422CF" w:rsidP="003422CF">
      <w:pPr>
        <w:rPr>
          <w:rFonts w:ascii="Arial" w:hAnsi="Arial"/>
          <w:sz w:val="22"/>
        </w:rPr>
      </w:pPr>
      <w:r w:rsidRPr="00E63E60">
        <w:rPr>
          <w:rFonts w:ascii="Arial" w:hAnsi="Arial"/>
          <w:sz w:val="22"/>
        </w:rPr>
        <w:t xml:space="preserve">19 March to 9 October 2016 </w:t>
      </w:r>
    </w:p>
    <w:p w14:paraId="4BE96644" w14:textId="77777777" w:rsidR="003422CF" w:rsidRPr="00E63E60" w:rsidRDefault="003422CF" w:rsidP="003422CF">
      <w:pPr>
        <w:rPr>
          <w:rFonts w:ascii="Arial" w:hAnsi="Arial"/>
          <w:sz w:val="22"/>
        </w:rPr>
      </w:pPr>
      <w:r w:rsidRPr="00E63E60">
        <w:rPr>
          <w:rFonts w:ascii="Arial" w:hAnsi="Arial"/>
          <w:sz w:val="22"/>
        </w:rPr>
        <w:t>An exhibition inspired by Universal Pictures’ Jurassic World, one of the biggest blockbusters in cinema history, featuring life-like animatronic dinosaurs created by Melbourne’s own Creature Technology Company, and presented by Museum Victoria, Imagine Exhibitions Inc. and NBC Universal Brand Development.</w:t>
      </w:r>
    </w:p>
    <w:p w14:paraId="54052D72" w14:textId="77777777" w:rsidR="003422CF" w:rsidRPr="00E63E60" w:rsidRDefault="003422CF" w:rsidP="003422CF">
      <w:pPr>
        <w:rPr>
          <w:rFonts w:ascii="Arial" w:hAnsi="Arial"/>
          <w:sz w:val="22"/>
        </w:rPr>
      </w:pPr>
    </w:p>
    <w:p w14:paraId="65AD5A16" w14:textId="77777777" w:rsidR="003422CF" w:rsidRPr="00E63E60" w:rsidRDefault="003422CF" w:rsidP="003422CF">
      <w:pPr>
        <w:rPr>
          <w:rFonts w:ascii="Arial" w:hAnsi="Arial"/>
          <w:i/>
          <w:sz w:val="22"/>
        </w:rPr>
      </w:pPr>
      <w:r w:rsidRPr="00E63E60">
        <w:rPr>
          <w:rFonts w:ascii="Arial" w:hAnsi="Arial"/>
          <w:i/>
          <w:sz w:val="22"/>
        </w:rPr>
        <w:t xml:space="preserve">Top Designs 2016 </w:t>
      </w:r>
    </w:p>
    <w:p w14:paraId="4665D881" w14:textId="77777777" w:rsidR="003422CF" w:rsidRPr="00E63E60" w:rsidRDefault="003422CF" w:rsidP="003422CF">
      <w:pPr>
        <w:rPr>
          <w:rFonts w:ascii="Arial" w:hAnsi="Arial"/>
          <w:sz w:val="22"/>
        </w:rPr>
      </w:pPr>
      <w:r w:rsidRPr="00E63E60">
        <w:rPr>
          <w:rFonts w:ascii="Arial" w:hAnsi="Arial"/>
          <w:sz w:val="22"/>
        </w:rPr>
        <w:t xml:space="preserve">18 March to 10 July 2016 </w:t>
      </w:r>
    </w:p>
    <w:p w14:paraId="5D87FD20" w14:textId="453138B6" w:rsidR="008753CD" w:rsidRPr="00E968F0" w:rsidRDefault="003422CF" w:rsidP="00E968F0">
      <w:pPr>
        <w:spacing w:after="360"/>
        <w:rPr>
          <w:rFonts w:ascii="Arial" w:hAnsi="Arial"/>
          <w:sz w:val="22"/>
        </w:rPr>
      </w:pPr>
      <w:r w:rsidRPr="00E63E60">
        <w:rPr>
          <w:rFonts w:ascii="Arial" w:hAnsi="Arial"/>
          <w:sz w:val="22"/>
        </w:rPr>
        <w:t xml:space="preserve">An exhibition featuring the most outstanding VCE and VCE VET students from Victorian secondary schools, working across fashion, furniture, jewellery, graphic and product design, film, print layout, photography, animation, food product planning, </w:t>
      </w:r>
      <w:r w:rsidRPr="00E63E60">
        <w:rPr>
          <w:rFonts w:ascii="Arial" w:hAnsi="Arial"/>
          <w:sz w:val="22"/>
        </w:rPr>
        <w:lastRenderedPageBreak/>
        <w:t>websites and mechanical and electronic projects. Presented by the Victorian Curriculum and Assessment Authority as part of the</w:t>
      </w:r>
      <w:r w:rsidR="00D8422A">
        <w:rPr>
          <w:rFonts w:ascii="Arial" w:hAnsi="Arial"/>
          <w:sz w:val="22"/>
        </w:rPr>
        <w:t xml:space="preserve"> VCE Season of Excellence 2016.</w:t>
      </w:r>
    </w:p>
    <w:p w14:paraId="4506AC96" w14:textId="77777777" w:rsidR="00B20B3C" w:rsidRDefault="00971252" w:rsidP="00D8422A">
      <w:pPr>
        <w:pStyle w:val="Heading3"/>
        <w:spacing w:after="240"/>
      </w:pPr>
      <w:bookmarkStart w:id="28" w:name="_Toc412454028"/>
      <w:bookmarkStart w:id="29" w:name="_Toc528068888"/>
      <w:r>
        <w:t>Bunjilaka</w:t>
      </w:r>
      <w:bookmarkEnd w:id="28"/>
      <w:bookmarkEnd w:id="29"/>
    </w:p>
    <w:p w14:paraId="51844DA3" w14:textId="77777777" w:rsidR="00100D7A" w:rsidRPr="00E63E60" w:rsidRDefault="00100D7A" w:rsidP="00100D7A">
      <w:pPr>
        <w:rPr>
          <w:rFonts w:ascii="Arial" w:hAnsi="Arial" w:cs="Arial"/>
          <w:i/>
          <w:sz w:val="22"/>
          <w:szCs w:val="22"/>
        </w:rPr>
      </w:pPr>
      <w:r w:rsidRPr="00E63E60">
        <w:rPr>
          <w:rFonts w:ascii="Arial" w:hAnsi="Arial" w:cs="Arial"/>
          <w:i/>
          <w:sz w:val="22"/>
          <w:szCs w:val="22"/>
        </w:rPr>
        <w:t>Punuku Tjukurpa: Artworks from the Maruku Arts Archive</w:t>
      </w:r>
    </w:p>
    <w:p w14:paraId="5BA33FD4" w14:textId="77777777" w:rsidR="00100D7A" w:rsidRPr="00E63E60" w:rsidRDefault="00100D7A" w:rsidP="00100D7A">
      <w:pPr>
        <w:rPr>
          <w:rFonts w:ascii="Arial" w:hAnsi="Arial" w:cs="Arial"/>
          <w:sz w:val="22"/>
          <w:szCs w:val="22"/>
        </w:rPr>
      </w:pPr>
      <w:r w:rsidRPr="00E63E60">
        <w:rPr>
          <w:rFonts w:ascii="Arial" w:hAnsi="Arial" w:cs="Arial"/>
          <w:sz w:val="22"/>
          <w:szCs w:val="22"/>
        </w:rPr>
        <w:t>12 June to 13 September 2015</w:t>
      </w:r>
    </w:p>
    <w:p w14:paraId="20D48B26" w14:textId="77777777" w:rsidR="00100D7A" w:rsidRPr="00E63E60" w:rsidRDefault="00100D7A" w:rsidP="00100D7A">
      <w:pPr>
        <w:rPr>
          <w:rFonts w:ascii="Arial" w:hAnsi="Arial" w:cs="Arial"/>
          <w:sz w:val="22"/>
          <w:szCs w:val="22"/>
        </w:rPr>
      </w:pPr>
      <w:r w:rsidRPr="00E63E60">
        <w:rPr>
          <w:rFonts w:ascii="Arial" w:hAnsi="Arial" w:cs="Arial"/>
          <w:sz w:val="22"/>
          <w:szCs w:val="22"/>
        </w:rPr>
        <w:t>An exhibition of wood carvings and paintings by three generations of artists associated with Maraku Arts, based at Mutitjulu, near Uluru in the Northern Territory.</w:t>
      </w:r>
    </w:p>
    <w:p w14:paraId="14EAF032" w14:textId="77777777" w:rsidR="00100D7A" w:rsidRPr="00E63E60" w:rsidRDefault="00100D7A" w:rsidP="00100D7A">
      <w:pPr>
        <w:rPr>
          <w:rFonts w:ascii="Arial" w:hAnsi="Arial" w:cs="Arial"/>
          <w:sz w:val="22"/>
          <w:szCs w:val="22"/>
        </w:rPr>
      </w:pPr>
    </w:p>
    <w:p w14:paraId="140D7B45" w14:textId="77777777" w:rsidR="00100D7A" w:rsidRPr="00E63E60" w:rsidRDefault="00100D7A" w:rsidP="00100D7A">
      <w:pPr>
        <w:rPr>
          <w:rFonts w:ascii="Arial" w:hAnsi="Arial" w:cs="Arial"/>
          <w:i/>
          <w:sz w:val="22"/>
          <w:szCs w:val="22"/>
        </w:rPr>
      </w:pPr>
      <w:r w:rsidRPr="00E63E60">
        <w:rPr>
          <w:rFonts w:ascii="Arial" w:hAnsi="Arial" w:cs="Arial"/>
          <w:i/>
          <w:sz w:val="22"/>
          <w:szCs w:val="22"/>
        </w:rPr>
        <w:t xml:space="preserve">Nitet Yapeneyepuk, Gather Together </w:t>
      </w:r>
    </w:p>
    <w:p w14:paraId="643EB605" w14:textId="77777777" w:rsidR="00100D7A" w:rsidRPr="00E63E60" w:rsidRDefault="00100D7A" w:rsidP="00100D7A">
      <w:pPr>
        <w:rPr>
          <w:rFonts w:ascii="Arial" w:hAnsi="Arial" w:cs="Arial"/>
          <w:sz w:val="22"/>
          <w:szCs w:val="22"/>
        </w:rPr>
      </w:pPr>
      <w:r w:rsidRPr="00E63E60">
        <w:rPr>
          <w:rFonts w:ascii="Arial" w:hAnsi="Arial" w:cs="Arial"/>
          <w:sz w:val="22"/>
          <w:szCs w:val="22"/>
        </w:rPr>
        <w:t xml:space="preserve">10 July to 8 November 2015 </w:t>
      </w:r>
    </w:p>
    <w:p w14:paraId="54D9C13F" w14:textId="77777777" w:rsidR="00100D7A" w:rsidRPr="00E63E60" w:rsidRDefault="00100D7A" w:rsidP="00100D7A">
      <w:pPr>
        <w:rPr>
          <w:rFonts w:ascii="Arial" w:hAnsi="Arial" w:cs="Arial"/>
          <w:sz w:val="22"/>
          <w:szCs w:val="22"/>
        </w:rPr>
      </w:pPr>
      <w:r w:rsidRPr="00E63E60">
        <w:rPr>
          <w:rFonts w:ascii="Arial" w:hAnsi="Arial" w:cs="Arial"/>
          <w:sz w:val="22"/>
          <w:szCs w:val="22"/>
        </w:rPr>
        <w:t xml:space="preserve">An exhibition highlighting award-winning artists from Gallery Kaiela Shepparton exploring through art and photography the strength of a Koorie community that </w:t>
      </w:r>
      <w:r w:rsidRPr="00E63E60">
        <w:rPr>
          <w:rFonts w:ascii="Arial" w:hAnsi="Arial" w:cs="Arial"/>
          <w:i/>
          <w:sz w:val="22"/>
          <w:szCs w:val="22"/>
        </w:rPr>
        <w:t>Nitet Yapeneyepuk, Gather Together</w:t>
      </w:r>
      <w:r w:rsidRPr="00E63E60">
        <w:rPr>
          <w:rFonts w:ascii="Arial" w:hAnsi="Arial" w:cs="Arial"/>
          <w:sz w:val="22"/>
          <w:szCs w:val="22"/>
        </w:rPr>
        <w:t>.</w:t>
      </w:r>
    </w:p>
    <w:p w14:paraId="40D76926" w14:textId="77777777" w:rsidR="00100D7A" w:rsidRPr="00E63E60" w:rsidRDefault="00100D7A" w:rsidP="00100D7A">
      <w:pPr>
        <w:rPr>
          <w:rFonts w:ascii="Arial" w:hAnsi="Arial" w:cs="Arial"/>
          <w:sz w:val="22"/>
          <w:szCs w:val="22"/>
        </w:rPr>
      </w:pPr>
    </w:p>
    <w:p w14:paraId="22E9B9C9" w14:textId="77777777" w:rsidR="00100D7A" w:rsidRPr="00E63E60" w:rsidRDefault="00100D7A" w:rsidP="00100D7A">
      <w:pPr>
        <w:rPr>
          <w:rFonts w:ascii="Arial" w:hAnsi="Arial" w:cs="Arial"/>
          <w:i/>
          <w:sz w:val="22"/>
          <w:szCs w:val="22"/>
        </w:rPr>
      </w:pPr>
      <w:r w:rsidRPr="00E63E60">
        <w:rPr>
          <w:rFonts w:ascii="Arial" w:hAnsi="Arial" w:cs="Arial"/>
          <w:i/>
          <w:sz w:val="22"/>
          <w:szCs w:val="22"/>
        </w:rPr>
        <w:t xml:space="preserve">Open Your Eyes, By Pitcha Makin Fellas </w:t>
      </w:r>
    </w:p>
    <w:p w14:paraId="7B892BD5" w14:textId="77777777" w:rsidR="00100D7A" w:rsidRPr="00E63E60" w:rsidRDefault="00100D7A" w:rsidP="00100D7A">
      <w:pPr>
        <w:rPr>
          <w:rFonts w:ascii="Arial" w:hAnsi="Arial" w:cs="Arial"/>
          <w:sz w:val="22"/>
          <w:szCs w:val="22"/>
        </w:rPr>
      </w:pPr>
      <w:r w:rsidRPr="00E63E60">
        <w:rPr>
          <w:rFonts w:ascii="Arial" w:hAnsi="Arial" w:cs="Arial"/>
          <w:sz w:val="22"/>
          <w:szCs w:val="22"/>
        </w:rPr>
        <w:t xml:space="preserve">19 November 2015 to 26 June 2016 </w:t>
      </w:r>
    </w:p>
    <w:p w14:paraId="7D1BCFA2" w14:textId="60083BEA" w:rsidR="0039546C" w:rsidRPr="00D8422A" w:rsidRDefault="00100D7A" w:rsidP="0039546C">
      <w:pPr>
        <w:rPr>
          <w:rFonts w:ascii="Arial" w:hAnsi="Arial" w:cs="Arial"/>
          <w:sz w:val="22"/>
          <w:szCs w:val="22"/>
        </w:rPr>
      </w:pPr>
      <w:r w:rsidRPr="00E63E60">
        <w:rPr>
          <w:rFonts w:ascii="Arial" w:hAnsi="Arial" w:cs="Arial"/>
          <w:sz w:val="22"/>
          <w:szCs w:val="22"/>
        </w:rPr>
        <w:t>An exhibition featuring artworks by the seven members of the Ballarat-based men’s group, Pitcha Makin Fellas, inspired by their Aboriginal culture and community.</w:t>
      </w:r>
    </w:p>
    <w:p w14:paraId="3E16AF74" w14:textId="1A75C78E" w:rsidR="006E6220" w:rsidRPr="00D8422A" w:rsidRDefault="00C1287E" w:rsidP="00D8422A">
      <w:pPr>
        <w:pStyle w:val="Heading2"/>
      </w:pPr>
      <w:r w:rsidRPr="00CB64D3">
        <w:br w:type="page"/>
      </w:r>
      <w:bookmarkStart w:id="30" w:name="_Toc528068889"/>
      <w:r w:rsidR="00687BC8" w:rsidRPr="001B7E5C">
        <w:lastRenderedPageBreak/>
        <w:t>Externally Funded Projects</w:t>
      </w:r>
      <w:bookmarkEnd w:id="30"/>
    </w:p>
    <w:p w14:paraId="0755BF66" w14:textId="77777777" w:rsidR="00487E08" w:rsidRPr="00D8422A" w:rsidRDefault="00487E08" w:rsidP="00487E08">
      <w:pPr>
        <w:rPr>
          <w:rFonts w:ascii="Arial" w:hAnsi="Arial" w:cs="Arial"/>
          <w:b/>
          <w:sz w:val="22"/>
          <w:szCs w:val="22"/>
        </w:rPr>
      </w:pPr>
      <w:r w:rsidRPr="00D8422A">
        <w:rPr>
          <w:rFonts w:ascii="Arial" w:hAnsi="Arial" w:cs="Arial"/>
          <w:b/>
          <w:sz w:val="22"/>
          <w:szCs w:val="22"/>
        </w:rPr>
        <w:t>The following projects received external funding and commenced during the year under review.</w:t>
      </w:r>
    </w:p>
    <w:p w14:paraId="6672F6F9" w14:textId="77777777" w:rsidR="009204F1" w:rsidRDefault="009204F1" w:rsidP="00487E08">
      <w:pPr>
        <w:rPr>
          <w:rFonts w:ascii="Arial" w:hAnsi="Arial" w:cs="Arial"/>
          <w:sz w:val="22"/>
          <w:szCs w:val="22"/>
        </w:rPr>
      </w:pPr>
    </w:p>
    <w:p w14:paraId="0477CFC3" w14:textId="77777777" w:rsidR="000D6B6B" w:rsidRDefault="000D6B6B" w:rsidP="00FF510A">
      <w:pPr>
        <w:rPr>
          <w:rFonts w:ascii="Arial" w:eastAsiaTheme="minorHAnsi" w:hAnsi="Arial" w:cs="Arial"/>
          <w:sz w:val="22"/>
          <w:szCs w:val="22"/>
          <w:lang w:eastAsia="en-US"/>
        </w:rPr>
      </w:pPr>
      <w:r w:rsidRPr="00C13256">
        <w:rPr>
          <w:rFonts w:ascii="Arial" w:eastAsiaTheme="minorHAnsi" w:hAnsi="Arial" w:cs="Arial"/>
          <w:sz w:val="22"/>
          <w:szCs w:val="22"/>
          <w:lang w:eastAsia="en-US"/>
        </w:rPr>
        <w:t xml:space="preserve">Australian Research Council – Centre of Excellence for the History of Emotions: Funding to Museum Victoria to assist with the War and Emotions Symposium held at Museum Victoria, 17-18 September 2015 (in association with Museum Victoria’s </w:t>
      </w:r>
      <w:r w:rsidRPr="00C13256">
        <w:rPr>
          <w:rFonts w:ascii="Arial" w:eastAsiaTheme="minorHAnsi" w:hAnsi="Arial" w:cs="Arial"/>
          <w:i/>
          <w:sz w:val="22"/>
          <w:szCs w:val="22"/>
          <w:lang w:eastAsia="en-US"/>
        </w:rPr>
        <w:t>WWI: Love and Sorrow</w:t>
      </w:r>
      <w:r w:rsidRPr="00C13256">
        <w:rPr>
          <w:rFonts w:ascii="Arial" w:eastAsiaTheme="minorHAnsi" w:hAnsi="Arial" w:cs="Arial"/>
          <w:sz w:val="22"/>
          <w:szCs w:val="22"/>
          <w:lang w:eastAsia="en-US"/>
        </w:rPr>
        <w:t xml:space="preserve"> exhibition)</w:t>
      </w:r>
      <w:r>
        <w:rPr>
          <w:rFonts w:ascii="Arial" w:eastAsiaTheme="minorHAnsi" w:hAnsi="Arial" w:cs="Arial"/>
          <w:sz w:val="22"/>
          <w:szCs w:val="22"/>
          <w:lang w:eastAsia="en-US"/>
        </w:rPr>
        <w:t>.</w:t>
      </w:r>
    </w:p>
    <w:p w14:paraId="1602C726" w14:textId="77777777" w:rsidR="000D6B6B" w:rsidRPr="00C13256" w:rsidRDefault="000D6B6B" w:rsidP="00FF510A">
      <w:pPr>
        <w:rPr>
          <w:rFonts w:ascii="Arial" w:eastAsia="Calibri" w:hAnsi="Arial" w:cs="Arial"/>
          <w:sz w:val="22"/>
          <w:szCs w:val="22"/>
          <w:lang w:eastAsia="en-US"/>
        </w:rPr>
      </w:pPr>
    </w:p>
    <w:p w14:paraId="036A144E" w14:textId="77777777" w:rsidR="000D6B6B" w:rsidRDefault="000D6B6B" w:rsidP="00FF510A">
      <w:pPr>
        <w:rPr>
          <w:rFonts w:ascii="Arial" w:eastAsia="Calibri" w:hAnsi="Arial" w:cs="Arial"/>
          <w:sz w:val="22"/>
          <w:szCs w:val="22"/>
          <w:lang w:eastAsia="en-US"/>
        </w:rPr>
      </w:pPr>
      <w:r w:rsidRPr="00C13256">
        <w:rPr>
          <w:rFonts w:ascii="Arial" w:eastAsia="Calibri" w:hAnsi="Arial" w:cs="Arial"/>
          <w:sz w:val="22"/>
          <w:szCs w:val="22"/>
          <w:lang w:eastAsia="en-US"/>
        </w:rPr>
        <w:t xml:space="preserve">Besen Family Foundation: Funding to Dr Mark Norman (Head, Sciences) to support the ‘Catching the Eye: Engaging the public through quality wildlife imagery’ </w:t>
      </w:r>
      <w:r w:rsidRPr="00C13256">
        <w:rPr>
          <w:rFonts w:ascii="Arial" w:eastAsiaTheme="minorHAnsi" w:hAnsi="Arial" w:cs="Arial"/>
          <w:sz w:val="22"/>
          <w:szCs w:val="22"/>
          <w:lang w:eastAsia="en-US"/>
        </w:rPr>
        <w:t>project</w:t>
      </w:r>
      <w:r>
        <w:rPr>
          <w:rFonts w:ascii="Arial" w:eastAsia="Calibri" w:hAnsi="Arial" w:cs="Arial"/>
          <w:sz w:val="22"/>
          <w:szCs w:val="22"/>
          <w:lang w:eastAsia="en-US"/>
        </w:rPr>
        <w:t>.</w:t>
      </w:r>
    </w:p>
    <w:p w14:paraId="7ABAE1DE" w14:textId="77777777" w:rsidR="000D6B6B" w:rsidRPr="00C13256" w:rsidRDefault="000D6B6B" w:rsidP="00FF510A">
      <w:pPr>
        <w:rPr>
          <w:rFonts w:ascii="Arial" w:eastAsia="Calibri" w:hAnsi="Arial" w:cs="Arial"/>
          <w:sz w:val="22"/>
          <w:szCs w:val="22"/>
          <w:lang w:eastAsia="en-US"/>
        </w:rPr>
      </w:pPr>
    </w:p>
    <w:p w14:paraId="1799AB1C" w14:textId="77777777" w:rsidR="000D6B6B" w:rsidRDefault="000D6B6B" w:rsidP="00FF510A">
      <w:pPr>
        <w:rPr>
          <w:rFonts w:ascii="Arial" w:eastAsia="Calibri" w:hAnsi="Arial" w:cs="Arial"/>
          <w:sz w:val="22"/>
          <w:szCs w:val="22"/>
          <w:lang w:eastAsia="en-US"/>
        </w:rPr>
      </w:pPr>
      <w:r w:rsidRPr="00C13256">
        <w:rPr>
          <w:rFonts w:ascii="Arial" w:eastAsia="Calibri" w:hAnsi="Arial" w:cs="Arial"/>
          <w:sz w:val="22"/>
          <w:szCs w:val="22"/>
          <w:lang w:eastAsia="en-US"/>
        </w:rPr>
        <w:t>Bug Blitz: Funding to Dr Ken Walker (Senior Curator, Entomology) for the BowerBird citizen app for smartphones project</w:t>
      </w:r>
      <w:r>
        <w:rPr>
          <w:rFonts w:ascii="Arial" w:eastAsia="Calibri" w:hAnsi="Arial" w:cs="Arial"/>
          <w:sz w:val="22"/>
          <w:szCs w:val="22"/>
          <w:lang w:eastAsia="en-US"/>
        </w:rPr>
        <w:t>.</w:t>
      </w:r>
    </w:p>
    <w:p w14:paraId="039EB60E" w14:textId="77777777" w:rsidR="000D6B6B" w:rsidRPr="00C13256" w:rsidRDefault="000D6B6B" w:rsidP="00FF510A">
      <w:pPr>
        <w:rPr>
          <w:rFonts w:ascii="Arial" w:eastAsia="Calibri" w:hAnsi="Arial" w:cs="Arial"/>
          <w:color w:val="FF0000"/>
          <w:sz w:val="22"/>
          <w:szCs w:val="22"/>
          <w:lang w:eastAsia="en-US"/>
        </w:rPr>
      </w:pPr>
    </w:p>
    <w:p w14:paraId="7D46228A" w14:textId="77777777" w:rsidR="000D6B6B" w:rsidRDefault="000D6B6B" w:rsidP="00FF510A">
      <w:pPr>
        <w:rPr>
          <w:rFonts w:ascii="Arial" w:eastAsiaTheme="minorHAnsi" w:hAnsi="Arial" w:cs="Arial"/>
          <w:sz w:val="22"/>
          <w:szCs w:val="22"/>
          <w:lang w:eastAsia="en-US"/>
        </w:rPr>
      </w:pPr>
      <w:r w:rsidRPr="00C13256">
        <w:rPr>
          <w:rFonts w:ascii="Arial" w:eastAsiaTheme="minorHAnsi" w:hAnsi="Arial" w:cs="Arial"/>
          <w:sz w:val="22"/>
          <w:szCs w:val="22"/>
          <w:lang w:eastAsia="en-US"/>
        </w:rPr>
        <w:t xml:space="preserve">Bush Blitz program (a partnership between the Parks Australia Division of the Department of the Environment, and BHP Billiton): An applied taxonomy grant </w:t>
      </w:r>
      <w:r w:rsidRPr="00C13256">
        <w:rPr>
          <w:rFonts w:ascii="Arial" w:eastAsia="Calibri" w:hAnsi="Arial" w:cs="Arial"/>
          <w:sz w:val="22"/>
          <w:szCs w:val="22"/>
          <w:lang w:eastAsia="en-US"/>
        </w:rPr>
        <w:t xml:space="preserve">to Dr Mark Norman (Head, Sciences) </w:t>
      </w:r>
      <w:r w:rsidRPr="00C13256">
        <w:rPr>
          <w:rFonts w:ascii="Arial" w:eastAsiaTheme="minorHAnsi" w:hAnsi="Arial" w:cs="Arial"/>
          <w:sz w:val="22"/>
          <w:szCs w:val="22"/>
          <w:lang w:eastAsia="en-US"/>
        </w:rPr>
        <w:t>for processing and streaming of 9,000 wildlife images collected on Bush Blitz surveys in western (Budj Bim) and north-western Victoria (Neds Corner)</w:t>
      </w:r>
      <w:r>
        <w:rPr>
          <w:rFonts w:ascii="Arial" w:eastAsiaTheme="minorHAnsi" w:hAnsi="Arial" w:cs="Arial"/>
          <w:sz w:val="22"/>
          <w:szCs w:val="22"/>
          <w:lang w:eastAsia="en-US"/>
        </w:rPr>
        <w:t>.</w:t>
      </w:r>
    </w:p>
    <w:p w14:paraId="5B44125E" w14:textId="77777777" w:rsidR="00F12865" w:rsidRDefault="00F12865" w:rsidP="00FF510A">
      <w:pPr>
        <w:rPr>
          <w:rFonts w:ascii="Arial" w:eastAsiaTheme="minorHAnsi" w:hAnsi="Arial" w:cs="Arial"/>
          <w:sz w:val="22"/>
          <w:szCs w:val="22"/>
          <w:lang w:eastAsia="en-US"/>
        </w:rPr>
      </w:pPr>
    </w:p>
    <w:p w14:paraId="4F9B5DC2" w14:textId="77777777" w:rsidR="00F12865" w:rsidRDefault="00F12865" w:rsidP="00F12865">
      <w:pPr>
        <w:rPr>
          <w:rFonts w:ascii="Arial" w:eastAsiaTheme="minorHAnsi" w:hAnsi="Arial" w:cs="Arial"/>
          <w:sz w:val="22"/>
          <w:szCs w:val="22"/>
          <w:lang w:eastAsia="en-US"/>
        </w:rPr>
      </w:pPr>
      <w:r w:rsidRPr="00C13256">
        <w:rPr>
          <w:rFonts w:ascii="Arial" w:eastAsiaTheme="minorHAnsi" w:hAnsi="Arial" w:cs="Arial"/>
          <w:sz w:val="22"/>
          <w:szCs w:val="22"/>
          <w:lang w:eastAsia="en-US"/>
        </w:rPr>
        <w:t xml:space="preserve">The Calvert-Jones Foundation: </w:t>
      </w:r>
      <w:r w:rsidRPr="00C13256">
        <w:rPr>
          <w:rFonts w:ascii="Arial" w:eastAsia="Calibri" w:hAnsi="Arial" w:cs="Arial"/>
          <w:sz w:val="22"/>
          <w:szCs w:val="22"/>
          <w:lang w:eastAsia="en-US"/>
        </w:rPr>
        <w:t xml:space="preserve">Funding to Dr Mark Norman (Head, Sciences) </w:t>
      </w:r>
      <w:r w:rsidRPr="00C13256">
        <w:rPr>
          <w:rFonts w:ascii="Arial" w:eastAsiaTheme="minorHAnsi" w:hAnsi="Arial" w:cs="Arial"/>
          <w:sz w:val="22"/>
          <w:szCs w:val="22"/>
          <w:lang w:eastAsia="en-US"/>
        </w:rPr>
        <w:t xml:space="preserve">to </w:t>
      </w:r>
      <w:r w:rsidRPr="00C13256">
        <w:rPr>
          <w:rFonts w:ascii="Arial" w:eastAsia="Calibri" w:hAnsi="Arial" w:cs="Arial"/>
          <w:sz w:val="22"/>
          <w:szCs w:val="22"/>
          <w:lang w:eastAsia="en-US"/>
        </w:rPr>
        <w:t xml:space="preserve">support the </w:t>
      </w:r>
      <w:r w:rsidRPr="00C13256">
        <w:rPr>
          <w:rFonts w:ascii="Arial" w:eastAsiaTheme="minorHAnsi" w:hAnsi="Arial" w:cs="Arial"/>
          <w:sz w:val="22"/>
          <w:szCs w:val="22"/>
          <w:lang w:eastAsia="en-US"/>
        </w:rPr>
        <w:t>‘Catching the Eye: Engaging the public through quality wildlife imagery’ project</w:t>
      </w:r>
      <w:r>
        <w:rPr>
          <w:rFonts w:ascii="Arial" w:eastAsiaTheme="minorHAnsi" w:hAnsi="Arial" w:cs="Arial"/>
          <w:sz w:val="22"/>
          <w:szCs w:val="22"/>
          <w:lang w:eastAsia="en-US"/>
        </w:rPr>
        <w:t>.</w:t>
      </w:r>
    </w:p>
    <w:p w14:paraId="5D81976F" w14:textId="77777777" w:rsidR="00F12865" w:rsidRDefault="00F12865" w:rsidP="00FF510A">
      <w:pPr>
        <w:rPr>
          <w:rFonts w:ascii="Arial" w:eastAsiaTheme="minorHAnsi" w:hAnsi="Arial" w:cs="Arial"/>
          <w:sz w:val="22"/>
          <w:szCs w:val="22"/>
          <w:lang w:eastAsia="en-US"/>
        </w:rPr>
      </w:pPr>
    </w:p>
    <w:p w14:paraId="06A81261" w14:textId="77777777" w:rsidR="000D6B6B" w:rsidRDefault="000D6B6B" w:rsidP="00FF510A">
      <w:pPr>
        <w:rPr>
          <w:rFonts w:ascii="Arial" w:eastAsiaTheme="minorHAnsi" w:hAnsi="Arial" w:cs="Arial"/>
          <w:sz w:val="22"/>
          <w:szCs w:val="22"/>
          <w:lang w:eastAsia="en-US"/>
        </w:rPr>
      </w:pPr>
      <w:r w:rsidRPr="00C13256">
        <w:rPr>
          <w:rFonts w:ascii="Arial" w:eastAsiaTheme="minorHAnsi" w:hAnsi="Arial" w:cs="Arial"/>
          <w:sz w:val="22"/>
          <w:szCs w:val="22"/>
          <w:lang w:eastAsia="en-US"/>
        </w:rPr>
        <w:t xml:space="preserve">Commonwealth Serum Laboratories (CSL): </w:t>
      </w:r>
      <w:r w:rsidRPr="00C13256">
        <w:rPr>
          <w:rFonts w:ascii="Arial" w:eastAsia="Calibri" w:hAnsi="Arial" w:cs="Arial"/>
          <w:sz w:val="22"/>
          <w:szCs w:val="22"/>
          <w:lang w:eastAsia="en-US"/>
        </w:rPr>
        <w:t xml:space="preserve">Funding to Museum Victoria </w:t>
      </w:r>
      <w:r w:rsidRPr="00C13256">
        <w:rPr>
          <w:rFonts w:ascii="Arial" w:eastAsiaTheme="minorHAnsi" w:hAnsi="Arial" w:cs="Arial"/>
          <w:sz w:val="22"/>
          <w:szCs w:val="22"/>
          <w:lang w:eastAsia="en-US"/>
        </w:rPr>
        <w:t>to assist with development of the new exhibition ‘Medical Breakthroughs’ at Melbourne Museum</w:t>
      </w:r>
      <w:r>
        <w:rPr>
          <w:rFonts w:ascii="Arial" w:eastAsiaTheme="minorHAnsi" w:hAnsi="Arial" w:cs="Arial"/>
          <w:sz w:val="22"/>
          <w:szCs w:val="22"/>
          <w:lang w:eastAsia="en-US"/>
        </w:rPr>
        <w:t>.</w:t>
      </w:r>
    </w:p>
    <w:p w14:paraId="0B4B0CC6" w14:textId="77777777" w:rsidR="000D6B6B" w:rsidRPr="00C13256" w:rsidRDefault="000D6B6B" w:rsidP="00FF510A">
      <w:pPr>
        <w:rPr>
          <w:rFonts w:ascii="Arial" w:eastAsiaTheme="minorHAnsi" w:hAnsi="Arial" w:cs="Arial"/>
          <w:sz w:val="22"/>
          <w:szCs w:val="22"/>
          <w:lang w:eastAsia="en-US"/>
        </w:rPr>
      </w:pPr>
    </w:p>
    <w:p w14:paraId="78D5CBA8" w14:textId="77777777" w:rsidR="000D6B6B" w:rsidRDefault="000D6B6B" w:rsidP="00FF510A">
      <w:pPr>
        <w:rPr>
          <w:rFonts w:ascii="Arial" w:eastAsiaTheme="minorHAnsi" w:hAnsi="Arial" w:cs="Arial"/>
          <w:sz w:val="22"/>
          <w:szCs w:val="22"/>
          <w:lang w:eastAsia="en-US"/>
        </w:rPr>
      </w:pPr>
      <w:r w:rsidRPr="00C13256">
        <w:rPr>
          <w:rFonts w:ascii="Arial" w:eastAsiaTheme="minorHAnsi" w:hAnsi="Arial" w:cs="Arial"/>
          <w:sz w:val="22"/>
          <w:szCs w:val="22"/>
          <w:lang w:eastAsia="en-US"/>
        </w:rPr>
        <w:t xml:space="preserve">CSIRO: </w:t>
      </w:r>
      <w:r w:rsidRPr="00C13256">
        <w:rPr>
          <w:rFonts w:ascii="Arial" w:eastAsia="Calibri" w:hAnsi="Arial" w:cs="Arial"/>
          <w:sz w:val="22"/>
          <w:szCs w:val="22"/>
          <w:lang w:eastAsia="en-US"/>
        </w:rPr>
        <w:t xml:space="preserve">Funding to </w:t>
      </w:r>
      <w:r w:rsidRPr="00C13256">
        <w:rPr>
          <w:rFonts w:ascii="Arial" w:eastAsiaTheme="minorHAnsi" w:hAnsi="Arial" w:cs="Arial"/>
          <w:sz w:val="22"/>
          <w:szCs w:val="22"/>
          <w:lang w:eastAsia="en-US"/>
        </w:rPr>
        <w:t>Dr Robin Wilson (Senior Curator, Marine Biology) for the ‘Seafloor geological characterisation of the Great Australian Bight submarine canyons, potential hydrocarbon seeps and volcanic sea mounts (Stage 2)’ project</w:t>
      </w:r>
      <w:r>
        <w:rPr>
          <w:rFonts w:ascii="Arial" w:eastAsiaTheme="minorHAnsi" w:hAnsi="Arial" w:cs="Arial"/>
          <w:sz w:val="22"/>
          <w:szCs w:val="22"/>
          <w:lang w:eastAsia="en-US"/>
        </w:rPr>
        <w:t>.</w:t>
      </w:r>
    </w:p>
    <w:p w14:paraId="7CFBDB1B" w14:textId="77777777" w:rsidR="000D6B6B" w:rsidRPr="00C13256" w:rsidRDefault="000D6B6B" w:rsidP="00FF510A">
      <w:pPr>
        <w:rPr>
          <w:rFonts w:ascii="Arial" w:eastAsiaTheme="minorHAnsi" w:hAnsi="Arial" w:cs="Arial"/>
          <w:sz w:val="22"/>
          <w:szCs w:val="22"/>
          <w:lang w:eastAsia="en-US"/>
        </w:rPr>
      </w:pPr>
    </w:p>
    <w:p w14:paraId="3CF2E39E" w14:textId="77777777" w:rsidR="000D6B6B" w:rsidRDefault="000D6B6B" w:rsidP="00FF510A">
      <w:pPr>
        <w:rPr>
          <w:rFonts w:ascii="Arial" w:eastAsia="Calibri" w:hAnsi="Arial" w:cs="Arial"/>
          <w:sz w:val="22"/>
          <w:szCs w:val="22"/>
          <w:lang w:eastAsia="en-US"/>
        </w:rPr>
      </w:pPr>
      <w:r w:rsidRPr="00C13256">
        <w:rPr>
          <w:rFonts w:ascii="Arial" w:eastAsia="Calibri" w:hAnsi="Arial" w:cs="Arial"/>
          <w:sz w:val="22"/>
          <w:szCs w:val="22"/>
          <w:lang w:eastAsia="en-US"/>
        </w:rPr>
        <w:t>Department of Environment, Land, Water and Planning (Victoria): Funding to Dr Mark Norman (Head, Sciences) for expert taxonomic services to validate and review animal data for the Victorian Biodiversity Atlas</w:t>
      </w:r>
      <w:r>
        <w:rPr>
          <w:rFonts w:ascii="Arial" w:eastAsia="Calibri" w:hAnsi="Arial" w:cs="Arial"/>
          <w:sz w:val="22"/>
          <w:szCs w:val="22"/>
          <w:lang w:eastAsia="en-US"/>
        </w:rPr>
        <w:t>.</w:t>
      </w:r>
    </w:p>
    <w:p w14:paraId="5935B8B5" w14:textId="77777777" w:rsidR="000D6B6B" w:rsidRPr="00C13256" w:rsidRDefault="000D6B6B" w:rsidP="00FF510A">
      <w:pPr>
        <w:rPr>
          <w:rFonts w:ascii="Arial" w:eastAsia="Calibri" w:hAnsi="Arial" w:cs="Arial"/>
          <w:sz w:val="22"/>
          <w:szCs w:val="22"/>
          <w:lang w:eastAsia="en-US"/>
        </w:rPr>
      </w:pPr>
    </w:p>
    <w:p w14:paraId="4D12FA57" w14:textId="77777777" w:rsidR="000D6B6B" w:rsidRDefault="000D6B6B" w:rsidP="00FF510A">
      <w:pPr>
        <w:rPr>
          <w:rFonts w:ascii="Arial" w:eastAsiaTheme="minorHAnsi" w:hAnsi="Arial" w:cs="Arial"/>
          <w:sz w:val="22"/>
          <w:szCs w:val="22"/>
          <w:lang w:eastAsia="en-US"/>
        </w:rPr>
      </w:pPr>
      <w:r w:rsidRPr="00C13256">
        <w:rPr>
          <w:rFonts w:ascii="Arial" w:eastAsiaTheme="minorHAnsi" w:hAnsi="Arial" w:cs="Arial"/>
          <w:sz w:val="22"/>
          <w:szCs w:val="22"/>
          <w:lang w:eastAsia="en-US"/>
        </w:rPr>
        <w:t xml:space="preserve">Department of Environment, Land, Water and Planning (Victoria): </w:t>
      </w:r>
      <w:r w:rsidRPr="00C13256">
        <w:rPr>
          <w:rFonts w:ascii="Arial" w:eastAsia="Calibri" w:hAnsi="Arial" w:cs="Arial"/>
          <w:sz w:val="22"/>
          <w:szCs w:val="22"/>
          <w:lang w:eastAsia="en-US"/>
        </w:rPr>
        <w:t xml:space="preserve">Funding to Dr Mark Norman (Head, Sciences) </w:t>
      </w:r>
      <w:r w:rsidRPr="00C13256">
        <w:rPr>
          <w:rFonts w:ascii="Arial" w:eastAsiaTheme="minorHAnsi" w:hAnsi="Arial" w:cs="Arial"/>
          <w:sz w:val="22"/>
          <w:szCs w:val="22"/>
          <w:lang w:eastAsia="en-US"/>
        </w:rPr>
        <w:t>to provide expert taxonomic services to validate and review animal data for the Victorian Biodiversity Atlas</w:t>
      </w:r>
      <w:r>
        <w:rPr>
          <w:rFonts w:ascii="Arial" w:eastAsiaTheme="minorHAnsi" w:hAnsi="Arial" w:cs="Arial"/>
          <w:sz w:val="22"/>
          <w:szCs w:val="22"/>
          <w:lang w:eastAsia="en-US"/>
        </w:rPr>
        <w:t>.</w:t>
      </w:r>
    </w:p>
    <w:p w14:paraId="65119577" w14:textId="77777777" w:rsidR="000D6B6B" w:rsidRPr="00C13256" w:rsidRDefault="000D6B6B" w:rsidP="00FF510A">
      <w:pPr>
        <w:rPr>
          <w:rFonts w:ascii="Arial" w:eastAsia="Calibri" w:hAnsi="Arial" w:cs="Arial"/>
          <w:sz w:val="22"/>
          <w:szCs w:val="22"/>
          <w:lang w:eastAsia="en-US"/>
        </w:rPr>
      </w:pPr>
    </w:p>
    <w:p w14:paraId="6C1AC28E" w14:textId="77777777" w:rsidR="000D6B6B" w:rsidRDefault="000D6B6B" w:rsidP="00FF510A">
      <w:pPr>
        <w:rPr>
          <w:rFonts w:ascii="Arial" w:eastAsiaTheme="minorHAnsi" w:hAnsi="Arial" w:cs="Arial"/>
          <w:sz w:val="22"/>
          <w:szCs w:val="22"/>
          <w:lang w:eastAsia="en-US"/>
        </w:rPr>
      </w:pPr>
      <w:r w:rsidRPr="00C13256">
        <w:rPr>
          <w:rFonts w:ascii="Arial" w:eastAsiaTheme="minorHAnsi" w:hAnsi="Arial" w:cs="Arial"/>
          <w:sz w:val="22"/>
          <w:szCs w:val="22"/>
          <w:lang w:eastAsia="en-US"/>
        </w:rPr>
        <w:t>Department of the Environment (Federal) – National Environmental Research Program (under the Marine Biodiversity Hub Approved Projects Research Plan): Funding to Dr Timothy O’Hara (Senior Curator, Marine Biology) for the ‘Best practice spatial management of marine biodiversity’ project</w:t>
      </w:r>
      <w:r>
        <w:rPr>
          <w:rFonts w:ascii="Arial" w:eastAsiaTheme="minorHAnsi" w:hAnsi="Arial" w:cs="Arial"/>
          <w:sz w:val="22"/>
          <w:szCs w:val="22"/>
          <w:lang w:eastAsia="en-US"/>
        </w:rPr>
        <w:t>.</w:t>
      </w:r>
    </w:p>
    <w:p w14:paraId="6E9FDD67" w14:textId="77777777" w:rsidR="000D6B6B" w:rsidRDefault="000D6B6B" w:rsidP="00FF510A">
      <w:pPr>
        <w:rPr>
          <w:rFonts w:ascii="Arial" w:eastAsiaTheme="minorHAnsi" w:hAnsi="Arial" w:cs="Arial"/>
          <w:sz w:val="22"/>
          <w:szCs w:val="22"/>
          <w:lang w:eastAsia="en-US"/>
        </w:rPr>
      </w:pPr>
    </w:p>
    <w:p w14:paraId="59A6B174" w14:textId="77777777" w:rsidR="000D6B6B" w:rsidRDefault="000D6B6B" w:rsidP="00FF510A">
      <w:pPr>
        <w:rPr>
          <w:rFonts w:ascii="Arial" w:eastAsia="Calibri" w:hAnsi="Arial" w:cs="Arial"/>
          <w:sz w:val="22"/>
          <w:szCs w:val="22"/>
          <w:lang w:eastAsia="en-US"/>
        </w:rPr>
      </w:pPr>
      <w:r w:rsidRPr="00C13256">
        <w:rPr>
          <w:rFonts w:ascii="Arial" w:eastAsia="Calibri" w:hAnsi="Arial" w:cs="Arial"/>
          <w:sz w:val="22"/>
          <w:szCs w:val="22"/>
          <w:lang w:eastAsia="en-US"/>
        </w:rPr>
        <w:t>Gannawarra Shire Council: Funding to Museum Victoria for the first stage of ‘The Murray Explored’ project, involving planning and coordination for Bioscan biodiversity survey to be carried out in the Gannawarra area in October 2016</w:t>
      </w:r>
      <w:r>
        <w:rPr>
          <w:rFonts w:ascii="Arial" w:eastAsia="Calibri" w:hAnsi="Arial" w:cs="Arial"/>
          <w:sz w:val="22"/>
          <w:szCs w:val="22"/>
          <w:lang w:eastAsia="en-US"/>
        </w:rPr>
        <w:t>.</w:t>
      </w:r>
    </w:p>
    <w:p w14:paraId="05FDBD32" w14:textId="77777777" w:rsidR="000D6B6B" w:rsidRPr="00C13256" w:rsidRDefault="000D6B6B" w:rsidP="00FF510A">
      <w:pPr>
        <w:rPr>
          <w:rFonts w:ascii="Arial" w:eastAsia="Calibri" w:hAnsi="Arial" w:cs="Arial"/>
          <w:sz w:val="22"/>
          <w:szCs w:val="22"/>
          <w:lang w:eastAsia="en-US"/>
        </w:rPr>
      </w:pPr>
    </w:p>
    <w:p w14:paraId="6AF29052" w14:textId="77777777" w:rsidR="000D6B6B" w:rsidRDefault="000D6B6B" w:rsidP="00FF510A">
      <w:pPr>
        <w:rPr>
          <w:rFonts w:ascii="Arial" w:eastAsiaTheme="minorHAnsi" w:hAnsi="Arial" w:cs="Arial"/>
          <w:sz w:val="22"/>
          <w:szCs w:val="22"/>
          <w:lang w:eastAsia="en-US"/>
        </w:rPr>
      </w:pPr>
      <w:r w:rsidRPr="00C13256">
        <w:rPr>
          <w:rFonts w:ascii="Arial" w:eastAsiaTheme="minorHAnsi" w:hAnsi="Arial" w:cs="Arial"/>
          <w:sz w:val="22"/>
          <w:szCs w:val="22"/>
          <w:lang w:eastAsia="en-US"/>
        </w:rPr>
        <w:t xml:space="preserve">Gunditjmirring Corporation: </w:t>
      </w:r>
      <w:r w:rsidRPr="00C13256">
        <w:rPr>
          <w:rFonts w:ascii="Arial" w:eastAsia="Calibri" w:hAnsi="Arial" w:cs="Arial"/>
          <w:sz w:val="22"/>
          <w:szCs w:val="22"/>
          <w:lang w:eastAsia="en-US"/>
        </w:rPr>
        <w:t xml:space="preserve">Funding to Dr Mark Norman (Head, Sciences) </w:t>
      </w:r>
      <w:r w:rsidRPr="00C13256">
        <w:rPr>
          <w:rFonts w:ascii="Arial" w:eastAsiaTheme="minorHAnsi" w:hAnsi="Arial" w:cs="Arial"/>
          <w:sz w:val="22"/>
          <w:szCs w:val="22"/>
          <w:lang w:eastAsia="en-US"/>
        </w:rPr>
        <w:t>to contribute to production costs for the Gunditjmara cultural knowledge and natural history wildlife guide app for smartphone and tablet</w:t>
      </w:r>
      <w:r>
        <w:rPr>
          <w:rFonts w:ascii="Arial" w:eastAsiaTheme="minorHAnsi" w:hAnsi="Arial" w:cs="Arial"/>
          <w:sz w:val="22"/>
          <w:szCs w:val="22"/>
          <w:lang w:eastAsia="en-US"/>
        </w:rPr>
        <w:t>.</w:t>
      </w:r>
    </w:p>
    <w:p w14:paraId="4FC26675" w14:textId="77777777" w:rsidR="00F12865" w:rsidRDefault="00F12865" w:rsidP="00F12865">
      <w:pPr>
        <w:rPr>
          <w:rFonts w:ascii="Arial" w:eastAsia="Calibri" w:hAnsi="Arial" w:cs="Arial"/>
          <w:sz w:val="22"/>
          <w:szCs w:val="22"/>
          <w:lang w:eastAsia="en-US"/>
        </w:rPr>
      </w:pPr>
      <w:r w:rsidRPr="00C13256">
        <w:rPr>
          <w:rFonts w:ascii="Arial" w:eastAsia="Calibri" w:hAnsi="Arial" w:cs="Arial"/>
          <w:sz w:val="22"/>
          <w:szCs w:val="22"/>
          <w:lang w:eastAsia="en-US"/>
        </w:rPr>
        <w:lastRenderedPageBreak/>
        <w:t>The Hugh D.T. Williamson Foundation: Funding to Museum Victoria for the project ‘</w:t>
      </w:r>
      <w:proofErr w:type="gramStart"/>
      <w:r w:rsidRPr="00C13256">
        <w:rPr>
          <w:rFonts w:ascii="Arial" w:eastAsia="Calibri" w:hAnsi="Arial" w:cs="Arial"/>
          <w:sz w:val="22"/>
          <w:szCs w:val="22"/>
          <w:lang w:eastAsia="en-US"/>
        </w:rPr>
        <w:t>Listening</w:t>
      </w:r>
      <w:proofErr w:type="gramEnd"/>
      <w:r w:rsidRPr="00C13256">
        <w:rPr>
          <w:rFonts w:ascii="Arial" w:eastAsia="Calibri" w:hAnsi="Arial" w:cs="Arial"/>
          <w:sz w:val="22"/>
          <w:szCs w:val="22"/>
          <w:lang w:eastAsia="en-US"/>
        </w:rPr>
        <w:t xml:space="preserve"> for nature: building Victoria’s capacity and participation in acoustic monitoring for birds’</w:t>
      </w:r>
      <w:r>
        <w:rPr>
          <w:rFonts w:ascii="Arial" w:eastAsia="Calibri" w:hAnsi="Arial" w:cs="Arial"/>
          <w:sz w:val="22"/>
          <w:szCs w:val="22"/>
          <w:lang w:eastAsia="en-US"/>
        </w:rPr>
        <w:t>.</w:t>
      </w:r>
    </w:p>
    <w:p w14:paraId="724FD58B" w14:textId="77777777" w:rsidR="000D6B6B" w:rsidRPr="00C13256" w:rsidRDefault="000D6B6B" w:rsidP="00FF510A">
      <w:pPr>
        <w:rPr>
          <w:rFonts w:ascii="Arial" w:eastAsiaTheme="minorHAnsi" w:hAnsi="Arial" w:cs="Arial"/>
          <w:sz w:val="22"/>
          <w:szCs w:val="22"/>
          <w:lang w:eastAsia="en-US"/>
        </w:rPr>
      </w:pPr>
    </w:p>
    <w:p w14:paraId="76978A2E" w14:textId="7E367C2F" w:rsidR="000D6B6B" w:rsidRDefault="00327ABC" w:rsidP="00E3326B">
      <w:pPr>
        <w:rPr>
          <w:rFonts w:ascii="Arial" w:hAnsi="Arial" w:cs="Arial"/>
          <w:sz w:val="22"/>
          <w:szCs w:val="22"/>
        </w:rPr>
      </w:pPr>
      <w:r>
        <w:rPr>
          <w:rFonts w:ascii="Arial" w:hAnsi="Arial" w:cs="Arial"/>
          <w:sz w:val="22"/>
          <w:szCs w:val="22"/>
        </w:rPr>
        <w:t xml:space="preserve">The </w:t>
      </w:r>
      <w:r w:rsidR="000D6B6B" w:rsidRPr="00DE5F9F">
        <w:rPr>
          <w:rFonts w:ascii="Arial" w:hAnsi="Arial" w:cs="Arial"/>
          <w:sz w:val="22"/>
          <w:szCs w:val="22"/>
        </w:rPr>
        <w:t>Ian Potter Foundation: for the creation of the Ian Potter Australian Wildlife BioBank at Melbourne Museum</w:t>
      </w:r>
      <w:r>
        <w:rPr>
          <w:rFonts w:ascii="Arial" w:hAnsi="Arial" w:cs="Arial"/>
          <w:sz w:val="22"/>
          <w:szCs w:val="22"/>
        </w:rPr>
        <w:t>.</w:t>
      </w:r>
      <w:r w:rsidR="000D6B6B" w:rsidRPr="00DE5F9F">
        <w:rPr>
          <w:rFonts w:ascii="Arial" w:hAnsi="Arial" w:cs="Arial"/>
          <w:sz w:val="22"/>
          <w:szCs w:val="22"/>
        </w:rPr>
        <w:t xml:space="preserve"> </w:t>
      </w:r>
    </w:p>
    <w:p w14:paraId="54ECACC6" w14:textId="77777777" w:rsidR="00F12865" w:rsidRDefault="00F12865" w:rsidP="00E3326B">
      <w:pPr>
        <w:rPr>
          <w:rFonts w:ascii="Arial" w:hAnsi="Arial" w:cs="Arial"/>
          <w:sz w:val="22"/>
          <w:szCs w:val="22"/>
        </w:rPr>
      </w:pPr>
    </w:p>
    <w:p w14:paraId="4BBC16E5" w14:textId="77777777" w:rsidR="00F12865" w:rsidRDefault="00F12865" w:rsidP="00F12865">
      <w:pPr>
        <w:rPr>
          <w:rFonts w:ascii="Arial" w:eastAsiaTheme="minorHAnsi" w:hAnsi="Arial" w:cs="Arial"/>
          <w:sz w:val="22"/>
          <w:szCs w:val="22"/>
          <w:lang w:eastAsia="en-US"/>
        </w:rPr>
      </w:pPr>
      <w:r w:rsidRPr="00C13256">
        <w:rPr>
          <w:rFonts w:ascii="Arial" w:eastAsia="Calibri" w:hAnsi="Arial" w:cs="Arial"/>
          <w:sz w:val="22"/>
          <w:szCs w:val="22"/>
          <w:lang w:eastAsia="en-US"/>
        </w:rPr>
        <w:t>The Ian Potter Foundation: Funding to</w:t>
      </w:r>
      <w:r w:rsidRPr="00C13256">
        <w:rPr>
          <w:rFonts w:ascii="Arial" w:eastAsia="MS Gothic" w:hAnsi="Arial" w:cs="Arial"/>
          <w:sz w:val="22"/>
          <w:szCs w:val="22"/>
          <w:lang w:eastAsia="en-US"/>
        </w:rPr>
        <w:t xml:space="preserve"> Dr Jane Melville (Senior Curator, Herpetology) to </w:t>
      </w:r>
      <w:r w:rsidRPr="00C13256">
        <w:rPr>
          <w:rFonts w:ascii="Arial" w:eastAsiaTheme="minorHAnsi" w:hAnsi="Arial" w:cs="Arial"/>
          <w:sz w:val="22"/>
          <w:szCs w:val="22"/>
          <w:lang w:eastAsia="en-US"/>
        </w:rPr>
        <w:t xml:space="preserve">bring four keynote speakers to the Molecular Paleobiology of Australia’s Living Terrestrial Vertebrates Symposium, Museum Victoria, Melbourne, </w:t>
      </w:r>
      <w:proofErr w:type="gramStart"/>
      <w:r w:rsidRPr="00C13256">
        <w:rPr>
          <w:rFonts w:ascii="Arial" w:eastAsiaTheme="minorHAnsi" w:hAnsi="Arial" w:cs="Arial"/>
          <w:sz w:val="22"/>
          <w:szCs w:val="22"/>
          <w:lang w:eastAsia="en-US"/>
        </w:rPr>
        <w:t>4</w:t>
      </w:r>
      <w:proofErr w:type="gramEnd"/>
      <w:r w:rsidRPr="00C13256">
        <w:rPr>
          <w:rFonts w:ascii="Arial" w:eastAsiaTheme="minorHAnsi" w:hAnsi="Arial" w:cs="Arial"/>
          <w:sz w:val="22"/>
          <w:szCs w:val="22"/>
          <w:lang w:eastAsia="en-US"/>
        </w:rPr>
        <w:t>-6 April 2016</w:t>
      </w:r>
      <w:r>
        <w:rPr>
          <w:rFonts w:ascii="Arial" w:eastAsiaTheme="minorHAnsi" w:hAnsi="Arial" w:cs="Arial"/>
          <w:sz w:val="22"/>
          <w:szCs w:val="22"/>
          <w:lang w:eastAsia="en-US"/>
        </w:rPr>
        <w:t>.</w:t>
      </w:r>
    </w:p>
    <w:p w14:paraId="09C739D1" w14:textId="77777777" w:rsidR="00F12865" w:rsidRPr="00C13256" w:rsidRDefault="00F12865" w:rsidP="00F12865">
      <w:pPr>
        <w:rPr>
          <w:rFonts w:ascii="Arial" w:eastAsiaTheme="minorHAnsi" w:hAnsi="Arial" w:cs="Arial"/>
          <w:sz w:val="22"/>
          <w:szCs w:val="22"/>
          <w:lang w:eastAsia="en-US"/>
        </w:rPr>
      </w:pPr>
    </w:p>
    <w:p w14:paraId="3B01CC9C" w14:textId="77777777" w:rsidR="00F12865" w:rsidRDefault="00F12865" w:rsidP="00F12865">
      <w:pPr>
        <w:rPr>
          <w:rFonts w:ascii="Arial" w:eastAsia="Calibri" w:hAnsi="Arial" w:cs="Arial"/>
          <w:sz w:val="22"/>
          <w:szCs w:val="22"/>
          <w:lang w:eastAsia="en-US"/>
        </w:rPr>
      </w:pPr>
      <w:r w:rsidRPr="00C13256">
        <w:rPr>
          <w:rFonts w:ascii="Arial" w:eastAsia="Calibri" w:hAnsi="Arial" w:cs="Arial"/>
          <w:sz w:val="22"/>
          <w:szCs w:val="22"/>
          <w:lang w:eastAsia="en-US"/>
        </w:rPr>
        <w:t>The Ian Potter Foundation: Funding to Dr Rolf Schmidt (Collection Manager, Invertebrate Palaeontology) to bring two keynote speakers to the 17th International Bryozoology Conference, Museum Victoria, Melbourne, 10-15 April 2016</w:t>
      </w:r>
      <w:r>
        <w:rPr>
          <w:rFonts w:ascii="Arial" w:eastAsia="Calibri" w:hAnsi="Arial" w:cs="Arial"/>
          <w:sz w:val="22"/>
          <w:szCs w:val="22"/>
          <w:lang w:eastAsia="en-US"/>
        </w:rPr>
        <w:t>.</w:t>
      </w:r>
    </w:p>
    <w:p w14:paraId="4F1353AA" w14:textId="77777777" w:rsidR="00F12865" w:rsidRPr="00C13256" w:rsidRDefault="00F12865" w:rsidP="00F12865">
      <w:pPr>
        <w:rPr>
          <w:rFonts w:ascii="Arial" w:eastAsia="Calibri" w:hAnsi="Arial" w:cs="Arial"/>
          <w:sz w:val="22"/>
          <w:szCs w:val="22"/>
          <w:lang w:eastAsia="en-US"/>
        </w:rPr>
      </w:pPr>
    </w:p>
    <w:p w14:paraId="337D762D" w14:textId="77777777" w:rsidR="00F12865" w:rsidRDefault="00F12865" w:rsidP="00F12865">
      <w:pPr>
        <w:rPr>
          <w:rFonts w:ascii="Arial" w:eastAsia="Calibri" w:hAnsi="Arial" w:cs="Arial"/>
          <w:sz w:val="22"/>
          <w:szCs w:val="22"/>
          <w:lang w:eastAsia="en-US"/>
        </w:rPr>
      </w:pPr>
      <w:r w:rsidRPr="00C13256">
        <w:rPr>
          <w:rFonts w:ascii="Arial" w:eastAsia="Calibri" w:hAnsi="Arial" w:cs="Arial"/>
          <w:sz w:val="22"/>
          <w:szCs w:val="22"/>
          <w:lang w:eastAsia="en-US"/>
        </w:rPr>
        <w:t>The Ian Potter Foundation: Funding to Museum Victoria for</w:t>
      </w:r>
      <w:r w:rsidRPr="00C13256">
        <w:rPr>
          <w:rFonts w:asciiTheme="minorHAnsi" w:eastAsiaTheme="minorHAnsi" w:hAnsiTheme="minorHAnsi" w:cstheme="minorBidi"/>
          <w:sz w:val="22"/>
          <w:szCs w:val="22"/>
          <w:lang w:eastAsia="en-US"/>
        </w:rPr>
        <w:t xml:space="preserve"> </w:t>
      </w:r>
      <w:r w:rsidRPr="00C13256">
        <w:rPr>
          <w:rFonts w:ascii="Arial" w:eastAsia="Calibri" w:hAnsi="Arial" w:cs="Arial"/>
          <w:sz w:val="22"/>
          <w:szCs w:val="22"/>
          <w:lang w:eastAsia="en-US"/>
        </w:rPr>
        <w:t>the third Ian Potter Fellowship for Biodiversity Research at Museum Victoria, enabling a talented Early Career Researcher to undertake innovative research linked to the new Ian Potter Australian Wildlife BioBank facility</w:t>
      </w:r>
      <w:r>
        <w:rPr>
          <w:rFonts w:ascii="Arial" w:eastAsia="Calibri" w:hAnsi="Arial" w:cs="Arial"/>
          <w:sz w:val="22"/>
          <w:szCs w:val="22"/>
          <w:lang w:eastAsia="en-US"/>
        </w:rPr>
        <w:t>.</w:t>
      </w:r>
    </w:p>
    <w:p w14:paraId="6F2B78E2" w14:textId="77777777" w:rsidR="00F12865" w:rsidRPr="00C13256" w:rsidRDefault="00F12865" w:rsidP="00F12865">
      <w:pPr>
        <w:rPr>
          <w:rFonts w:ascii="Arial" w:eastAsia="Calibri" w:hAnsi="Arial" w:cs="Arial"/>
          <w:sz w:val="22"/>
          <w:szCs w:val="22"/>
          <w:lang w:eastAsia="en-US"/>
        </w:rPr>
      </w:pPr>
    </w:p>
    <w:p w14:paraId="71C95C73" w14:textId="77777777" w:rsidR="00F12865" w:rsidRDefault="00F12865" w:rsidP="00F12865">
      <w:pPr>
        <w:rPr>
          <w:rFonts w:ascii="Arial" w:eastAsiaTheme="minorHAnsi" w:hAnsi="Arial" w:cs="Arial"/>
          <w:sz w:val="22"/>
          <w:szCs w:val="22"/>
          <w:lang w:eastAsia="en-US"/>
        </w:rPr>
      </w:pPr>
      <w:r w:rsidRPr="00C13256">
        <w:rPr>
          <w:rFonts w:ascii="Arial" w:eastAsiaTheme="minorHAnsi" w:hAnsi="Arial" w:cs="Arial"/>
          <w:sz w:val="22"/>
          <w:szCs w:val="22"/>
          <w:lang w:eastAsia="en-US"/>
        </w:rPr>
        <w:t xml:space="preserve">The Ian Potter Foundation: Funding to Museum Victoria to </w:t>
      </w:r>
      <w:r w:rsidRPr="00C13256">
        <w:rPr>
          <w:rFonts w:ascii="Arial" w:eastAsia="Calibri" w:hAnsi="Arial" w:cs="Arial"/>
          <w:sz w:val="22"/>
          <w:szCs w:val="22"/>
          <w:lang w:eastAsia="en-US"/>
        </w:rPr>
        <w:t xml:space="preserve">support the </w:t>
      </w:r>
      <w:r w:rsidRPr="00C13256">
        <w:rPr>
          <w:rFonts w:ascii="Arial" w:eastAsiaTheme="minorHAnsi" w:hAnsi="Arial" w:cs="Arial"/>
          <w:sz w:val="22"/>
          <w:szCs w:val="22"/>
          <w:lang w:eastAsia="en-US"/>
        </w:rPr>
        <w:t>‘</w:t>
      </w:r>
      <w:proofErr w:type="gramStart"/>
      <w:r w:rsidRPr="00C13256">
        <w:rPr>
          <w:rFonts w:ascii="Arial" w:eastAsiaTheme="minorHAnsi" w:hAnsi="Arial" w:cs="Arial"/>
          <w:sz w:val="22"/>
          <w:szCs w:val="22"/>
          <w:lang w:eastAsia="en-US"/>
        </w:rPr>
        <w:t>Catching</w:t>
      </w:r>
      <w:proofErr w:type="gramEnd"/>
      <w:r w:rsidRPr="00C13256">
        <w:rPr>
          <w:rFonts w:ascii="Arial" w:eastAsiaTheme="minorHAnsi" w:hAnsi="Arial" w:cs="Arial"/>
          <w:sz w:val="22"/>
          <w:szCs w:val="22"/>
          <w:lang w:eastAsia="en-US"/>
        </w:rPr>
        <w:t xml:space="preserve"> the Eye: Engaging the public through quality wildlife imagery’ project’</w:t>
      </w:r>
      <w:r>
        <w:rPr>
          <w:rFonts w:ascii="Arial" w:eastAsiaTheme="minorHAnsi" w:hAnsi="Arial" w:cs="Arial"/>
          <w:sz w:val="22"/>
          <w:szCs w:val="22"/>
          <w:lang w:eastAsia="en-US"/>
        </w:rPr>
        <w:t>.</w:t>
      </w:r>
    </w:p>
    <w:p w14:paraId="7BC0200A" w14:textId="77777777" w:rsidR="000D6B6B" w:rsidRDefault="000D6B6B" w:rsidP="00E3326B">
      <w:pPr>
        <w:rPr>
          <w:rFonts w:ascii="Arial" w:hAnsi="Arial" w:cs="Arial"/>
          <w:sz w:val="22"/>
          <w:szCs w:val="22"/>
        </w:rPr>
      </w:pPr>
    </w:p>
    <w:p w14:paraId="2E9CF23C" w14:textId="77777777" w:rsidR="000D6B6B" w:rsidRDefault="000D6B6B" w:rsidP="00FF510A">
      <w:pPr>
        <w:rPr>
          <w:rFonts w:ascii="Arial" w:eastAsiaTheme="minorHAnsi" w:hAnsi="Arial" w:cs="Arial"/>
          <w:sz w:val="22"/>
          <w:szCs w:val="22"/>
          <w:lang w:eastAsia="en-US"/>
        </w:rPr>
      </w:pPr>
      <w:r w:rsidRPr="00C13256">
        <w:rPr>
          <w:rFonts w:ascii="Arial" w:eastAsiaTheme="minorHAnsi" w:hAnsi="Arial" w:cs="Arial"/>
          <w:sz w:val="22"/>
          <w:szCs w:val="22"/>
          <w:lang w:eastAsia="en-US"/>
        </w:rPr>
        <w:t xml:space="preserve">Limb Family Foundation: A challenge grant </w:t>
      </w:r>
      <w:r w:rsidRPr="00C13256">
        <w:rPr>
          <w:rFonts w:ascii="Arial" w:eastAsia="Calibri" w:hAnsi="Arial" w:cs="Arial"/>
          <w:sz w:val="22"/>
          <w:szCs w:val="22"/>
          <w:lang w:eastAsia="en-US"/>
        </w:rPr>
        <w:t xml:space="preserve">to Dr Mark Norman (Head, Sciences) to support the </w:t>
      </w:r>
      <w:r w:rsidRPr="00C13256">
        <w:rPr>
          <w:rFonts w:ascii="Arial" w:eastAsiaTheme="minorHAnsi" w:hAnsi="Arial" w:cs="Arial"/>
          <w:sz w:val="22"/>
          <w:szCs w:val="22"/>
          <w:lang w:eastAsia="en-US"/>
        </w:rPr>
        <w:t>‘Catching the Eye: Engaging the public through quality wildlife imagery’ project</w:t>
      </w:r>
      <w:r>
        <w:rPr>
          <w:rFonts w:ascii="Arial" w:eastAsiaTheme="minorHAnsi" w:hAnsi="Arial" w:cs="Arial"/>
          <w:sz w:val="22"/>
          <w:szCs w:val="22"/>
          <w:lang w:eastAsia="en-US"/>
        </w:rPr>
        <w:t>.</w:t>
      </w:r>
    </w:p>
    <w:p w14:paraId="149A2B3A" w14:textId="77777777" w:rsidR="000D6B6B" w:rsidRPr="00C13256" w:rsidRDefault="000D6B6B" w:rsidP="00FF510A">
      <w:pPr>
        <w:rPr>
          <w:rFonts w:ascii="Arial" w:eastAsiaTheme="minorHAnsi" w:hAnsi="Arial" w:cs="Arial"/>
          <w:sz w:val="22"/>
          <w:szCs w:val="22"/>
          <w:lang w:eastAsia="en-US"/>
        </w:rPr>
      </w:pPr>
    </w:p>
    <w:p w14:paraId="5605B473" w14:textId="77777777" w:rsidR="000D6B6B" w:rsidRDefault="000D6B6B" w:rsidP="007339C9">
      <w:pPr>
        <w:rPr>
          <w:rFonts w:ascii="Arial" w:hAnsi="Arial" w:cs="Arial"/>
          <w:sz w:val="22"/>
          <w:szCs w:val="22"/>
        </w:rPr>
      </w:pPr>
      <w:r w:rsidRPr="00DC478E">
        <w:rPr>
          <w:rFonts w:ascii="Arial" w:hAnsi="Arial" w:cs="Arial"/>
          <w:sz w:val="22"/>
          <w:szCs w:val="22"/>
        </w:rPr>
        <w:t>Office for Learning and Teaching: ReMSTEP: Reconceptualising Mathematics and Science Teacher Education Programs through collaborative partnerships between scientists and educators. Deakin University and University of Melbourne collaborations.</w:t>
      </w:r>
    </w:p>
    <w:p w14:paraId="53D3E3EB" w14:textId="77777777" w:rsidR="00F12865" w:rsidRDefault="00F12865" w:rsidP="007339C9">
      <w:pPr>
        <w:rPr>
          <w:rFonts w:ascii="Arial" w:hAnsi="Arial" w:cs="Arial"/>
          <w:sz w:val="22"/>
          <w:szCs w:val="22"/>
        </w:rPr>
      </w:pPr>
    </w:p>
    <w:p w14:paraId="6DF7BB28" w14:textId="77777777" w:rsidR="00F12865" w:rsidRDefault="00F12865" w:rsidP="00F12865">
      <w:pPr>
        <w:rPr>
          <w:rFonts w:ascii="Arial" w:eastAsiaTheme="minorHAnsi" w:hAnsi="Arial" w:cs="Arial"/>
          <w:sz w:val="22"/>
          <w:szCs w:val="22"/>
          <w:lang w:eastAsia="en-US"/>
        </w:rPr>
      </w:pPr>
      <w:r w:rsidRPr="00C13256">
        <w:rPr>
          <w:rFonts w:ascii="Arial" w:eastAsiaTheme="minorHAnsi" w:hAnsi="Arial" w:cs="Arial"/>
          <w:sz w:val="22"/>
          <w:szCs w:val="22"/>
          <w:lang w:eastAsia="en-US"/>
        </w:rPr>
        <w:t xml:space="preserve">The R.E. Ross Trust: </w:t>
      </w:r>
      <w:r w:rsidRPr="00C13256">
        <w:rPr>
          <w:rFonts w:ascii="Arial" w:eastAsia="Calibri" w:hAnsi="Arial" w:cs="Arial"/>
          <w:sz w:val="22"/>
          <w:szCs w:val="22"/>
          <w:lang w:eastAsia="en-US"/>
        </w:rPr>
        <w:t xml:space="preserve">Funding to Dr Mark Norman (Head, Sciences) </w:t>
      </w:r>
      <w:r w:rsidRPr="00C13256">
        <w:rPr>
          <w:rFonts w:ascii="Arial" w:eastAsiaTheme="minorHAnsi" w:hAnsi="Arial" w:cs="Arial"/>
          <w:sz w:val="22"/>
          <w:szCs w:val="22"/>
          <w:lang w:eastAsia="en-US"/>
        </w:rPr>
        <w:t xml:space="preserve">to </w:t>
      </w:r>
      <w:r w:rsidRPr="00C13256">
        <w:rPr>
          <w:rFonts w:ascii="Arial" w:eastAsia="Calibri" w:hAnsi="Arial" w:cs="Arial"/>
          <w:sz w:val="22"/>
          <w:szCs w:val="22"/>
          <w:lang w:eastAsia="en-US"/>
        </w:rPr>
        <w:t xml:space="preserve">support the </w:t>
      </w:r>
      <w:r w:rsidRPr="00C13256">
        <w:rPr>
          <w:rFonts w:ascii="Arial" w:eastAsiaTheme="minorHAnsi" w:hAnsi="Arial" w:cs="Arial"/>
          <w:sz w:val="22"/>
          <w:szCs w:val="22"/>
          <w:lang w:eastAsia="en-US"/>
        </w:rPr>
        <w:t>‘Catching the Eye: Engaging the public through quality wildlife imagery’ project</w:t>
      </w:r>
      <w:r>
        <w:rPr>
          <w:rFonts w:ascii="Arial" w:eastAsiaTheme="minorHAnsi" w:hAnsi="Arial" w:cs="Arial"/>
          <w:sz w:val="22"/>
          <w:szCs w:val="22"/>
          <w:lang w:eastAsia="en-US"/>
        </w:rPr>
        <w:t>.</w:t>
      </w:r>
    </w:p>
    <w:p w14:paraId="797912D4" w14:textId="77777777" w:rsidR="000D6B6B" w:rsidRDefault="000D6B6B" w:rsidP="007339C9">
      <w:pPr>
        <w:rPr>
          <w:rFonts w:ascii="Arial" w:hAnsi="Arial" w:cs="Arial"/>
          <w:sz w:val="22"/>
          <w:szCs w:val="22"/>
        </w:rPr>
      </w:pPr>
    </w:p>
    <w:p w14:paraId="33E872A6" w14:textId="77777777" w:rsidR="000D6B6B" w:rsidRDefault="000D6B6B" w:rsidP="00FF510A">
      <w:pPr>
        <w:rPr>
          <w:rFonts w:ascii="Arial" w:eastAsia="Calibri" w:hAnsi="Arial" w:cs="Arial"/>
          <w:sz w:val="22"/>
          <w:szCs w:val="22"/>
          <w:lang w:eastAsia="en-US"/>
        </w:rPr>
      </w:pPr>
      <w:r w:rsidRPr="00C13256">
        <w:rPr>
          <w:rFonts w:ascii="Arial" w:eastAsia="Calibri" w:hAnsi="Arial" w:cs="Arial"/>
          <w:sz w:val="22"/>
          <w:szCs w:val="22"/>
          <w:lang w:eastAsia="en-US"/>
        </w:rPr>
        <w:t>Rio Tinto Services Ltd: Funding to Museum Victoria for the ‘Rio Tinto Innovation Fund’ to allow Museum Victoria to continue to invest in innovative research, exhibits, online projects and education programs to maintain the reputation of the institution for outstanding and international award-winning technology and projects</w:t>
      </w:r>
      <w:r>
        <w:rPr>
          <w:rFonts w:ascii="Arial" w:eastAsia="Calibri" w:hAnsi="Arial" w:cs="Arial"/>
          <w:sz w:val="22"/>
          <w:szCs w:val="22"/>
          <w:lang w:eastAsia="en-US"/>
        </w:rPr>
        <w:t>.</w:t>
      </w:r>
    </w:p>
    <w:p w14:paraId="34D44926" w14:textId="77777777" w:rsidR="000D6B6B" w:rsidRPr="00C13256" w:rsidRDefault="000D6B6B" w:rsidP="00FF510A">
      <w:pPr>
        <w:rPr>
          <w:rFonts w:ascii="Arial" w:eastAsia="Calibri" w:hAnsi="Arial" w:cs="Arial"/>
          <w:sz w:val="22"/>
          <w:szCs w:val="22"/>
          <w:lang w:eastAsia="en-US"/>
        </w:rPr>
      </w:pPr>
    </w:p>
    <w:p w14:paraId="77832018" w14:textId="77777777" w:rsidR="000D6B6B" w:rsidRDefault="000D6B6B" w:rsidP="007339C9">
      <w:pPr>
        <w:rPr>
          <w:rFonts w:ascii="Arial" w:hAnsi="Arial" w:cs="Arial"/>
          <w:color w:val="000000" w:themeColor="text1"/>
          <w:sz w:val="22"/>
          <w:szCs w:val="22"/>
        </w:rPr>
      </w:pPr>
      <w:r>
        <w:rPr>
          <w:rFonts w:ascii="Arial" w:hAnsi="Arial" w:cs="Arial"/>
          <w:sz w:val="22"/>
          <w:szCs w:val="22"/>
        </w:rPr>
        <w:t xml:space="preserve">STEM and digital learning initiative: </w:t>
      </w:r>
      <w:r w:rsidRPr="001A111D">
        <w:rPr>
          <w:rFonts w:ascii="Arial" w:hAnsi="Arial" w:cs="Arial"/>
          <w:sz w:val="22"/>
          <w:szCs w:val="22"/>
        </w:rPr>
        <w:t xml:space="preserve">Catholic Education Commission Victoria (CECV) </w:t>
      </w:r>
      <w:r>
        <w:rPr>
          <w:rFonts w:ascii="Arial" w:hAnsi="Arial" w:cs="Arial"/>
          <w:sz w:val="22"/>
          <w:szCs w:val="22"/>
        </w:rPr>
        <w:t xml:space="preserve">strategic </w:t>
      </w:r>
      <w:r w:rsidRPr="001A111D">
        <w:rPr>
          <w:rFonts w:ascii="Arial" w:hAnsi="Arial" w:cs="Arial"/>
          <w:sz w:val="22"/>
          <w:szCs w:val="22"/>
        </w:rPr>
        <w:t xml:space="preserve">partnership with Museum Victoria </w:t>
      </w:r>
      <w:r>
        <w:rPr>
          <w:rFonts w:ascii="Arial" w:hAnsi="Arial" w:cs="Arial"/>
          <w:sz w:val="22"/>
          <w:szCs w:val="22"/>
        </w:rPr>
        <w:t>fo</w:t>
      </w:r>
      <w:r w:rsidRPr="001A111D">
        <w:rPr>
          <w:rFonts w:ascii="Arial" w:hAnsi="Arial" w:cs="Arial"/>
          <w:sz w:val="22"/>
          <w:szCs w:val="22"/>
        </w:rPr>
        <w:t>cusing on science, technology, engineering and mathematics (STEM) and digital programs.</w:t>
      </w:r>
      <w:r w:rsidRPr="0021397C">
        <w:rPr>
          <w:rFonts w:ascii="Arial" w:hAnsi="Arial" w:cs="Arial"/>
          <w:color w:val="000000" w:themeColor="text1"/>
          <w:sz w:val="22"/>
          <w:szCs w:val="22"/>
        </w:rPr>
        <w:t xml:space="preserve"> </w:t>
      </w:r>
    </w:p>
    <w:p w14:paraId="16AD11A8" w14:textId="059E28EB" w:rsidR="00F12865" w:rsidRPr="00C13256" w:rsidRDefault="00F12865" w:rsidP="00FF510A">
      <w:pPr>
        <w:rPr>
          <w:rFonts w:ascii="Arial" w:eastAsiaTheme="minorHAnsi" w:hAnsi="Arial" w:cs="Arial"/>
          <w:sz w:val="22"/>
          <w:szCs w:val="22"/>
          <w:lang w:eastAsia="en-US"/>
        </w:rPr>
      </w:pPr>
    </w:p>
    <w:p w14:paraId="78A168D4" w14:textId="77777777" w:rsidR="000D6B6B" w:rsidRDefault="000D6B6B" w:rsidP="00FF510A">
      <w:pPr>
        <w:rPr>
          <w:rFonts w:ascii="Arial" w:eastAsiaTheme="minorHAnsi" w:hAnsi="Arial" w:cs="Arial"/>
          <w:sz w:val="22"/>
          <w:szCs w:val="22"/>
          <w:lang w:eastAsia="en-US"/>
        </w:rPr>
      </w:pPr>
      <w:r w:rsidRPr="00C13256">
        <w:rPr>
          <w:rFonts w:ascii="Arial" w:eastAsiaTheme="minorHAnsi" w:hAnsi="Arial" w:cs="Arial"/>
          <w:sz w:val="22"/>
          <w:szCs w:val="22"/>
          <w:lang w:eastAsia="en-US"/>
        </w:rPr>
        <w:t xml:space="preserve">Walter and Eliza Hall Institute of Medical Research (WEHI): </w:t>
      </w:r>
      <w:r w:rsidRPr="00C13256">
        <w:rPr>
          <w:rFonts w:ascii="Arial" w:eastAsia="Calibri" w:hAnsi="Arial" w:cs="Arial"/>
          <w:sz w:val="22"/>
          <w:szCs w:val="22"/>
          <w:lang w:eastAsia="en-US"/>
        </w:rPr>
        <w:t xml:space="preserve">Funding to Museum Victoria </w:t>
      </w:r>
      <w:r w:rsidRPr="00C13256">
        <w:rPr>
          <w:rFonts w:ascii="Arial" w:eastAsiaTheme="minorHAnsi" w:hAnsi="Arial" w:cs="Arial"/>
          <w:sz w:val="22"/>
          <w:szCs w:val="22"/>
          <w:lang w:eastAsia="en-US"/>
        </w:rPr>
        <w:t>to assist with development of the new exhibition ‘Medical Breakthroughs’ at Melbourne Museum</w:t>
      </w:r>
      <w:r>
        <w:rPr>
          <w:rFonts w:ascii="Arial" w:eastAsiaTheme="minorHAnsi" w:hAnsi="Arial" w:cs="Arial"/>
          <w:sz w:val="22"/>
          <w:szCs w:val="22"/>
          <w:lang w:eastAsia="en-US"/>
        </w:rPr>
        <w:t>.</w:t>
      </w:r>
    </w:p>
    <w:p w14:paraId="7D9A7ADD" w14:textId="77777777" w:rsidR="000D6B6B" w:rsidRPr="00C13256" w:rsidRDefault="000D6B6B" w:rsidP="00FF510A">
      <w:pPr>
        <w:rPr>
          <w:rFonts w:ascii="Arial" w:eastAsiaTheme="minorHAnsi" w:hAnsi="Arial" w:cs="Arial"/>
          <w:sz w:val="22"/>
          <w:szCs w:val="22"/>
          <w:lang w:eastAsia="en-US"/>
        </w:rPr>
      </w:pPr>
    </w:p>
    <w:p w14:paraId="633F7F48" w14:textId="77777777" w:rsidR="000D6B6B" w:rsidRPr="00C13256" w:rsidRDefault="000D6B6B" w:rsidP="00FF510A">
      <w:pPr>
        <w:rPr>
          <w:rFonts w:ascii="Arial" w:eastAsiaTheme="minorHAnsi" w:hAnsi="Arial" w:cs="Arial"/>
          <w:color w:val="FF0000"/>
          <w:sz w:val="22"/>
          <w:szCs w:val="22"/>
          <w:lang w:eastAsia="en-US"/>
        </w:rPr>
      </w:pPr>
      <w:r w:rsidRPr="00C13256">
        <w:rPr>
          <w:rFonts w:ascii="Arial" w:eastAsia="Calibri" w:hAnsi="Arial" w:cs="Arial"/>
          <w:sz w:val="22"/>
          <w:szCs w:val="22"/>
          <w:lang w:eastAsia="en-US"/>
        </w:rPr>
        <w:t xml:space="preserve">Worrowing Fund (administered by the Australian Communities Foundation): Funding to Dr Mark Norman (Head, Sciences) </w:t>
      </w:r>
      <w:r w:rsidRPr="00C13256">
        <w:rPr>
          <w:rFonts w:ascii="Arial" w:eastAsiaTheme="minorHAnsi" w:hAnsi="Arial" w:cs="Arial"/>
          <w:sz w:val="22"/>
          <w:szCs w:val="22"/>
          <w:lang w:eastAsia="en-US"/>
        </w:rPr>
        <w:t xml:space="preserve">to </w:t>
      </w:r>
      <w:r w:rsidRPr="00C13256">
        <w:rPr>
          <w:rFonts w:ascii="Arial" w:eastAsia="Calibri" w:hAnsi="Arial" w:cs="Arial"/>
          <w:sz w:val="22"/>
          <w:szCs w:val="22"/>
          <w:lang w:eastAsia="en-US"/>
        </w:rPr>
        <w:t xml:space="preserve">support the </w:t>
      </w:r>
      <w:r w:rsidRPr="00C13256">
        <w:rPr>
          <w:rFonts w:ascii="Arial" w:eastAsiaTheme="minorHAnsi" w:hAnsi="Arial" w:cs="Arial"/>
          <w:sz w:val="22"/>
          <w:szCs w:val="22"/>
          <w:lang w:eastAsia="en-US"/>
        </w:rPr>
        <w:t>‘Catching the Eye: Engaging the public through quality wildlife imagery’ project</w:t>
      </w:r>
      <w:r>
        <w:rPr>
          <w:rFonts w:ascii="Arial" w:eastAsiaTheme="minorHAnsi" w:hAnsi="Arial" w:cs="Arial"/>
          <w:sz w:val="22"/>
          <w:szCs w:val="22"/>
          <w:lang w:eastAsia="en-US"/>
        </w:rPr>
        <w:t>.</w:t>
      </w:r>
    </w:p>
    <w:p w14:paraId="1DC477F9" w14:textId="153B3B0A" w:rsidR="00D8422A" w:rsidRDefault="00D8422A">
      <w:pPr>
        <w:rPr>
          <w:rFonts w:ascii="Arial" w:hAnsi="Arial" w:cs="Arial"/>
          <w:b/>
          <w:sz w:val="22"/>
          <w:szCs w:val="22"/>
        </w:rPr>
      </w:pPr>
      <w:r>
        <w:rPr>
          <w:rFonts w:ascii="Arial" w:hAnsi="Arial" w:cs="Arial"/>
          <w:b/>
          <w:sz w:val="22"/>
          <w:szCs w:val="22"/>
        </w:rPr>
        <w:br w:type="page"/>
      </w:r>
    </w:p>
    <w:p w14:paraId="4EE48D19" w14:textId="1F9477CB" w:rsidR="00FF510A" w:rsidRPr="00D8422A" w:rsidRDefault="00FF510A" w:rsidP="00FF510A">
      <w:pPr>
        <w:rPr>
          <w:rFonts w:ascii="Arial" w:hAnsi="Arial" w:cs="Arial"/>
          <w:b/>
        </w:rPr>
      </w:pPr>
      <w:r w:rsidRPr="00D8422A">
        <w:rPr>
          <w:rFonts w:ascii="Arial" w:hAnsi="Arial" w:cs="Arial"/>
          <w:b/>
        </w:rPr>
        <w:lastRenderedPageBreak/>
        <w:t>The following collaborative projects administered by other institutions received external funding and commenced during the year under review.</w:t>
      </w:r>
    </w:p>
    <w:p w14:paraId="63799987" w14:textId="77777777" w:rsidR="009204F1" w:rsidRDefault="009204F1" w:rsidP="00FF510A">
      <w:pPr>
        <w:rPr>
          <w:rFonts w:ascii="Arial" w:hAnsi="Arial" w:cs="Arial"/>
          <w:b/>
          <w:sz w:val="22"/>
          <w:szCs w:val="22"/>
        </w:rPr>
      </w:pPr>
    </w:p>
    <w:p w14:paraId="4A277BD1" w14:textId="77777777" w:rsidR="00FF510A" w:rsidRPr="00C13256" w:rsidRDefault="00FF510A" w:rsidP="00FF510A">
      <w:pPr>
        <w:rPr>
          <w:rFonts w:ascii="Arial" w:eastAsia="Calibri" w:hAnsi="Arial" w:cs="Arial"/>
          <w:sz w:val="22"/>
          <w:szCs w:val="22"/>
          <w:lang w:eastAsia="en-US"/>
        </w:rPr>
      </w:pPr>
      <w:r w:rsidRPr="00C13256">
        <w:rPr>
          <w:rFonts w:ascii="Arial" w:eastAsia="Calibri" w:hAnsi="Arial" w:cs="Arial"/>
          <w:sz w:val="22"/>
          <w:szCs w:val="22"/>
          <w:lang w:eastAsia="en-US"/>
        </w:rPr>
        <w:t xml:space="preserve">Australian Research Council – Linkage Grant: Funding to Prof. Kate Darian-Smith (University of Melbourne) and </w:t>
      </w:r>
      <w:r w:rsidRPr="00C13256">
        <w:rPr>
          <w:rFonts w:ascii="Arial" w:eastAsiaTheme="minorHAnsi" w:hAnsi="Arial" w:cs="Arial"/>
          <w:sz w:val="22"/>
          <w:szCs w:val="22"/>
          <w:lang w:eastAsia="en-US"/>
        </w:rPr>
        <w:t>Dr Moya McFadzean and Mr Michael Reason (both Museum Victoria)</w:t>
      </w:r>
      <w:r w:rsidRPr="00C13256">
        <w:rPr>
          <w:rFonts w:ascii="Arial" w:eastAsia="Calibri" w:hAnsi="Arial" w:cs="Arial"/>
          <w:sz w:val="22"/>
          <w:szCs w:val="22"/>
          <w:lang w:eastAsia="en-US"/>
        </w:rPr>
        <w:t xml:space="preserve"> for a three-year project ‘</w:t>
      </w:r>
      <w:r w:rsidRPr="00C13256">
        <w:rPr>
          <w:rFonts w:ascii="Arial" w:eastAsiaTheme="minorHAnsi" w:hAnsi="Arial" w:cs="Arial"/>
          <w:sz w:val="22"/>
          <w:szCs w:val="22"/>
          <w:lang w:eastAsia="en-US"/>
        </w:rPr>
        <w:t xml:space="preserve">Migration, cultural diversity and television: reflecting modern Australia’. </w:t>
      </w:r>
      <w:r w:rsidRPr="00C13256">
        <w:rPr>
          <w:rFonts w:ascii="Arial" w:eastAsia="Calibri" w:hAnsi="Arial" w:cs="Arial"/>
          <w:sz w:val="22"/>
          <w:szCs w:val="22"/>
          <w:lang w:eastAsia="en-US"/>
        </w:rPr>
        <w:t>Grant administered by the University of Melbourne</w:t>
      </w:r>
      <w:r>
        <w:rPr>
          <w:rFonts w:ascii="Arial" w:eastAsia="Calibri" w:hAnsi="Arial" w:cs="Arial"/>
          <w:sz w:val="22"/>
          <w:szCs w:val="22"/>
          <w:lang w:eastAsia="en-US"/>
        </w:rPr>
        <w:t>.</w:t>
      </w:r>
    </w:p>
    <w:p w14:paraId="67C5D79E" w14:textId="77777777" w:rsidR="00FF510A" w:rsidRPr="00C13256" w:rsidRDefault="00FF510A" w:rsidP="00FF510A">
      <w:pPr>
        <w:rPr>
          <w:rFonts w:ascii="Arial" w:eastAsiaTheme="minorHAnsi" w:hAnsi="Arial" w:cs="Arial"/>
          <w:color w:val="FF0000"/>
          <w:sz w:val="22"/>
          <w:szCs w:val="22"/>
          <w:lang w:eastAsia="en-US"/>
        </w:rPr>
      </w:pPr>
    </w:p>
    <w:p w14:paraId="2BEDA84F" w14:textId="77777777" w:rsidR="00FF510A" w:rsidRPr="00C13256" w:rsidRDefault="00FF510A" w:rsidP="00FF510A">
      <w:pPr>
        <w:rPr>
          <w:rFonts w:ascii="Arial" w:eastAsiaTheme="minorHAnsi" w:hAnsi="Arial" w:cs="Arial"/>
          <w:sz w:val="22"/>
          <w:szCs w:val="22"/>
          <w:lang w:eastAsia="en-US"/>
        </w:rPr>
      </w:pPr>
      <w:r w:rsidRPr="00C13256">
        <w:rPr>
          <w:rFonts w:ascii="Arial" w:eastAsia="Calibri" w:hAnsi="Arial" w:cs="Arial"/>
          <w:sz w:val="22"/>
          <w:szCs w:val="22"/>
          <w:lang w:eastAsia="en-US"/>
        </w:rPr>
        <w:t>Australian Research Council – Linkage Grant: Funding to Dr Alistair Evans (Monash University) and Dr Erich Fitzgerald (Museum Victoria) for a three-year project ‘Building giants: the origins of extreme biology in baleen whales’. Grant administered by Monash University</w:t>
      </w:r>
      <w:r>
        <w:rPr>
          <w:rFonts w:ascii="Arial" w:eastAsia="Calibri" w:hAnsi="Arial" w:cs="Arial"/>
          <w:sz w:val="22"/>
          <w:szCs w:val="22"/>
          <w:lang w:eastAsia="en-US"/>
        </w:rPr>
        <w:t>.</w:t>
      </w:r>
    </w:p>
    <w:p w14:paraId="575EA55B" w14:textId="77777777" w:rsidR="00FF510A" w:rsidRPr="00C13256" w:rsidRDefault="00FF510A" w:rsidP="00FF510A">
      <w:pPr>
        <w:rPr>
          <w:rFonts w:ascii="Arial" w:eastAsiaTheme="minorHAnsi" w:hAnsi="Arial" w:cs="Arial"/>
          <w:sz w:val="22"/>
          <w:szCs w:val="22"/>
          <w:lang w:eastAsia="en-US"/>
        </w:rPr>
      </w:pPr>
    </w:p>
    <w:p w14:paraId="64FA78E9" w14:textId="77777777" w:rsidR="00FF510A" w:rsidRPr="00C13256" w:rsidRDefault="00FF510A" w:rsidP="00FF510A">
      <w:pPr>
        <w:rPr>
          <w:rFonts w:ascii="Arial" w:eastAsia="Calibri" w:hAnsi="Arial" w:cs="Arial"/>
          <w:sz w:val="22"/>
          <w:szCs w:val="22"/>
          <w:lang w:eastAsia="en-US"/>
        </w:rPr>
      </w:pPr>
      <w:r w:rsidRPr="00C13256">
        <w:rPr>
          <w:rFonts w:ascii="Arial" w:eastAsia="Calibri" w:hAnsi="Arial" w:cs="Arial"/>
          <w:sz w:val="22"/>
          <w:szCs w:val="22"/>
          <w:lang w:eastAsia="en-US"/>
        </w:rPr>
        <w:t xml:space="preserve">Australian Research Council – Linkage Grant: Funding to Prof. Raymond Norton (Monash University) and </w:t>
      </w:r>
      <w:r w:rsidRPr="00C13256">
        <w:rPr>
          <w:rFonts w:ascii="Arial" w:eastAsiaTheme="minorHAnsi" w:hAnsi="Arial" w:cs="Arial"/>
          <w:sz w:val="22"/>
          <w:szCs w:val="22"/>
          <w:lang w:eastAsia="en-US"/>
        </w:rPr>
        <w:t xml:space="preserve">Dr Timothy O’Hara </w:t>
      </w:r>
      <w:r w:rsidRPr="00C13256">
        <w:rPr>
          <w:rFonts w:ascii="Arial" w:eastAsia="Calibri" w:hAnsi="Arial" w:cs="Arial"/>
          <w:sz w:val="22"/>
          <w:szCs w:val="22"/>
          <w:lang w:eastAsia="en-US"/>
        </w:rPr>
        <w:t>(Museum Victoria) for a three-year project ‘</w:t>
      </w:r>
      <w:r w:rsidRPr="00C13256">
        <w:rPr>
          <w:rFonts w:ascii="Arial" w:eastAsiaTheme="minorHAnsi" w:hAnsi="Arial" w:cs="Arial"/>
          <w:sz w:val="22"/>
          <w:szCs w:val="22"/>
          <w:lang w:eastAsia="en-US"/>
        </w:rPr>
        <w:t xml:space="preserve">Australian sea anemone venoms: bioprospecting and evolution’. </w:t>
      </w:r>
      <w:r w:rsidRPr="00C13256">
        <w:rPr>
          <w:rFonts w:ascii="Arial" w:eastAsia="Calibri" w:hAnsi="Arial" w:cs="Arial"/>
          <w:sz w:val="22"/>
          <w:szCs w:val="22"/>
          <w:lang w:eastAsia="en-US"/>
        </w:rPr>
        <w:t>Grant administered by Monash</w:t>
      </w:r>
      <w:r>
        <w:rPr>
          <w:rFonts w:ascii="Arial" w:eastAsia="Calibri" w:hAnsi="Arial" w:cs="Arial"/>
          <w:sz w:val="22"/>
          <w:szCs w:val="22"/>
          <w:lang w:eastAsia="en-US"/>
        </w:rPr>
        <w:t xml:space="preserve"> University.</w:t>
      </w:r>
    </w:p>
    <w:p w14:paraId="77FD6F36" w14:textId="77777777" w:rsidR="00FF510A" w:rsidRPr="00C13256" w:rsidRDefault="00FF510A" w:rsidP="00FF510A">
      <w:pPr>
        <w:rPr>
          <w:rFonts w:ascii="Arial" w:eastAsia="Calibri" w:hAnsi="Arial" w:cs="Arial"/>
          <w:sz w:val="22"/>
          <w:szCs w:val="22"/>
          <w:lang w:eastAsia="en-US"/>
        </w:rPr>
      </w:pPr>
    </w:p>
    <w:p w14:paraId="50A07263" w14:textId="77777777" w:rsidR="00FF510A" w:rsidRDefault="00FF510A" w:rsidP="00FF510A">
      <w:pPr>
        <w:rPr>
          <w:rFonts w:ascii="Arial" w:eastAsia="Calibri" w:hAnsi="Arial" w:cs="Arial"/>
          <w:sz w:val="22"/>
          <w:szCs w:val="22"/>
          <w:lang w:eastAsia="en-US"/>
        </w:rPr>
      </w:pPr>
      <w:r w:rsidRPr="00C13256">
        <w:rPr>
          <w:rFonts w:ascii="Arial" w:eastAsia="Calibri" w:hAnsi="Arial" w:cs="Arial"/>
          <w:sz w:val="22"/>
          <w:szCs w:val="22"/>
          <w:lang w:eastAsia="en-US"/>
        </w:rPr>
        <w:t xml:space="preserve">Australian Research Council – Linkage Grant: Funding to </w:t>
      </w:r>
      <w:r w:rsidRPr="00C13256">
        <w:rPr>
          <w:rFonts w:ascii="Arial" w:eastAsiaTheme="minorHAnsi" w:hAnsi="Arial" w:cs="Arial"/>
          <w:sz w:val="22"/>
          <w:szCs w:val="22"/>
          <w:lang w:eastAsia="en-US"/>
        </w:rPr>
        <w:t>Prof. Joy Damousi (University of Melbourne)</w:t>
      </w:r>
      <w:r w:rsidRPr="00C13256">
        <w:rPr>
          <w:rFonts w:ascii="Arial" w:eastAsia="Calibri" w:hAnsi="Arial" w:cs="Arial"/>
          <w:sz w:val="22"/>
          <w:szCs w:val="22"/>
          <w:lang w:eastAsia="en-US"/>
        </w:rPr>
        <w:t xml:space="preserve"> and </w:t>
      </w:r>
      <w:r w:rsidRPr="00C13256">
        <w:rPr>
          <w:rFonts w:ascii="Arial" w:eastAsiaTheme="minorHAnsi" w:hAnsi="Arial" w:cs="Arial"/>
          <w:sz w:val="22"/>
          <w:szCs w:val="22"/>
          <w:lang w:eastAsia="en-US"/>
        </w:rPr>
        <w:t xml:space="preserve">Ms Liza Dale-Hallett </w:t>
      </w:r>
      <w:r w:rsidRPr="00C13256">
        <w:rPr>
          <w:rFonts w:ascii="Arial" w:eastAsia="Calibri" w:hAnsi="Arial" w:cs="Arial"/>
          <w:sz w:val="22"/>
          <w:szCs w:val="22"/>
          <w:lang w:eastAsia="en-US"/>
        </w:rPr>
        <w:t>(Museum Victoria) for a three-year project ‘</w:t>
      </w:r>
      <w:r w:rsidRPr="00C13256">
        <w:rPr>
          <w:rFonts w:ascii="Arial" w:eastAsiaTheme="minorHAnsi" w:hAnsi="Arial" w:cs="Arial"/>
          <w:sz w:val="22"/>
          <w:szCs w:val="22"/>
          <w:lang w:eastAsia="en-US"/>
        </w:rPr>
        <w:t xml:space="preserve">The Invisible Farmer: securing the place of farming women in Australia’s historical and contemporary narrative’. </w:t>
      </w:r>
      <w:r w:rsidRPr="00C13256">
        <w:rPr>
          <w:rFonts w:ascii="Arial" w:eastAsia="Calibri" w:hAnsi="Arial" w:cs="Arial"/>
          <w:sz w:val="22"/>
          <w:szCs w:val="22"/>
          <w:lang w:eastAsia="en-US"/>
        </w:rPr>
        <w:t xml:space="preserve">Grant administered by the </w:t>
      </w:r>
      <w:r w:rsidRPr="00C13256">
        <w:rPr>
          <w:rFonts w:ascii="Arial" w:eastAsiaTheme="minorHAnsi" w:hAnsi="Arial" w:cs="Arial"/>
          <w:sz w:val="22"/>
          <w:szCs w:val="22"/>
          <w:lang w:eastAsia="en-US"/>
        </w:rPr>
        <w:t>University of Melbourne</w:t>
      </w:r>
      <w:r>
        <w:rPr>
          <w:rFonts w:ascii="Arial" w:eastAsia="Calibri" w:hAnsi="Arial" w:cs="Arial"/>
          <w:sz w:val="22"/>
          <w:szCs w:val="22"/>
          <w:lang w:eastAsia="en-US"/>
        </w:rPr>
        <w:t>.</w:t>
      </w:r>
    </w:p>
    <w:p w14:paraId="36511EE6" w14:textId="77777777" w:rsidR="00FF510A" w:rsidRPr="00C13256" w:rsidRDefault="00FF510A" w:rsidP="00FF510A">
      <w:pPr>
        <w:rPr>
          <w:rFonts w:ascii="Arial" w:eastAsiaTheme="minorHAnsi" w:hAnsi="Arial" w:cs="Arial"/>
          <w:sz w:val="22"/>
          <w:szCs w:val="22"/>
          <w:lang w:eastAsia="en-US"/>
        </w:rPr>
      </w:pPr>
    </w:p>
    <w:p w14:paraId="611B3CB6" w14:textId="77777777" w:rsidR="00FF510A" w:rsidRPr="00C13256" w:rsidRDefault="00FF510A" w:rsidP="00FF510A">
      <w:pPr>
        <w:rPr>
          <w:rFonts w:ascii="Arial" w:eastAsiaTheme="minorHAnsi" w:hAnsi="Arial" w:cs="Arial"/>
          <w:sz w:val="22"/>
          <w:szCs w:val="22"/>
          <w:lang w:eastAsia="en-US"/>
        </w:rPr>
      </w:pPr>
      <w:r w:rsidRPr="00C13256">
        <w:rPr>
          <w:rFonts w:ascii="Arial" w:eastAsia="Calibri" w:hAnsi="Arial" w:cs="Arial"/>
          <w:sz w:val="22"/>
          <w:szCs w:val="22"/>
          <w:lang w:eastAsia="en-US"/>
        </w:rPr>
        <w:t xml:space="preserve">Australian Research Council – Linkage Grant: Funding to </w:t>
      </w:r>
      <w:r w:rsidRPr="00C13256">
        <w:rPr>
          <w:rFonts w:ascii="Arial" w:eastAsiaTheme="minorHAnsi" w:hAnsi="Arial" w:cs="Arial"/>
          <w:sz w:val="22"/>
          <w:szCs w:val="22"/>
          <w:lang w:eastAsia="en-US"/>
        </w:rPr>
        <w:t>Prof. Paul Memmott (University of Queensland)</w:t>
      </w:r>
      <w:r w:rsidRPr="00C13256">
        <w:rPr>
          <w:rFonts w:ascii="Arial" w:eastAsia="Calibri" w:hAnsi="Arial" w:cs="Arial"/>
          <w:sz w:val="22"/>
          <w:szCs w:val="22"/>
          <w:lang w:eastAsia="en-US"/>
        </w:rPr>
        <w:t xml:space="preserve"> and </w:t>
      </w:r>
      <w:r w:rsidRPr="00C13256">
        <w:rPr>
          <w:rFonts w:ascii="Arial" w:eastAsiaTheme="minorHAnsi" w:hAnsi="Arial" w:cs="Arial"/>
          <w:sz w:val="22"/>
          <w:szCs w:val="22"/>
          <w:lang w:eastAsia="en-US"/>
        </w:rPr>
        <w:t xml:space="preserve">Ms Lindy Allen and Dr Charlotte Smith (both Museum Victoria) </w:t>
      </w:r>
      <w:r w:rsidRPr="00C13256">
        <w:rPr>
          <w:rFonts w:ascii="Arial" w:eastAsia="Calibri" w:hAnsi="Arial" w:cs="Arial"/>
          <w:sz w:val="22"/>
          <w:szCs w:val="22"/>
          <w:lang w:eastAsia="en-US"/>
        </w:rPr>
        <w:t>for a three-year project ‘</w:t>
      </w:r>
      <w:r w:rsidRPr="00C13256">
        <w:rPr>
          <w:rFonts w:ascii="Arial" w:eastAsiaTheme="minorHAnsi" w:hAnsi="Arial" w:cs="Arial"/>
          <w:sz w:val="22"/>
          <w:szCs w:val="22"/>
          <w:lang w:eastAsia="en-US"/>
        </w:rPr>
        <w:t xml:space="preserve">The ‘Wild Australia Show’: how Meston’s Queensland troupe shaped Australian Aboriginal history’. </w:t>
      </w:r>
      <w:r w:rsidRPr="00C13256">
        <w:rPr>
          <w:rFonts w:ascii="Arial" w:eastAsia="Calibri" w:hAnsi="Arial" w:cs="Arial"/>
          <w:sz w:val="22"/>
          <w:szCs w:val="22"/>
          <w:lang w:eastAsia="en-US"/>
        </w:rPr>
        <w:t xml:space="preserve">Grant administered by the </w:t>
      </w:r>
      <w:r w:rsidRPr="00C13256">
        <w:rPr>
          <w:rFonts w:ascii="Arial" w:eastAsiaTheme="minorHAnsi" w:hAnsi="Arial" w:cs="Arial"/>
          <w:sz w:val="22"/>
          <w:szCs w:val="22"/>
          <w:lang w:eastAsia="en-US"/>
        </w:rPr>
        <w:t>University of Queensland</w:t>
      </w:r>
      <w:r>
        <w:rPr>
          <w:rFonts w:ascii="Arial" w:eastAsia="Calibri" w:hAnsi="Arial" w:cs="Arial"/>
          <w:sz w:val="22"/>
          <w:szCs w:val="22"/>
          <w:lang w:eastAsia="en-US"/>
        </w:rPr>
        <w:t>.</w:t>
      </w:r>
    </w:p>
    <w:p w14:paraId="6CF5062E" w14:textId="77777777" w:rsidR="00FF510A" w:rsidRPr="00C13256" w:rsidRDefault="00FF510A" w:rsidP="00FF510A">
      <w:pPr>
        <w:rPr>
          <w:rFonts w:ascii="Arial" w:eastAsiaTheme="minorHAnsi" w:hAnsi="Arial" w:cs="Arial"/>
          <w:sz w:val="22"/>
          <w:szCs w:val="22"/>
          <w:lang w:eastAsia="en-US"/>
        </w:rPr>
      </w:pPr>
    </w:p>
    <w:p w14:paraId="0EFAFA6A" w14:textId="77777777" w:rsidR="00FF510A" w:rsidRPr="00C13256" w:rsidRDefault="00FF510A" w:rsidP="00FF510A">
      <w:pPr>
        <w:rPr>
          <w:rFonts w:ascii="Arial" w:eastAsiaTheme="minorHAnsi" w:hAnsi="Arial" w:cs="Arial"/>
          <w:sz w:val="22"/>
          <w:szCs w:val="22"/>
          <w:lang w:eastAsia="en-US"/>
        </w:rPr>
      </w:pPr>
      <w:r w:rsidRPr="00C13256">
        <w:rPr>
          <w:rFonts w:ascii="Arial" w:eastAsia="Calibri" w:hAnsi="Arial" w:cs="Arial"/>
          <w:sz w:val="22"/>
          <w:szCs w:val="22"/>
          <w:lang w:eastAsia="en-US"/>
        </w:rPr>
        <w:t xml:space="preserve">Australian Research Council – Linkage Grant: Funding to </w:t>
      </w:r>
      <w:r w:rsidRPr="00C13256">
        <w:rPr>
          <w:rFonts w:ascii="Arial" w:eastAsiaTheme="minorHAnsi" w:hAnsi="Arial" w:cs="Arial"/>
          <w:sz w:val="22"/>
          <w:szCs w:val="22"/>
          <w:lang w:eastAsia="en-US"/>
        </w:rPr>
        <w:t xml:space="preserve">Assoc. Prof. Helen Gardner (Deakin University) </w:t>
      </w:r>
      <w:r w:rsidRPr="00C13256">
        <w:rPr>
          <w:rFonts w:ascii="Arial" w:eastAsia="Calibri" w:hAnsi="Arial" w:cs="Arial"/>
          <w:sz w:val="22"/>
          <w:szCs w:val="22"/>
          <w:lang w:eastAsia="en-US"/>
        </w:rPr>
        <w:t xml:space="preserve">and </w:t>
      </w:r>
      <w:r w:rsidRPr="00C13256">
        <w:rPr>
          <w:rFonts w:ascii="Arial" w:eastAsiaTheme="minorHAnsi" w:hAnsi="Arial" w:cs="Arial"/>
          <w:sz w:val="22"/>
          <w:szCs w:val="22"/>
          <w:lang w:eastAsia="en-US"/>
        </w:rPr>
        <w:t>Dr Philip Batty and Ms Mary Morris (both Museum Victoria)</w:t>
      </w:r>
      <w:r w:rsidRPr="00C13256">
        <w:rPr>
          <w:rFonts w:ascii="Arial" w:eastAsia="Calibri" w:hAnsi="Arial" w:cs="Arial"/>
          <w:sz w:val="22"/>
          <w:szCs w:val="22"/>
          <w:lang w:eastAsia="en-US"/>
        </w:rPr>
        <w:t xml:space="preserve"> for a three-year project ‘</w:t>
      </w:r>
      <w:r w:rsidRPr="00C13256">
        <w:rPr>
          <w:rFonts w:ascii="Arial" w:eastAsiaTheme="minorHAnsi" w:hAnsi="Arial" w:cs="Arial"/>
          <w:sz w:val="22"/>
          <w:szCs w:val="22"/>
          <w:lang w:eastAsia="en-US"/>
        </w:rPr>
        <w:t xml:space="preserve">Revealing and researching early unpublished anthropology of Australia and the Pacific: the legacy of Fison and Howitt’. </w:t>
      </w:r>
      <w:r w:rsidRPr="00C13256">
        <w:rPr>
          <w:rFonts w:ascii="Arial" w:eastAsia="Calibri" w:hAnsi="Arial" w:cs="Arial"/>
          <w:sz w:val="22"/>
          <w:szCs w:val="22"/>
          <w:lang w:eastAsia="en-US"/>
        </w:rPr>
        <w:t xml:space="preserve">Grant administered by </w:t>
      </w:r>
      <w:r w:rsidRPr="00C13256">
        <w:rPr>
          <w:rFonts w:ascii="Arial" w:eastAsiaTheme="minorHAnsi" w:hAnsi="Arial" w:cs="Arial"/>
          <w:sz w:val="22"/>
          <w:szCs w:val="22"/>
          <w:lang w:eastAsia="en-US"/>
        </w:rPr>
        <w:t>Deakin University</w:t>
      </w:r>
      <w:r>
        <w:rPr>
          <w:rFonts w:ascii="Arial" w:eastAsia="Calibri" w:hAnsi="Arial" w:cs="Arial"/>
          <w:sz w:val="22"/>
          <w:szCs w:val="22"/>
          <w:lang w:eastAsia="en-US"/>
        </w:rPr>
        <w:t>.</w:t>
      </w:r>
    </w:p>
    <w:p w14:paraId="4D6576F8" w14:textId="77777777" w:rsidR="00FF510A" w:rsidRPr="00C13256" w:rsidRDefault="00FF510A" w:rsidP="00FF510A">
      <w:pPr>
        <w:rPr>
          <w:rFonts w:ascii="Arial" w:eastAsiaTheme="minorHAnsi" w:hAnsi="Arial" w:cs="Arial"/>
          <w:sz w:val="22"/>
          <w:szCs w:val="22"/>
          <w:lang w:eastAsia="en-US"/>
        </w:rPr>
      </w:pPr>
    </w:p>
    <w:p w14:paraId="4891E65A" w14:textId="77777777" w:rsidR="00FF510A" w:rsidRPr="00C13256" w:rsidRDefault="00FF510A" w:rsidP="00FF510A">
      <w:pPr>
        <w:rPr>
          <w:rFonts w:ascii="Arial" w:eastAsiaTheme="minorHAnsi" w:hAnsi="Arial" w:cs="Arial"/>
          <w:sz w:val="22"/>
          <w:szCs w:val="22"/>
          <w:lang w:eastAsia="en-US"/>
        </w:rPr>
      </w:pPr>
      <w:r w:rsidRPr="00C13256">
        <w:rPr>
          <w:rFonts w:ascii="Arial" w:eastAsia="Calibri" w:hAnsi="Arial" w:cs="Arial"/>
          <w:sz w:val="22"/>
          <w:szCs w:val="22"/>
          <w:lang w:eastAsia="en-US"/>
        </w:rPr>
        <w:t xml:space="preserve">Australian Research Council – Linkage Grant: Funding to </w:t>
      </w:r>
      <w:r w:rsidRPr="00C13256">
        <w:rPr>
          <w:rFonts w:ascii="Arial" w:eastAsiaTheme="minorHAnsi" w:hAnsi="Arial" w:cs="Arial"/>
          <w:sz w:val="22"/>
          <w:szCs w:val="22"/>
          <w:lang w:eastAsia="en-US"/>
        </w:rPr>
        <w:t>Dr Petronella Nel (University of Melbourne)</w:t>
      </w:r>
      <w:r w:rsidRPr="00C13256">
        <w:rPr>
          <w:rFonts w:ascii="Arial" w:eastAsia="Calibri" w:hAnsi="Arial" w:cs="Arial"/>
          <w:sz w:val="22"/>
          <w:szCs w:val="22"/>
          <w:lang w:eastAsia="en-US"/>
        </w:rPr>
        <w:t xml:space="preserve"> and </w:t>
      </w:r>
      <w:r w:rsidRPr="00C13256">
        <w:rPr>
          <w:rFonts w:ascii="Arial" w:eastAsiaTheme="minorHAnsi" w:hAnsi="Arial" w:cs="Arial"/>
          <w:sz w:val="22"/>
          <w:szCs w:val="22"/>
          <w:lang w:eastAsia="en-US"/>
        </w:rPr>
        <w:t xml:space="preserve">Ms Helen Privett </w:t>
      </w:r>
      <w:r w:rsidRPr="00C13256">
        <w:rPr>
          <w:rFonts w:ascii="Arial" w:eastAsia="Calibri" w:hAnsi="Arial" w:cs="Arial"/>
          <w:sz w:val="22"/>
          <w:szCs w:val="22"/>
          <w:lang w:eastAsia="en-US"/>
        </w:rPr>
        <w:t>(Museum Victoria) for a three-year project ‘</w:t>
      </w:r>
      <w:r w:rsidRPr="00C13256">
        <w:rPr>
          <w:rFonts w:ascii="Arial" w:eastAsiaTheme="minorHAnsi" w:hAnsi="Arial" w:cs="Arial"/>
          <w:sz w:val="22"/>
          <w:szCs w:val="22"/>
          <w:lang w:eastAsia="en-US"/>
        </w:rPr>
        <w:t xml:space="preserve">National framework for managing malignant plastics in museum collections’. </w:t>
      </w:r>
      <w:r w:rsidRPr="00C13256">
        <w:rPr>
          <w:rFonts w:ascii="Arial" w:eastAsia="Calibri" w:hAnsi="Arial" w:cs="Arial"/>
          <w:sz w:val="22"/>
          <w:szCs w:val="22"/>
          <w:lang w:eastAsia="en-US"/>
        </w:rPr>
        <w:t xml:space="preserve">Grant administered by the </w:t>
      </w:r>
      <w:r w:rsidRPr="00C13256">
        <w:rPr>
          <w:rFonts w:ascii="Arial" w:eastAsiaTheme="minorHAnsi" w:hAnsi="Arial" w:cs="Arial"/>
          <w:sz w:val="22"/>
          <w:szCs w:val="22"/>
          <w:lang w:eastAsia="en-US"/>
        </w:rPr>
        <w:t>University of Melbourne</w:t>
      </w:r>
      <w:r>
        <w:rPr>
          <w:rFonts w:ascii="Arial" w:eastAsia="Calibri" w:hAnsi="Arial" w:cs="Arial"/>
          <w:sz w:val="22"/>
          <w:szCs w:val="22"/>
          <w:lang w:eastAsia="en-US"/>
        </w:rPr>
        <w:t>.</w:t>
      </w:r>
    </w:p>
    <w:p w14:paraId="203EF7DE" w14:textId="77777777" w:rsidR="00FF510A" w:rsidRPr="00C13256" w:rsidRDefault="00FF510A" w:rsidP="00FF510A">
      <w:pPr>
        <w:rPr>
          <w:rFonts w:ascii="Arial" w:eastAsiaTheme="minorHAnsi" w:hAnsi="Arial" w:cs="Arial"/>
          <w:sz w:val="22"/>
          <w:szCs w:val="22"/>
          <w:lang w:eastAsia="en-US"/>
        </w:rPr>
      </w:pPr>
    </w:p>
    <w:p w14:paraId="2AB7CC14" w14:textId="77777777" w:rsidR="00FF510A" w:rsidRPr="00C13256" w:rsidRDefault="00FF510A" w:rsidP="00FF510A">
      <w:pPr>
        <w:rPr>
          <w:rFonts w:ascii="Arial" w:eastAsiaTheme="minorHAnsi" w:hAnsi="Arial" w:cs="Arial"/>
          <w:sz w:val="22"/>
          <w:szCs w:val="22"/>
          <w:lang w:eastAsia="en-US"/>
        </w:rPr>
      </w:pPr>
      <w:r w:rsidRPr="00C13256">
        <w:rPr>
          <w:rFonts w:ascii="Arial" w:eastAsia="Calibri" w:hAnsi="Arial" w:cs="Arial"/>
          <w:sz w:val="22"/>
          <w:szCs w:val="22"/>
          <w:lang w:eastAsia="en-US"/>
        </w:rPr>
        <w:t xml:space="preserve">Australian Research Council – Linkage Grant: Funding to </w:t>
      </w:r>
      <w:r w:rsidRPr="00C13256">
        <w:rPr>
          <w:rFonts w:ascii="Arial" w:eastAsiaTheme="minorHAnsi" w:hAnsi="Arial" w:cs="Arial"/>
          <w:sz w:val="22"/>
          <w:szCs w:val="22"/>
          <w:lang w:eastAsia="en-US"/>
        </w:rPr>
        <w:t>Dr Vicki Thomson (University of Adelaide)</w:t>
      </w:r>
      <w:r w:rsidRPr="00C13256">
        <w:rPr>
          <w:rFonts w:ascii="Arial" w:eastAsia="Calibri" w:hAnsi="Arial" w:cs="Arial"/>
          <w:sz w:val="22"/>
          <w:szCs w:val="22"/>
          <w:lang w:eastAsia="en-US"/>
        </w:rPr>
        <w:t xml:space="preserve"> and </w:t>
      </w:r>
      <w:r w:rsidRPr="00C13256">
        <w:rPr>
          <w:rFonts w:ascii="Arial" w:eastAsiaTheme="minorHAnsi" w:hAnsi="Arial" w:cs="Arial"/>
          <w:sz w:val="22"/>
          <w:szCs w:val="22"/>
          <w:lang w:eastAsia="en-US"/>
        </w:rPr>
        <w:t xml:space="preserve">Dr Joanna Sumner </w:t>
      </w:r>
      <w:r w:rsidRPr="00C13256">
        <w:rPr>
          <w:rFonts w:ascii="Arial" w:eastAsia="Calibri" w:hAnsi="Arial" w:cs="Arial"/>
          <w:sz w:val="22"/>
          <w:szCs w:val="22"/>
          <w:lang w:eastAsia="en-US"/>
        </w:rPr>
        <w:t>(Museum Victoria) for a three-year project ‘</w:t>
      </w:r>
      <w:r w:rsidRPr="00C13256">
        <w:rPr>
          <w:rFonts w:ascii="Arial" w:eastAsiaTheme="minorHAnsi" w:hAnsi="Arial" w:cs="Arial"/>
          <w:sz w:val="22"/>
          <w:szCs w:val="22"/>
          <w:lang w:eastAsia="en-US"/>
        </w:rPr>
        <w:t xml:space="preserve">Testing co-evolutionary processes driving venom diversity in Tiger Snakes’. </w:t>
      </w:r>
      <w:r w:rsidRPr="00C13256">
        <w:rPr>
          <w:rFonts w:ascii="Arial" w:eastAsia="Calibri" w:hAnsi="Arial" w:cs="Arial"/>
          <w:sz w:val="22"/>
          <w:szCs w:val="22"/>
          <w:lang w:eastAsia="en-US"/>
        </w:rPr>
        <w:t xml:space="preserve">Grant administered by the </w:t>
      </w:r>
      <w:r w:rsidRPr="00C13256">
        <w:rPr>
          <w:rFonts w:ascii="Arial" w:eastAsiaTheme="minorHAnsi" w:hAnsi="Arial" w:cs="Arial"/>
          <w:sz w:val="22"/>
          <w:szCs w:val="22"/>
          <w:lang w:eastAsia="en-US"/>
        </w:rPr>
        <w:t>University of Adelaide</w:t>
      </w:r>
      <w:r>
        <w:rPr>
          <w:rFonts w:ascii="Arial" w:eastAsia="Calibri" w:hAnsi="Arial" w:cs="Arial"/>
          <w:sz w:val="22"/>
          <w:szCs w:val="22"/>
          <w:lang w:eastAsia="en-US"/>
        </w:rPr>
        <w:t>.</w:t>
      </w:r>
    </w:p>
    <w:p w14:paraId="681CD93B" w14:textId="77777777" w:rsidR="00FF510A" w:rsidRPr="00C13256" w:rsidRDefault="00FF510A" w:rsidP="00FF510A">
      <w:pPr>
        <w:rPr>
          <w:rFonts w:ascii="Arial" w:eastAsiaTheme="minorHAnsi" w:hAnsi="Arial" w:cs="Arial"/>
          <w:sz w:val="22"/>
          <w:szCs w:val="22"/>
          <w:lang w:eastAsia="en-US"/>
        </w:rPr>
      </w:pPr>
    </w:p>
    <w:p w14:paraId="35C68E97" w14:textId="77777777" w:rsidR="00FF510A" w:rsidRPr="00C13256" w:rsidRDefault="00FF510A" w:rsidP="00FF510A">
      <w:pPr>
        <w:rPr>
          <w:rFonts w:ascii="Arial" w:eastAsia="Calibri" w:hAnsi="Arial" w:cs="Arial"/>
          <w:sz w:val="22"/>
          <w:szCs w:val="22"/>
          <w:lang w:eastAsia="en-US"/>
        </w:rPr>
      </w:pPr>
      <w:r w:rsidRPr="00C13256">
        <w:rPr>
          <w:rFonts w:ascii="Arial" w:eastAsiaTheme="minorHAnsi" w:hAnsi="Arial" w:cs="Arial"/>
          <w:sz w:val="22"/>
          <w:szCs w:val="22"/>
          <w:lang w:eastAsia="en-US"/>
        </w:rPr>
        <w:t xml:space="preserve">Helen Macpherson Smith Trust – Social Impact Grant: Funding to Dr Mark Norman (Head, Sciences) and Dr Karen Rowe (Research Fellow, Terrestrial Zoology) for the three-year project ‘Communities listening for nature: building Victoria’s capacity and participation in acoustic monitoring for birds’. </w:t>
      </w:r>
      <w:r w:rsidRPr="00C13256">
        <w:rPr>
          <w:rFonts w:ascii="Arial" w:eastAsia="Calibri" w:hAnsi="Arial" w:cs="Arial"/>
          <w:sz w:val="22"/>
          <w:szCs w:val="22"/>
          <w:lang w:eastAsia="en-US"/>
        </w:rPr>
        <w:t xml:space="preserve">Funding administered by the </w:t>
      </w:r>
      <w:r w:rsidRPr="00C13256">
        <w:rPr>
          <w:rFonts w:ascii="Arial" w:eastAsiaTheme="minorHAnsi" w:hAnsi="Arial" w:cs="Arial"/>
          <w:sz w:val="22"/>
          <w:szCs w:val="22"/>
          <w:lang w:eastAsia="en-US"/>
        </w:rPr>
        <w:t>Victorian National Parks Association (VNPA)</w:t>
      </w:r>
      <w:r>
        <w:rPr>
          <w:rFonts w:ascii="Arial" w:eastAsiaTheme="minorHAnsi" w:hAnsi="Arial" w:cs="Arial"/>
          <w:sz w:val="22"/>
          <w:szCs w:val="22"/>
          <w:lang w:eastAsia="en-US"/>
        </w:rPr>
        <w:t>.</w:t>
      </w:r>
    </w:p>
    <w:p w14:paraId="1D590EC0" w14:textId="77777777" w:rsidR="00FF510A" w:rsidRPr="00C13256" w:rsidRDefault="00FF510A" w:rsidP="00FF510A">
      <w:pPr>
        <w:rPr>
          <w:rFonts w:ascii="Arial" w:eastAsiaTheme="minorHAnsi" w:hAnsi="Arial" w:cs="Arial"/>
          <w:sz w:val="22"/>
          <w:szCs w:val="22"/>
          <w:lang w:eastAsia="en-US"/>
        </w:rPr>
      </w:pPr>
    </w:p>
    <w:p w14:paraId="7C9791B2" w14:textId="442610CC" w:rsidR="00FF510A" w:rsidRPr="00C13256" w:rsidRDefault="00FF510A" w:rsidP="00FF510A">
      <w:pPr>
        <w:rPr>
          <w:rFonts w:ascii="Arial" w:eastAsia="Calibri" w:hAnsi="Arial" w:cs="Arial"/>
          <w:sz w:val="22"/>
          <w:szCs w:val="22"/>
          <w:lang w:eastAsia="en-US"/>
        </w:rPr>
      </w:pPr>
      <w:r w:rsidRPr="00C13256">
        <w:rPr>
          <w:rFonts w:ascii="Arial" w:eastAsia="Calibri" w:hAnsi="Arial" w:cs="Arial"/>
          <w:sz w:val="22"/>
          <w:szCs w:val="22"/>
          <w:lang w:eastAsia="en-US"/>
        </w:rPr>
        <w:t xml:space="preserve">Monash University and Museum Victoria (under a scheme to develop collaborative research opportunities): Funding to support a PhD </w:t>
      </w:r>
      <w:r w:rsidRPr="00C13256">
        <w:rPr>
          <w:rFonts w:ascii="Arial" w:eastAsiaTheme="minorHAnsi" w:hAnsi="Arial" w:cs="Arial"/>
          <w:sz w:val="22"/>
          <w:szCs w:val="22"/>
          <w:lang w:eastAsia="en-US"/>
        </w:rPr>
        <w:t xml:space="preserve">Top-Up Scholarship in the </w:t>
      </w:r>
      <w:r w:rsidRPr="00C13256">
        <w:rPr>
          <w:rFonts w:ascii="Arial" w:eastAsiaTheme="minorHAnsi" w:hAnsi="Arial" w:cs="Arial"/>
          <w:sz w:val="22"/>
          <w:szCs w:val="22"/>
          <w:lang w:eastAsia="en-US"/>
        </w:rPr>
        <w:lastRenderedPageBreak/>
        <w:t xml:space="preserve">sciences area on the topic of ‘Distribution, composition and venom evolution in endemic Australian sea anemones’. </w:t>
      </w:r>
      <w:r w:rsidRPr="00C13256">
        <w:rPr>
          <w:rFonts w:ascii="Arial" w:eastAsia="Calibri" w:hAnsi="Arial" w:cs="Arial"/>
          <w:sz w:val="22"/>
          <w:szCs w:val="22"/>
          <w:lang w:eastAsia="en-US"/>
        </w:rPr>
        <w:t>Funding administered by Monash University</w:t>
      </w:r>
      <w:r>
        <w:rPr>
          <w:rFonts w:ascii="Arial" w:eastAsia="Calibri" w:hAnsi="Arial" w:cs="Arial"/>
          <w:sz w:val="22"/>
          <w:szCs w:val="22"/>
          <w:lang w:eastAsia="en-US"/>
        </w:rPr>
        <w:t>.</w:t>
      </w:r>
    </w:p>
    <w:p w14:paraId="5DBD5179" w14:textId="77777777" w:rsidR="00FF510A" w:rsidRPr="00C13256" w:rsidRDefault="00FF510A" w:rsidP="00FF510A">
      <w:pPr>
        <w:rPr>
          <w:rFonts w:ascii="Arial" w:eastAsia="Calibri" w:hAnsi="Arial" w:cs="Arial"/>
          <w:sz w:val="22"/>
          <w:szCs w:val="22"/>
          <w:lang w:eastAsia="en-US"/>
        </w:rPr>
      </w:pPr>
    </w:p>
    <w:p w14:paraId="42EB79E1" w14:textId="035F45B1" w:rsidR="00FF510A" w:rsidRPr="00C13256" w:rsidRDefault="00FF510A" w:rsidP="00FF510A">
      <w:pPr>
        <w:rPr>
          <w:rFonts w:ascii="Arial" w:eastAsia="Calibri" w:hAnsi="Arial" w:cs="Arial"/>
          <w:sz w:val="22"/>
          <w:szCs w:val="22"/>
          <w:lang w:eastAsia="en-US"/>
        </w:rPr>
      </w:pPr>
      <w:r w:rsidRPr="00C13256">
        <w:rPr>
          <w:rFonts w:ascii="Arial" w:eastAsia="Calibri" w:hAnsi="Arial" w:cs="Arial"/>
          <w:sz w:val="22"/>
          <w:szCs w:val="22"/>
          <w:lang w:eastAsia="en-US"/>
        </w:rPr>
        <w:t xml:space="preserve">Monash University and Museum Victoria (under a scheme to develop collaborative research opportunities): Funding to support a PhD </w:t>
      </w:r>
      <w:r w:rsidRPr="00C13256">
        <w:rPr>
          <w:rFonts w:ascii="Arial" w:eastAsiaTheme="minorHAnsi" w:hAnsi="Arial" w:cs="Arial"/>
          <w:sz w:val="22"/>
          <w:szCs w:val="22"/>
          <w:lang w:eastAsia="en-US"/>
        </w:rPr>
        <w:t xml:space="preserve">Top-Up Scholarship in the sciences area on the topic of ‘Melting of metasomatised mantle beneath western Victoria (Australia) – new insights on mantle-to-crust sulfur and fO2 cycling’. </w:t>
      </w:r>
      <w:r w:rsidRPr="00C13256">
        <w:rPr>
          <w:rFonts w:ascii="Arial" w:eastAsia="Calibri" w:hAnsi="Arial" w:cs="Arial"/>
          <w:sz w:val="22"/>
          <w:szCs w:val="22"/>
          <w:lang w:eastAsia="en-US"/>
        </w:rPr>
        <w:t>Funding administered by Monash University</w:t>
      </w:r>
      <w:r>
        <w:rPr>
          <w:rFonts w:ascii="Arial" w:eastAsia="Calibri" w:hAnsi="Arial" w:cs="Arial"/>
          <w:sz w:val="22"/>
          <w:szCs w:val="22"/>
          <w:lang w:eastAsia="en-US"/>
        </w:rPr>
        <w:t>.</w:t>
      </w:r>
    </w:p>
    <w:p w14:paraId="5EAF8E4B" w14:textId="77777777" w:rsidR="00FF510A" w:rsidRPr="00C13256" w:rsidRDefault="00FF510A" w:rsidP="00FF510A">
      <w:pPr>
        <w:rPr>
          <w:rFonts w:ascii="Arial" w:eastAsiaTheme="minorHAnsi" w:hAnsi="Arial" w:cs="Arial"/>
          <w:sz w:val="22"/>
          <w:szCs w:val="22"/>
          <w:lang w:eastAsia="en-US"/>
        </w:rPr>
      </w:pPr>
    </w:p>
    <w:p w14:paraId="0FF2C01F" w14:textId="77777777" w:rsidR="00FF510A" w:rsidRPr="00C13256" w:rsidRDefault="00FF510A" w:rsidP="00FF510A">
      <w:pPr>
        <w:rPr>
          <w:rFonts w:ascii="Arial" w:eastAsiaTheme="minorHAnsi" w:hAnsi="Arial" w:cs="Arial"/>
          <w:sz w:val="22"/>
          <w:szCs w:val="22"/>
          <w:lang w:eastAsia="en-US"/>
        </w:rPr>
      </w:pPr>
      <w:r w:rsidRPr="00C13256">
        <w:rPr>
          <w:rFonts w:ascii="Arial" w:eastAsia="Calibri" w:hAnsi="Arial" w:cs="Arial"/>
          <w:sz w:val="22"/>
          <w:szCs w:val="22"/>
          <w:lang w:eastAsia="en-US"/>
        </w:rPr>
        <w:t xml:space="preserve">The University of Melbourne: McCoy Project Seed Funding to </w:t>
      </w:r>
      <w:r w:rsidRPr="00C13256">
        <w:rPr>
          <w:rFonts w:ascii="Arial" w:eastAsiaTheme="minorHAnsi" w:hAnsi="Arial" w:cs="Arial"/>
          <w:sz w:val="22"/>
          <w:szCs w:val="22"/>
          <w:lang w:eastAsia="en-US"/>
        </w:rPr>
        <w:t xml:space="preserve">Prof. Geoff McFadden (University of Melbourne) and Dr Jane Melville (Museum Victoria) </w:t>
      </w:r>
      <w:r w:rsidRPr="00C13256">
        <w:rPr>
          <w:rFonts w:ascii="Arial" w:eastAsia="Calibri" w:hAnsi="Arial" w:cs="Arial"/>
          <w:sz w:val="22"/>
          <w:szCs w:val="22"/>
          <w:lang w:eastAsia="en-US"/>
        </w:rPr>
        <w:t>to support a collaborative research project titled ‘</w:t>
      </w:r>
      <w:r w:rsidRPr="00C13256">
        <w:rPr>
          <w:rFonts w:ascii="Arial" w:eastAsiaTheme="minorHAnsi" w:hAnsi="Arial" w:cs="Arial"/>
          <w:sz w:val="22"/>
          <w:szCs w:val="22"/>
          <w:lang w:eastAsia="en-US"/>
        </w:rPr>
        <w:t>Establishing a multi-purpose Wildlife Pathogen Biobank and corresponding database of wildlife pathogens’. Grant administered by the University of Melbourne</w:t>
      </w:r>
      <w:r>
        <w:rPr>
          <w:rFonts w:ascii="Arial" w:eastAsiaTheme="minorHAnsi" w:hAnsi="Arial" w:cs="Arial"/>
          <w:sz w:val="22"/>
          <w:szCs w:val="22"/>
          <w:lang w:eastAsia="en-US"/>
        </w:rPr>
        <w:t>.</w:t>
      </w:r>
    </w:p>
    <w:p w14:paraId="6EC115D0" w14:textId="77777777" w:rsidR="00FF510A" w:rsidRPr="00C13256" w:rsidRDefault="00FF510A" w:rsidP="00FF510A">
      <w:pPr>
        <w:rPr>
          <w:rFonts w:ascii="Arial" w:eastAsia="Calibri" w:hAnsi="Arial" w:cs="Arial"/>
          <w:sz w:val="22"/>
          <w:szCs w:val="22"/>
          <w:lang w:eastAsia="en-US"/>
        </w:rPr>
      </w:pPr>
    </w:p>
    <w:p w14:paraId="006EC161" w14:textId="77777777" w:rsidR="00FF510A" w:rsidRPr="00C13256" w:rsidRDefault="00FF510A" w:rsidP="00FF510A">
      <w:pPr>
        <w:rPr>
          <w:rFonts w:ascii="Arial" w:eastAsiaTheme="minorHAnsi" w:hAnsi="Arial" w:cs="Arial"/>
          <w:sz w:val="22"/>
          <w:szCs w:val="22"/>
          <w:lang w:eastAsia="en-US"/>
        </w:rPr>
      </w:pPr>
      <w:r w:rsidRPr="00C13256">
        <w:rPr>
          <w:rFonts w:ascii="Arial" w:eastAsia="Calibri" w:hAnsi="Arial" w:cs="Arial"/>
          <w:sz w:val="22"/>
          <w:szCs w:val="22"/>
          <w:lang w:eastAsia="en-US"/>
        </w:rPr>
        <w:t xml:space="preserve">The University of Melbourne: McCoy Project Seed Funding to </w:t>
      </w:r>
      <w:r w:rsidRPr="00C13256">
        <w:rPr>
          <w:rFonts w:ascii="Arial" w:eastAsiaTheme="minorHAnsi" w:hAnsi="Arial" w:cs="Arial"/>
          <w:sz w:val="22"/>
          <w:szCs w:val="22"/>
          <w:lang w:eastAsia="en-US"/>
        </w:rPr>
        <w:t xml:space="preserve">Prof. Kenong Xia (University of Melbourne) and Dr Stuart Mills (Museum Victoria) </w:t>
      </w:r>
      <w:r w:rsidRPr="00C13256">
        <w:rPr>
          <w:rFonts w:ascii="Arial" w:eastAsia="Calibri" w:hAnsi="Arial" w:cs="Arial"/>
          <w:sz w:val="22"/>
          <w:szCs w:val="22"/>
          <w:lang w:eastAsia="en-US"/>
        </w:rPr>
        <w:t>to support a collaborative research project titled ‘</w:t>
      </w:r>
      <w:r w:rsidRPr="00C13256">
        <w:rPr>
          <w:rFonts w:ascii="Arial" w:eastAsiaTheme="minorHAnsi" w:hAnsi="Arial" w:cs="Arial"/>
          <w:sz w:val="22"/>
          <w:szCs w:val="22"/>
          <w:lang w:eastAsia="en-US"/>
        </w:rPr>
        <w:t>Investigating the strength of natural invertebrate teeth: searching for new advanced materials’. Grant administered by the University of Melbourne</w:t>
      </w:r>
      <w:r>
        <w:rPr>
          <w:rFonts w:ascii="Arial" w:eastAsiaTheme="minorHAnsi" w:hAnsi="Arial" w:cs="Arial"/>
          <w:sz w:val="22"/>
          <w:szCs w:val="22"/>
          <w:lang w:eastAsia="en-US"/>
        </w:rPr>
        <w:t>.</w:t>
      </w:r>
    </w:p>
    <w:p w14:paraId="33FD609C" w14:textId="77777777" w:rsidR="00FF510A" w:rsidRPr="00C13256" w:rsidRDefault="00FF510A" w:rsidP="00FF510A">
      <w:pPr>
        <w:rPr>
          <w:rFonts w:ascii="Arial" w:eastAsiaTheme="minorHAnsi" w:hAnsi="Arial" w:cs="Arial"/>
          <w:sz w:val="22"/>
          <w:szCs w:val="22"/>
          <w:lang w:eastAsia="en-US"/>
        </w:rPr>
      </w:pPr>
    </w:p>
    <w:p w14:paraId="1A700742" w14:textId="77777777" w:rsidR="00FF510A" w:rsidRPr="00C13256" w:rsidRDefault="00FF510A" w:rsidP="00FF510A">
      <w:pPr>
        <w:rPr>
          <w:rFonts w:ascii="Arial" w:eastAsiaTheme="minorHAnsi" w:hAnsi="Arial" w:cs="Arial"/>
          <w:sz w:val="22"/>
          <w:szCs w:val="22"/>
          <w:lang w:eastAsia="en-US"/>
        </w:rPr>
      </w:pPr>
      <w:r w:rsidRPr="00C13256">
        <w:rPr>
          <w:rFonts w:ascii="Arial" w:eastAsia="Calibri" w:hAnsi="Arial" w:cs="Arial"/>
          <w:sz w:val="22"/>
          <w:szCs w:val="22"/>
          <w:lang w:eastAsia="en-US"/>
        </w:rPr>
        <w:t xml:space="preserve">The University of Melbourne: McCoy Project Seed Funding to </w:t>
      </w:r>
      <w:r w:rsidRPr="00C13256">
        <w:rPr>
          <w:rFonts w:ascii="Arial" w:eastAsiaTheme="minorHAnsi" w:hAnsi="Arial" w:cs="Arial"/>
          <w:sz w:val="22"/>
          <w:szCs w:val="22"/>
          <w:lang w:eastAsia="en-US"/>
        </w:rPr>
        <w:t xml:space="preserve">Dr Devi Stuart-Fox (University of Melbourne) and Dr Ken Walker (Museum Victoria) </w:t>
      </w:r>
      <w:r w:rsidRPr="00C13256">
        <w:rPr>
          <w:rFonts w:ascii="Arial" w:eastAsia="Calibri" w:hAnsi="Arial" w:cs="Arial"/>
          <w:sz w:val="22"/>
          <w:szCs w:val="22"/>
          <w:lang w:eastAsia="en-US"/>
        </w:rPr>
        <w:t>to support a collaborative research project titled</w:t>
      </w:r>
      <w:r w:rsidRPr="00C13256">
        <w:rPr>
          <w:rFonts w:ascii="Arial" w:eastAsiaTheme="minorHAnsi" w:hAnsi="Arial" w:cs="Arial"/>
          <w:sz w:val="22"/>
          <w:szCs w:val="22"/>
          <w:lang w:eastAsia="en-US"/>
        </w:rPr>
        <w:t xml:space="preserve"> ‘</w:t>
      </w:r>
      <w:proofErr w:type="gramStart"/>
      <w:r w:rsidRPr="00C13256">
        <w:rPr>
          <w:rFonts w:ascii="Arial" w:eastAsiaTheme="minorHAnsi" w:hAnsi="Arial" w:cs="Arial"/>
          <w:sz w:val="22"/>
          <w:szCs w:val="22"/>
          <w:lang w:eastAsia="en-US"/>
        </w:rPr>
        <w:t>Exploring</w:t>
      </w:r>
      <w:proofErr w:type="gramEnd"/>
      <w:r w:rsidRPr="00C13256">
        <w:rPr>
          <w:rFonts w:ascii="Arial" w:eastAsiaTheme="minorHAnsi" w:hAnsi="Arial" w:cs="Arial"/>
          <w:sz w:val="22"/>
          <w:szCs w:val="22"/>
          <w:lang w:eastAsia="en-US"/>
        </w:rPr>
        <w:t xml:space="preserve"> the unseen: near-infrared imaging to reveal thermal adaptations in butterflies’. Grant administered by the University of Melbourne</w:t>
      </w:r>
      <w:r>
        <w:rPr>
          <w:rFonts w:ascii="Arial" w:eastAsiaTheme="minorHAnsi" w:hAnsi="Arial" w:cs="Arial"/>
          <w:sz w:val="22"/>
          <w:szCs w:val="22"/>
          <w:lang w:eastAsia="en-US"/>
        </w:rPr>
        <w:t>.</w:t>
      </w:r>
    </w:p>
    <w:p w14:paraId="56D33200" w14:textId="77777777" w:rsidR="00FF510A" w:rsidRPr="00C13256" w:rsidRDefault="00FF510A" w:rsidP="00FF510A">
      <w:pPr>
        <w:rPr>
          <w:rFonts w:ascii="Arial" w:eastAsiaTheme="minorHAnsi" w:hAnsi="Arial" w:cs="Arial"/>
          <w:sz w:val="22"/>
          <w:szCs w:val="22"/>
          <w:lang w:eastAsia="en-US"/>
        </w:rPr>
      </w:pPr>
    </w:p>
    <w:p w14:paraId="7F3202F9" w14:textId="77777777" w:rsidR="00FF510A" w:rsidRPr="00C13256" w:rsidRDefault="00FF510A" w:rsidP="00FF510A">
      <w:pPr>
        <w:rPr>
          <w:rFonts w:ascii="Arial" w:eastAsia="Calibri" w:hAnsi="Arial" w:cs="Arial"/>
          <w:color w:val="000000" w:themeColor="text1"/>
          <w:sz w:val="22"/>
          <w:szCs w:val="22"/>
          <w:lang w:eastAsia="en-US"/>
        </w:rPr>
      </w:pPr>
      <w:r w:rsidRPr="00C13256">
        <w:rPr>
          <w:rFonts w:ascii="Arial" w:eastAsia="Calibri" w:hAnsi="Arial" w:cs="Arial"/>
          <w:color w:val="000000" w:themeColor="text1"/>
          <w:sz w:val="22"/>
          <w:szCs w:val="22"/>
          <w:lang w:eastAsia="en-US"/>
        </w:rPr>
        <w:t xml:space="preserve">The University of Melbourne: McCoy Project Seed Funding to </w:t>
      </w:r>
      <w:r w:rsidRPr="00C13256">
        <w:rPr>
          <w:rFonts w:ascii="Arial" w:eastAsiaTheme="minorHAnsi" w:hAnsi="Arial" w:cs="Arial"/>
          <w:color w:val="000000" w:themeColor="text1"/>
          <w:sz w:val="22"/>
          <w:szCs w:val="22"/>
          <w:lang w:eastAsia="en-US"/>
        </w:rPr>
        <w:t xml:space="preserve">Dr Susan Lowish (University of Melbourne) and Dr Philip Batty (Museum Victoria) </w:t>
      </w:r>
      <w:r w:rsidRPr="00C13256">
        <w:rPr>
          <w:rFonts w:ascii="Arial" w:eastAsia="Calibri" w:hAnsi="Arial" w:cs="Arial"/>
          <w:color w:val="000000" w:themeColor="text1"/>
          <w:sz w:val="22"/>
          <w:szCs w:val="22"/>
          <w:lang w:eastAsia="en-US"/>
        </w:rPr>
        <w:t>to support a collaborative research project titled ‘</w:t>
      </w:r>
      <w:r w:rsidRPr="00C13256">
        <w:rPr>
          <w:rFonts w:ascii="Arial" w:eastAsiaTheme="minorHAnsi" w:hAnsi="Arial" w:cs="Arial"/>
          <w:color w:val="000000" w:themeColor="text1"/>
          <w:sz w:val="22"/>
          <w:szCs w:val="22"/>
          <w:lang w:eastAsia="en-US"/>
        </w:rPr>
        <w:t>Indigenous engagement with the Donald Thomson Collection’. Grant administered by the University of Melbourne</w:t>
      </w:r>
      <w:r>
        <w:rPr>
          <w:rFonts w:ascii="Arial" w:eastAsiaTheme="minorHAnsi" w:hAnsi="Arial" w:cs="Arial"/>
          <w:color w:val="000000" w:themeColor="text1"/>
          <w:sz w:val="22"/>
          <w:szCs w:val="22"/>
          <w:lang w:eastAsia="en-US"/>
        </w:rPr>
        <w:t>.</w:t>
      </w:r>
    </w:p>
    <w:p w14:paraId="3CA9123A" w14:textId="77777777" w:rsidR="00FF510A" w:rsidRPr="00C13256" w:rsidRDefault="00FF510A" w:rsidP="00FF510A">
      <w:pPr>
        <w:rPr>
          <w:rFonts w:ascii="Arial" w:eastAsia="Calibri" w:hAnsi="Arial" w:cs="Arial"/>
          <w:color w:val="000000" w:themeColor="text1"/>
          <w:sz w:val="22"/>
          <w:szCs w:val="22"/>
          <w:lang w:eastAsia="en-US"/>
        </w:rPr>
      </w:pPr>
    </w:p>
    <w:p w14:paraId="3D2D1A01" w14:textId="77777777" w:rsidR="00FF510A" w:rsidRPr="00C13256" w:rsidRDefault="00FF510A" w:rsidP="00FF510A">
      <w:pPr>
        <w:rPr>
          <w:rFonts w:ascii="Arial" w:eastAsia="Calibri" w:hAnsi="Arial" w:cs="Arial"/>
          <w:color w:val="000000" w:themeColor="text1"/>
          <w:sz w:val="22"/>
          <w:szCs w:val="22"/>
          <w:lang w:eastAsia="en-US"/>
        </w:rPr>
      </w:pPr>
      <w:r w:rsidRPr="00C13256">
        <w:rPr>
          <w:rFonts w:ascii="Arial" w:eastAsia="Calibri" w:hAnsi="Arial" w:cs="Arial"/>
          <w:color w:val="000000" w:themeColor="text1"/>
          <w:sz w:val="22"/>
          <w:szCs w:val="22"/>
          <w:lang w:eastAsia="en-US"/>
        </w:rPr>
        <w:t xml:space="preserve">The University of Melbourne: McCoy Project Seed Funding to </w:t>
      </w:r>
      <w:r w:rsidRPr="00C13256">
        <w:rPr>
          <w:rFonts w:ascii="Arial" w:eastAsiaTheme="minorHAnsi" w:hAnsi="Arial" w:cs="Arial"/>
          <w:color w:val="000000" w:themeColor="text1"/>
          <w:sz w:val="22"/>
          <w:szCs w:val="22"/>
          <w:lang w:eastAsia="en-US"/>
        </w:rPr>
        <w:t xml:space="preserve">Assoc. Prof. Neryl Jeanneret (University of Melbourne) and Dr Liz Suda (Museum Victoria) </w:t>
      </w:r>
      <w:r w:rsidRPr="00C13256">
        <w:rPr>
          <w:rFonts w:ascii="Arial" w:eastAsia="Calibri" w:hAnsi="Arial" w:cs="Arial"/>
          <w:color w:val="000000" w:themeColor="text1"/>
          <w:sz w:val="22"/>
          <w:szCs w:val="22"/>
          <w:lang w:eastAsia="en-US"/>
        </w:rPr>
        <w:t>to support a collaborative research project titled ‘</w:t>
      </w:r>
      <w:r w:rsidRPr="00C13256">
        <w:rPr>
          <w:rFonts w:ascii="Arial" w:eastAsiaTheme="minorHAnsi" w:hAnsi="Arial" w:cs="Arial"/>
          <w:color w:val="000000" w:themeColor="text1"/>
          <w:sz w:val="22"/>
          <w:szCs w:val="22"/>
          <w:lang w:eastAsia="en-US"/>
        </w:rPr>
        <w:t>Interpreting and enabling child and family engagement in museums’. Grant administered by the University of Melbourne</w:t>
      </w:r>
      <w:r>
        <w:rPr>
          <w:rFonts w:ascii="Arial" w:eastAsiaTheme="minorHAnsi" w:hAnsi="Arial" w:cs="Arial"/>
          <w:color w:val="000000" w:themeColor="text1"/>
          <w:sz w:val="22"/>
          <w:szCs w:val="22"/>
          <w:lang w:eastAsia="en-US"/>
        </w:rPr>
        <w:t>.</w:t>
      </w:r>
    </w:p>
    <w:p w14:paraId="064B7787" w14:textId="77777777" w:rsidR="00FF510A" w:rsidRPr="00C13256" w:rsidRDefault="00FF510A" w:rsidP="00FF510A">
      <w:pPr>
        <w:rPr>
          <w:rFonts w:ascii="Arial" w:eastAsia="Calibri" w:hAnsi="Arial" w:cs="Arial"/>
          <w:color w:val="000000" w:themeColor="text1"/>
          <w:sz w:val="22"/>
          <w:szCs w:val="22"/>
          <w:lang w:eastAsia="en-US"/>
        </w:rPr>
      </w:pPr>
    </w:p>
    <w:p w14:paraId="18351D62" w14:textId="79015A22" w:rsidR="00FF510A" w:rsidRDefault="00FF510A" w:rsidP="00FF510A">
      <w:pPr>
        <w:rPr>
          <w:rFonts w:ascii="Arial" w:eastAsia="Calibri" w:hAnsi="Arial" w:cs="Arial"/>
          <w:sz w:val="22"/>
          <w:szCs w:val="22"/>
          <w:lang w:eastAsia="en-US"/>
        </w:rPr>
      </w:pPr>
      <w:r w:rsidRPr="00C13256">
        <w:rPr>
          <w:rFonts w:ascii="Arial" w:eastAsia="Calibri" w:hAnsi="Arial" w:cs="Arial"/>
          <w:sz w:val="22"/>
          <w:szCs w:val="22"/>
          <w:lang w:eastAsia="en-US"/>
        </w:rPr>
        <w:t>The University of Melbourne and Museum Victoria (through the McCoy Project to foster innovative and high impact research projects): Funding to support a PhD scholarship in the form of a Strategic Australian Postgraduate Award (STRAPA), in the humanities area on the broad topic of ‘Cross cultural encounters: museum objects and the making of meanings’. Funding administered by the University of Melbourne</w:t>
      </w:r>
      <w:r>
        <w:rPr>
          <w:rFonts w:ascii="Arial" w:eastAsia="Calibri" w:hAnsi="Arial" w:cs="Arial"/>
          <w:sz w:val="22"/>
          <w:szCs w:val="22"/>
          <w:lang w:eastAsia="en-US"/>
        </w:rPr>
        <w:t>.</w:t>
      </w:r>
    </w:p>
    <w:p w14:paraId="48B4F9F0" w14:textId="77777777" w:rsidR="00FF510A" w:rsidRPr="00C13256" w:rsidRDefault="00FF510A" w:rsidP="00FF510A">
      <w:pPr>
        <w:rPr>
          <w:rFonts w:ascii="Arial" w:eastAsia="Calibri" w:hAnsi="Arial" w:cs="Arial"/>
          <w:sz w:val="22"/>
          <w:szCs w:val="22"/>
          <w:lang w:eastAsia="en-US"/>
        </w:rPr>
      </w:pPr>
    </w:p>
    <w:p w14:paraId="61E55503" w14:textId="43EBCB74" w:rsidR="00FF510A" w:rsidRPr="00C13256" w:rsidRDefault="00FF510A" w:rsidP="00FF510A">
      <w:pPr>
        <w:rPr>
          <w:rFonts w:ascii="Arial" w:eastAsia="Calibri" w:hAnsi="Arial" w:cs="Arial"/>
          <w:sz w:val="22"/>
          <w:szCs w:val="22"/>
          <w:lang w:eastAsia="en-US"/>
        </w:rPr>
      </w:pPr>
      <w:r w:rsidRPr="00C13256">
        <w:rPr>
          <w:rFonts w:ascii="Arial" w:eastAsia="Calibri" w:hAnsi="Arial" w:cs="Arial"/>
          <w:sz w:val="22"/>
          <w:szCs w:val="22"/>
          <w:lang w:eastAsia="en-US"/>
        </w:rPr>
        <w:t>The University of Melbourne and Museum Victoria (through the McCoy Project to foster innovative and high impact research projects): Funding to support a PhD scholarship in the form of a Strategic Australian Postgraduate Award (STRAPA), in the humanities area on the broad topic of ‘Parks, playgrounds, promenades, pageants and piazzas: the changing ideas of designed public spaces in Melbourne 1850-2000’. Funding administered by the University of Melbourne</w:t>
      </w:r>
      <w:r>
        <w:rPr>
          <w:rFonts w:ascii="Arial" w:eastAsia="Calibri" w:hAnsi="Arial" w:cs="Arial"/>
          <w:sz w:val="22"/>
          <w:szCs w:val="22"/>
          <w:lang w:eastAsia="en-US"/>
        </w:rPr>
        <w:t>.</w:t>
      </w:r>
    </w:p>
    <w:p w14:paraId="35FB325A" w14:textId="77777777" w:rsidR="00FF510A" w:rsidRPr="00C13256" w:rsidRDefault="00FF510A" w:rsidP="00FF510A">
      <w:pPr>
        <w:rPr>
          <w:rFonts w:ascii="Arial" w:eastAsia="Calibri" w:hAnsi="Arial" w:cs="Arial"/>
          <w:sz w:val="22"/>
          <w:szCs w:val="22"/>
          <w:lang w:eastAsia="en-US"/>
        </w:rPr>
      </w:pPr>
    </w:p>
    <w:p w14:paraId="00C76D82" w14:textId="30B919A2" w:rsidR="00D8422A" w:rsidRDefault="00FF510A" w:rsidP="00FF510A">
      <w:pPr>
        <w:rPr>
          <w:rFonts w:ascii="Arial" w:eastAsia="Calibri" w:hAnsi="Arial" w:cs="Arial"/>
          <w:sz w:val="22"/>
          <w:szCs w:val="22"/>
          <w:lang w:eastAsia="en-US"/>
        </w:rPr>
      </w:pPr>
      <w:r w:rsidRPr="00C13256">
        <w:rPr>
          <w:rFonts w:ascii="Arial" w:eastAsia="Calibri" w:hAnsi="Arial" w:cs="Arial"/>
          <w:sz w:val="22"/>
          <w:szCs w:val="22"/>
          <w:lang w:eastAsia="en-US"/>
        </w:rPr>
        <w:t xml:space="preserve">The University of Melbourne (through the 2015 Cultural and Public Engagement Initiative Grant scheme and other sources): Funding to </w:t>
      </w:r>
      <w:r w:rsidRPr="00C13256">
        <w:rPr>
          <w:rFonts w:ascii="Arial" w:eastAsiaTheme="minorHAnsi" w:hAnsi="Arial" w:cs="Arial"/>
          <w:sz w:val="22"/>
          <w:szCs w:val="22"/>
          <w:lang w:eastAsia="en-US"/>
        </w:rPr>
        <w:t>Dr Susan Lowish (School of Culture and Communication, University of Melbourne) and Dr Philip Batty (Senior Curator, Anthropology – Central Australia</w:t>
      </w:r>
      <w:r w:rsidR="00327ABC">
        <w:rPr>
          <w:rFonts w:ascii="Arial" w:eastAsiaTheme="minorHAnsi" w:hAnsi="Arial" w:cs="Arial"/>
          <w:sz w:val="22"/>
          <w:szCs w:val="22"/>
          <w:lang w:eastAsia="en-US"/>
        </w:rPr>
        <w:t>, Museum Victoria</w:t>
      </w:r>
      <w:r w:rsidRPr="00C13256">
        <w:rPr>
          <w:rFonts w:ascii="Arial" w:eastAsiaTheme="minorHAnsi" w:hAnsi="Arial" w:cs="Arial"/>
          <w:sz w:val="22"/>
          <w:szCs w:val="22"/>
          <w:lang w:eastAsia="en-US"/>
        </w:rPr>
        <w:t xml:space="preserve">) for the project ‘Donald </w:t>
      </w:r>
      <w:r w:rsidRPr="00C13256">
        <w:rPr>
          <w:rFonts w:ascii="Arial" w:eastAsiaTheme="minorHAnsi" w:hAnsi="Arial" w:cs="Arial"/>
          <w:sz w:val="22"/>
          <w:szCs w:val="22"/>
          <w:lang w:eastAsia="en-US"/>
        </w:rPr>
        <w:lastRenderedPageBreak/>
        <w:t xml:space="preserve">Thomson's Western Desert films: intercultural understandings of first encounters between the Pintupi and Europeans’. </w:t>
      </w:r>
      <w:r w:rsidRPr="00C13256">
        <w:rPr>
          <w:rFonts w:ascii="Arial" w:eastAsia="Calibri" w:hAnsi="Arial" w:cs="Arial"/>
          <w:sz w:val="22"/>
          <w:szCs w:val="22"/>
          <w:lang w:eastAsia="en-US"/>
        </w:rPr>
        <w:t>Funding administered by the University of Melbourne</w:t>
      </w:r>
      <w:r>
        <w:rPr>
          <w:rFonts w:ascii="Arial" w:eastAsia="Calibri" w:hAnsi="Arial" w:cs="Arial"/>
          <w:sz w:val="22"/>
          <w:szCs w:val="22"/>
          <w:lang w:eastAsia="en-US"/>
        </w:rPr>
        <w:t>.</w:t>
      </w:r>
    </w:p>
    <w:p w14:paraId="48192535" w14:textId="77777777" w:rsidR="00D8422A" w:rsidRDefault="00D8422A">
      <w:pPr>
        <w:rPr>
          <w:rFonts w:ascii="Arial" w:eastAsia="Calibri" w:hAnsi="Arial" w:cs="Arial"/>
          <w:sz w:val="22"/>
          <w:szCs w:val="22"/>
          <w:lang w:eastAsia="en-US"/>
        </w:rPr>
      </w:pPr>
      <w:r>
        <w:rPr>
          <w:rFonts w:ascii="Arial" w:eastAsia="Calibri" w:hAnsi="Arial" w:cs="Arial"/>
          <w:sz w:val="22"/>
          <w:szCs w:val="22"/>
          <w:lang w:eastAsia="en-US"/>
        </w:rPr>
        <w:br w:type="page"/>
      </w:r>
    </w:p>
    <w:p w14:paraId="74EAE979" w14:textId="4DCF61E6" w:rsidR="00487E08" w:rsidRPr="00D8422A" w:rsidRDefault="00487E08" w:rsidP="00D8422A">
      <w:pPr>
        <w:pStyle w:val="Heading2"/>
        <w:spacing w:after="240"/>
      </w:pPr>
      <w:bookmarkStart w:id="31" w:name="_Toc528068890"/>
      <w:r w:rsidRPr="001B7E5C">
        <w:lastRenderedPageBreak/>
        <w:t>Research Supervision</w:t>
      </w:r>
      <w:bookmarkEnd w:id="31"/>
    </w:p>
    <w:p w14:paraId="730BCAAE" w14:textId="77777777" w:rsidR="00487E08" w:rsidRPr="0039546C" w:rsidRDefault="00487E08" w:rsidP="00D8422A">
      <w:pPr>
        <w:pStyle w:val="Heading3"/>
        <w:spacing w:after="240"/>
      </w:pPr>
      <w:bookmarkStart w:id="32" w:name="_Toc528068891"/>
      <w:r>
        <w:t>Sciences</w:t>
      </w:r>
      <w:bookmarkEnd w:id="32"/>
    </w:p>
    <w:p w14:paraId="27BD7940" w14:textId="77777777" w:rsidR="00FF510A" w:rsidRDefault="00FF510A" w:rsidP="00FF510A">
      <w:pPr>
        <w:rPr>
          <w:rFonts w:ascii="Arial" w:hAnsi="Arial" w:cs="Arial"/>
          <w:sz w:val="22"/>
          <w:szCs w:val="22"/>
        </w:rPr>
      </w:pPr>
      <w:r w:rsidRPr="001C518E">
        <w:rPr>
          <w:rFonts w:ascii="Arial" w:hAnsi="Arial" w:cs="Arial"/>
          <w:sz w:val="22"/>
          <w:szCs w:val="22"/>
        </w:rPr>
        <w:t xml:space="preserve">Amor, Michael: </w:t>
      </w:r>
      <w:r>
        <w:rPr>
          <w:rFonts w:ascii="Arial" w:hAnsi="Arial" w:cs="Arial"/>
          <w:sz w:val="22"/>
          <w:szCs w:val="22"/>
        </w:rPr>
        <w:t>PhD</w:t>
      </w:r>
      <w:r w:rsidRPr="001C518E">
        <w:rPr>
          <w:rFonts w:ascii="Arial" w:hAnsi="Arial" w:cs="Arial"/>
          <w:sz w:val="22"/>
          <w:szCs w:val="22"/>
        </w:rPr>
        <w:t>, La Trobe University.</w:t>
      </w:r>
    </w:p>
    <w:p w14:paraId="2AE14379" w14:textId="77777777" w:rsidR="00FF510A" w:rsidRPr="001C518E" w:rsidRDefault="00FF510A" w:rsidP="00FF510A">
      <w:pPr>
        <w:rPr>
          <w:rFonts w:ascii="Arial" w:hAnsi="Arial" w:cs="Arial"/>
          <w:sz w:val="22"/>
          <w:szCs w:val="22"/>
        </w:rPr>
      </w:pPr>
      <w:r w:rsidRPr="001C518E">
        <w:rPr>
          <w:rFonts w:ascii="Arial" w:hAnsi="Arial" w:cs="Arial"/>
          <w:sz w:val="22"/>
          <w:szCs w:val="22"/>
        </w:rPr>
        <w:t xml:space="preserve">Supervisors: </w:t>
      </w:r>
      <w:r w:rsidRPr="0067294A">
        <w:rPr>
          <w:rFonts w:ascii="Arial" w:hAnsi="Arial" w:cs="Arial"/>
          <w:i/>
          <w:sz w:val="22"/>
          <w:szCs w:val="22"/>
        </w:rPr>
        <w:t>Mark Norman</w:t>
      </w:r>
      <w:r w:rsidRPr="001C518E">
        <w:rPr>
          <w:rFonts w:ascii="Arial" w:hAnsi="Arial" w:cs="Arial"/>
          <w:sz w:val="22"/>
          <w:szCs w:val="22"/>
        </w:rPr>
        <w:t>, Jan Strugnell.</w:t>
      </w:r>
    </w:p>
    <w:p w14:paraId="1EE64DC7" w14:textId="77777777" w:rsidR="00FF510A" w:rsidRDefault="00FF510A" w:rsidP="00FF510A">
      <w:pPr>
        <w:rPr>
          <w:rFonts w:ascii="Arial" w:hAnsi="Arial" w:cs="Arial"/>
          <w:sz w:val="22"/>
          <w:szCs w:val="22"/>
        </w:rPr>
      </w:pPr>
      <w:r w:rsidRPr="001C518E">
        <w:rPr>
          <w:rFonts w:ascii="Arial" w:hAnsi="Arial" w:cs="Arial"/>
          <w:sz w:val="22"/>
          <w:szCs w:val="22"/>
        </w:rPr>
        <w:t xml:space="preserve">Project: </w:t>
      </w:r>
      <w:r w:rsidRPr="009F6CE4">
        <w:rPr>
          <w:rFonts w:ascii="Arial" w:hAnsi="Arial" w:cs="Arial"/>
          <w:sz w:val="22"/>
          <w:szCs w:val="22"/>
        </w:rPr>
        <w:t xml:space="preserve">Deciphering the taxonomy of the common octopus, </w:t>
      </w:r>
      <w:r w:rsidRPr="009F6CE4">
        <w:rPr>
          <w:rFonts w:ascii="Arial" w:hAnsi="Arial" w:cs="Arial"/>
          <w:i/>
          <w:sz w:val="22"/>
          <w:szCs w:val="22"/>
        </w:rPr>
        <w:t>Octopus vulgaris</w:t>
      </w:r>
      <w:r w:rsidRPr="009F6CE4">
        <w:rPr>
          <w:rFonts w:ascii="Arial" w:hAnsi="Arial" w:cs="Arial"/>
          <w:sz w:val="22"/>
          <w:szCs w:val="22"/>
        </w:rPr>
        <w:t xml:space="preserve"> Cuvier, 1797; a global cryptic species complex?</w:t>
      </w:r>
    </w:p>
    <w:p w14:paraId="04429673" w14:textId="77777777" w:rsidR="00FF510A" w:rsidRDefault="00FF510A" w:rsidP="00FF510A">
      <w:pPr>
        <w:rPr>
          <w:rFonts w:ascii="Arial" w:hAnsi="Arial" w:cs="Arial"/>
          <w:sz w:val="22"/>
          <w:szCs w:val="22"/>
        </w:rPr>
      </w:pPr>
    </w:p>
    <w:p w14:paraId="09927460" w14:textId="77777777" w:rsidR="00FF510A" w:rsidRPr="008A650E" w:rsidRDefault="00FF510A" w:rsidP="00FF510A">
      <w:pPr>
        <w:rPr>
          <w:rFonts w:ascii="Arial" w:hAnsi="Arial" w:cs="Arial"/>
          <w:sz w:val="22"/>
          <w:szCs w:val="22"/>
        </w:rPr>
      </w:pPr>
      <w:r w:rsidRPr="008A650E">
        <w:rPr>
          <w:rFonts w:ascii="Arial" w:hAnsi="Arial" w:cs="Arial"/>
          <w:sz w:val="22"/>
          <w:szCs w:val="22"/>
        </w:rPr>
        <w:t>Balasubramaniam, Shandiya: PhD, University of Melbourne.</w:t>
      </w:r>
    </w:p>
    <w:p w14:paraId="52873C00" w14:textId="77777777" w:rsidR="00FF510A" w:rsidRPr="008A650E" w:rsidRDefault="00FF510A" w:rsidP="00FF510A">
      <w:pPr>
        <w:rPr>
          <w:rFonts w:ascii="Arial" w:hAnsi="Arial" w:cs="Arial"/>
          <w:sz w:val="22"/>
          <w:szCs w:val="22"/>
        </w:rPr>
      </w:pPr>
      <w:r w:rsidRPr="008A650E">
        <w:rPr>
          <w:rFonts w:ascii="Arial" w:hAnsi="Arial" w:cs="Arial"/>
          <w:sz w:val="22"/>
          <w:szCs w:val="22"/>
        </w:rPr>
        <w:t xml:space="preserve">Supervisors: </w:t>
      </w:r>
      <w:r w:rsidRPr="008A650E">
        <w:rPr>
          <w:rFonts w:ascii="Arial" w:hAnsi="Arial" w:cs="Arial"/>
          <w:i/>
          <w:sz w:val="22"/>
          <w:szCs w:val="22"/>
        </w:rPr>
        <w:t>Jane Melville</w:t>
      </w:r>
      <w:r w:rsidRPr="008A650E">
        <w:rPr>
          <w:rFonts w:ascii="Arial" w:hAnsi="Arial" w:cs="Arial"/>
          <w:sz w:val="22"/>
          <w:szCs w:val="22"/>
        </w:rPr>
        <w:t>, Raoul Mulder.</w:t>
      </w:r>
    </w:p>
    <w:p w14:paraId="29159D86" w14:textId="77777777" w:rsidR="00FF510A" w:rsidRDefault="00FF510A" w:rsidP="00FF510A">
      <w:pPr>
        <w:rPr>
          <w:rFonts w:ascii="Arial" w:hAnsi="Arial" w:cs="Arial"/>
          <w:sz w:val="22"/>
          <w:szCs w:val="22"/>
        </w:rPr>
      </w:pPr>
      <w:r w:rsidRPr="00C71C50">
        <w:rPr>
          <w:rFonts w:ascii="Arial" w:hAnsi="Arial" w:cs="Arial"/>
          <w:sz w:val="22"/>
          <w:szCs w:val="22"/>
        </w:rPr>
        <w:t xml:space="preserve">Project: Effects of </w:t>
      </w:r>
      <w:r>
        <w:rPr>
          <w:rFonts w:ascii="Arial" w:hAnsi="Arial" w:cs="Arial"/>
          <w:sz w:val="22"/>
          <w:szCs w:val="22"/>
        </w:rPr>
        <w:t>habitat fragmentation on avian immunogenetics</w:t>
      </w:r>
      <w:r w:rsidRPr="00C71C50">
        <w:rPr>
          <w:rFonts w:ascii="Arial" w:hAnsi="Arial" w:cs="Arial"/>
          <w:sz w:val="22"/>
          <w:szCs w:val="22"/>
        </w:rPr>
        <w:t>.</w:t>
      </w:r>
    </w:p>
    <w:p w14:paraId="3D48E922" w14:textId="77777777" w:rsidR="00FF510A" w:rsidRDefault="00FF510A" w:rsidP="00FF510A">
      <w:pPr>
        <w:rPr>
          <w:rFonts w:ascii="Arial" w:hAnsi="Arial" w:cs="Arial"/>
          <w:sz w:val="22"/>
          <w:szCs w:val="22"/>
        </w:rPr>
      </w:pPr>
    </w:p>
    <w:p w14:paraId="312493D2" w14:textId="77777777" w:rsidR="00FF510A" w:rsidRPr="002B5C2A" w:rsidRDefault="00FF510A" w:rsidP="00FF510A">
      <w:pPr>
        <w:rPr>
          <w:rFonts w:ascii="Arial" w:hAnsi="Arial" w:cs="Arial"/>
          <w:sz w:val="22"/>
          <w:szCs w:val="22"/>
        </w:rPr>
      </w:pPr>
      <w:r>
        <w:rPr>
          <w:rFonts w:ascii="Arial" w:hAnsi="Arial" w:cs="Arial"/>
          <w:sz w:val="22"/>
          <w:szCs w:val="22"/>
        </w:rPr>
        <w:t>Barber</w:t>
      </w:r>
      <w:r w:rsidRPr="002B5C2A">
        <w:rPr>
          <w:rFonts w:ascii="Arial" w:hAnsi="Arial" w:cs="Arial"/>
          <w:sz w:val="22"/>
          <w:szCs w:val="22"/>
        </w:rPr>
        <w:t xml:space="preserve">, </w:t>
      </w:r>
      <w:r>
        <w:rPr>
          <w:rFonts w:ascii="Arial" w:hAnsi="Arial" w:cs="Arial"/>
          <w:sz w:val="22"/>
          <w:szCs w:val="22"/>
        </w:rPr>
        <w:t xml:space="preserve">Alex: </w:t>
      </w:r>
      <w:proofErr w:type="gramStart"/>
      <w:r>
        <w:rPr>
          <w:rFonts w:ascii="Arial" w:hAnsi="Arial" w:cs="Arial"/>
          <w:sz w:val="22"/>
          <w:szCs w:val="22"/>
        </w:rPr>
        <w:t>BSc(</w:t>
      </w:r>
      <w:proofErr w:type="gramEnd"/>
      <w:r>
        <w:rPr>
          <w:rFonts w:ascii="Arial" w:hAnsi="Arial" w:cs="Arial"/>
          <w:sz w:val="22"/>
          <w:szCs w:val="22"/>
        </w:rPr>
        <w:t>Hons)</w:t>
      </w:r>
      <w:r w:rsidRPr="002B5C2A">
        <w:rPr>
          <w:rFonts w:ascii="Arial" w:hAnsi="Arial" w:cs="Arial"/>
          <w:sz w:val="22"/>
          <w:szCs w:val="22"/>
        </w:rPr>
        <w:t xml:space="preserve">, </w:t>
      </w:r>
      <w:r w:rsidRPr="007B04BB">
        <w:rPr>
          <w:rFonts w:ascii="Arial" w:hAnsi="Arial" w:cs="Arial"/>
          <w:sz w:val="22"/>
          <w:szCs w:val="22"/>
        </w:rPr>
        <w:t>School of Biological Sciences</w:t>
      </w:r>
      <w:r>
        <w:rPr>
          <w:rFonts w:ascii="Arial" w:hAnsi="Arial" w:cs="Arial"/>
          <w:sz w:val="22"/>
          <w:szCs w:val="22"/>
        </w:rPr>
        <w:t>,</w:t>
      </w:r>
      <w:r w:rsidRPr="002B5C2A">
        <w:rPr>
          <w:rFonts w:ascii="Arial" w:hAnsi="Arial" w:cs="Arial"/>
          <w:sz w:val="22"/>
          <w:szCs w:val="22"/>
        </w:rPr>
        <w:t xml:space="preserve"> Monash University</w:t>
      </w:r>
      <w:r>
        <w:rPr>
          <w:rFonts w:ascii="Arial" w:hAnsi="Arial" w:cs="Arial"/>
          <w:sz w:val="22"/>
          <w:szCs w:val="22"/>
        </w:rPr>
        <w:t>.</w:t>
      </w:r>
    </w:p>
    <w:p w14:paraId="6347AA4A" w14:textId="77777777" w:rsidR="00FF510A" w:rsidRPr="002B5C2A" w:rsidRDefault="00FF510A" w:rsidP="00FF510A">
      <w:pPr>
        <w:rPr>
          <w:rFonts w:ascii="Arial" w:hAnsi="Arial" w:cs="Arial"/>
          <w:sz w:val="22"/>
          <w:szCs w:val="22"/>
        </w:rPr>
      </w:pPr>
      <w:r w:rsidRPr="00B17412">
        <w:rPr>
          <w:rFonts w:ascii="Arial" w:hAnsi="Arial" w:cs="Arial"/>
          <w:sz w:val="22"/>
          <w:szCs w:val="22"/>
        </w:rPr>
        <w:t xml:space="preserve">Supervisors: </w:t>
      </w:r>
      <w:r w:rsidRPr="00B17412">
        <w:rPr>
          <w:rFonts w:ascii="Arial" w:hAnsi="Arial" w:cs="Arial"/>
          <w:i/>
          <w:sz w:val="22"/>
          <w:szCs w:val="22"/>
        </w:rPr>
        <w:t>Erich Fitzgerald</w:t>
      </w:r>
      <w:r>
        <w:rPr>
          <w:rFonts w:ascii="Arial" w:hAnsi="Arial" w:cs="Arial"/>
          <w:sz w:val="22"/>
          <w:szCs w:val="22"/>
        </w:rPr>
        <w:t>, Alistair Evans</w:t>
      </w:r>
      <w:r w:rsidRPr="00B17412">
        <w:rPr>
          <w:rFonts w:ascii="Arial" w:hAnsi="Arial" w:cs="Arial"/>
          <w:sz w:val="22"/>
          <w:szCs w:val="22"/>
        </w:rPr>
        <w:t>.</w:t>
      </w:r>
    </w:p>
    <w:p w14:paraId="4F5CD244" w14:textId="77777777" w:rsidR="00FF510A" w:rsidRDefault="00FF510A" w:rsidP="00FF510A">
      <w:pPr>
        <w:rPr>
          <w:rFonts w:ascii="Arial" w:hAnsi="Arial" w:cs="Arial"/>
          <w:sz w:val="22"/>
          <w:szCs w:val="22"/>
        </w:rPr>
      </w:pPr>
      <w:r w:rsidRPr="002B5C2A">
        <w:rPr>
          <w:rFonts w:ascii="Arial" w:hAnsi="Arial" w:cs="Arial"/>
          <w:sz w:val="22"/>
          <w:szCs w:val="22"/>
        </w:rPr>
        <w:t>Project:</w:t>
      </w:r>
      <w:r>
        <w:rPr>
          <w:rFonts w:ascii="Arial" w:hAnsi="Arial" w:cs="Arial"/>
          <w:sz w:val="22"/>
          <w:szCs w:val="22"/>
        </w:rPr>
        <w:t xml:space="preserve"> E</w:t>
      </w:r>
      <w:r w:rsidRPr="00F75770">
        <w:rPr>
          <w:rFonts w:ascii="Arial" w:hAnsi="Arial" w:cs="Arial"/>
          <w:sz w:val="22"/>
          <w:szCs w:val="22"/>
        </w:rPr>
        <w:t>volution and morphology of marine mammals</w:t>
      </w:r>
      <w:r>
        <w:rPr>
          <w:rFonts w:ascii="Arial" w:hAnsi="Arial" w:cs="Arial"/>
          <w:sz w:val="22"/>
          <w:szCs w:val="22"/>
        </w:rPr>
        <w:t>, particularly the s</w:t>
      </w:r>
      <w:r w:rsidRPr="00F75770">
        <w:rPr>
          <w:rFonts w:ascii="Arial" w:hAnsi="Arial" w:cs="Arial"/>
          <w:sz w:val="22"/>
          <w:szCs w:val="22"/>
        </w:rPr>
        <w:t>qualodontids (shark-toothed dolphins)</w:t>
      </w:r>
      <w:r>
        <w:rPr>
          <w:rFonts w:ascii="Arial" w:hAnsi="Arial" w:cs="Arial"/>
          <w:sz w:val="22"/>
          <w:szCs w:val="22"/>
        </w:rPr>
        <w:t>.</w:t>
      </w:r>
    </w:p>
    <w:p w14:paraId="36FB5E6F" w14:textId="77777777" w:rsidR="00FF510A" w:rsidRDefault="00FF510A" w:rsidP="00FF510A">
      <w:pPr>
        <w:rPr>
          <w:rFonts w:ascii="Arial" w:hAnsi="Arial" w:cs="Arial"/>
          <w:sz w:val="22"/>
          <w:szCs w:val="22"/>
        </w:rPr>
      </w:pPr>
    </w:p>
    <w:p w14:paraId="64629918" w14:textId="77777777" w:rsidR="00FF510A" w:rsidRDefault="00FF510A" w:rsidP="00FF510A">
      <w:pPr>
        <w:rPr>
          <w:rFonts w:ascii="Arial" w:hAnsi="Arial" w:cs="Arial"/>
          <w:sz w:val="22"/>
          <w:szCs w:val="22"/>
        </w:rPr>
      </w:pPr>
      <w:r>
        <w:rPr>
          <w:rFonts w:ascii="Arial" w:hAnsi="Arial" w:cs="Arial"/>
          <w:sz w:val="22"/>
          <w:szCs w:val="22"/>
        </w:rPr>
        <w:t xml:space="preserve">Bribiesca, </w:t>
      </w:r>
      <w:r w:rsidRPr="00B16671">
        <w:rPr>
          <w:rFonts w:ascii="Arial" w:hAnsi="Arial" w:cs="Arial"/>
          <w:sz w:val="22"/>
          <w:szCs w:val="22"/>
        </w:rPr>
        <w:t>Guadalupe (Lupita)</w:t>
      </w:r>
      <w:r>
        <w:rPr>
          <w:rFonts w:ascii="Arial" w:hAnsi="Arial" w:cs="Arial"/>
          <w:sz w:val="22"/>
          <w:szCs w:val="22"/>
        </w:rPr>
        <w:t>: PhD, University of Melbourne.</w:t>
      </w:r>
    </w:p>
    <w:p w14:paraId="35982694" w14:textId="77777777" w:rsidR="00FF510A" w:rsidRDefault="00FF510A" w:rsidP="00FF510A">
      <w:pPr>
        <w:rPr>
          <w:rFonts w:ascii="Arial" w:hAnsi="Arial" w:cs="Arial"/>
          <w:sz w:val="22"/>
          <w:szCs w:val="22"/>
        </w:rPr>
      </w:pPr>
      <w:r>
        <w:rPr>
          <w:rFonts w:ascii="Arial" w:hAnsi="Arial" w:cs="Arial"/>
          <w:sz w:val="22"/>
          <w:szCs w:val="22"/>
        </w:rPr>
        <w:t xml:space="preserve">Supervisors: </w:t>
      </w:r>
      <w:r w:rsidRPr="00F53D18">
        <w:rPr>
          <w:rFonts w:ascii="Arial" w:hAnsi="Arial" w:cs="Arial"/>
          <w:i/>
          <w:sz w:val="22"/>
          <w:szCs w:val="22"/>
        </w:rPr>
        <w:t>Tim O’Hara</w:t>
      </w:r>
      <w:r>
        <w:rPr>
          <w:rFonts w:ascii="Arial" w:hAnsi="Arial" w:cs="Arial"/>
          <w:sz w:val="22"/>
          <w:szCs w:val="22"/>
        </w:rPr>
        <w:t xml:space="preserve">, </w:t>
      </w:r>
      <w:r w:rsidRPr="00B16671">
        <w:rPr>
          <w:rFonts w:ascii="Arial" w:hAnsi="Arial" w:cs="Arial"/>
          <w:sz w:val="22"/>
          <w:szCs w:val="22"/>
        </w:rPr>
        <w:t>Heroen Verbruggen</w:t>
      </w:r>
      <w:r>
        <w:rPr>
          <w:rFonts w:ascii="Arial" w:hAnsi="Arial" w:cs="Arial"/>
          <w:sz w:val="22"/>
          <w:szCs w:val="22"/>
        </w:rPr>
        <w:t>.</w:t>
      </w:r>
    </w:p>
    <w:p w14:paraId="290CD515" w14:textId="77777777" w:rsidR="00FF510A" w:rsidRDefault="00FF510A" w:rsidP="00FF510A">
      <w:pPr>
        <w:rPr>
          <w:rFonts w:ascii="Arial" w:hAnsi="Arial" w:cs="Arial"/>
          <w:sz w:val="22"/>
          <w:szCs w:val="22"/>
        </w:rPr>
      </w:pPr>
      <w:r>
        <w:rPr>
          <w:rFonts w:ascii="Arial" w:hAnsi="Arial" w:cs="Arial"/>
          <w:sz w:val="22"/>
          <w:szCs w:val="22"/>
        </w:rPr>
        <w:t xml:space="preserve">Project: </w:t>
      </w:r>
      <w:r w:rsidRPr="00B16671">
        <w:rPr>
          <w:rFonts w:ascii="Arial" w:hAnsi="Arial" w:cs="Arial"/>
          <w:sz w:val="22"/>
          <w:szCs w:val="22"/>
        </w:rPr>
        <w:t>Phylodiversity and regional biogeography of ophiuroids</w:t>
      </w:r>
      <w:r>
        <w:rPr>
          <w:rFonts w:ascii="Arial" w:hAnsi="Arial" w:cs="Arial"/>
          <w:sz w:val="22"/>
          <w:szCs w:val="22"/>
        </w:rPr>
        <w:t>.</w:t>
      </w:r>
    </w:p>
    <w:p w14:paraId="6C574DE2" w14:textId="77777777" w:rsidR="00FF510A" w:rsidRDefault="00FF510A" w:rsidP="00FF510A">
      <w:pPr>
        <w:rPr>
          <w:rFonts w:ascii="Arial" w:hAnsi="Arial" w:cs="Arial"/>
          <w:sz w:val="22"/>
          <w:szCs w:val="22"/>
        </w:rPr>
      </w:pPr>
    </w:p>
    <w:p w14:paraId="6C53CD56" w14:textId="77777777" w:rsidR="00FF510A" w:rsidRDefault="00FF510A" w:rsidP="00FF510A">
      <w:pPr>
        <w:rPr>
          <w:rFonts w:ascii="Arial" w:hAnsi="Arial" w:cs="Arial"/>
          <w:sz w:val="22"/>
          <w:szCs w:val="22"/>
        </w:rPr>
      </w:pPr>
      <w:r>
        <w:rPr>
          <w:rFonts w:ascii="Arial" w:hAnsi="Arial" w:cs="Arial"/>
          <w:sz w:val="22"/>
          <w:szCs w:val="22"/>
        </w:rPr>
        <w:t>Burns, Phoebe: PhD, University of Melbourne.</w:t>
      </w:r>
    </w:p>
    <w:p w14:paraId="65F94E5B" w14:textId="77777777" w:rsidR="00FF510A" w:rsidRDefault="00FF510A" w:rsidP="00FF510A">
      <w:pPr>
        <w:rPr>
          <w:rFonts w:ascii="Arial" w:hAnsi="Arial" w:cs="Arial"/>
          <w:sz w:val="22"/>
          <w:szCs w:val="22"/>
        </w:rPr>
      </w:pPr>
      <w:r>
        <w:rPr>
          <w:rFonts w:ascii="Arial" w:hAnsi="Arial" w:cs="Arial"/>
          <w:sz w:val="22"/>
          <w:szCs w:val="22"/>
        </w:rPr>
        <w:t xml:space="preserve">Supervisors: </w:t>
      </w:r>
      <w:r w:rsidRPr="00847731">
        <w:rPr>
          <w:rFonts w:ascii="Arial" w:hAnsi="Arial" w:cs="Arial"/>
          <w:i/>
          <w:sz w:val="22"/>
          <w:szCs w:val="22"/>
        </w:rPr>
        <w:t>Kevin Rowe</w:t>
      </w:r>
      <w:r>
        <w:rPr>
          <w:rFonts w:ascii="Arial" w:hAnsi="Arial" w:cs="Arial"/>
          <w:sz w:val="22"/>
          <w:szCs w:val="22"/>
        </w:rPr>
        <w:t>, Ben Phillips.</w:t>
      </w:r>
    </w:p>
    <w:p w14:paraId="283FEB7A" w14:textId="77777777" w:rsidR="00FF510A" w:rsidRDefault="00FF510A" w:rsidP="00FF510A">
      <w:pPr>
        <w:rPr>
          <w:rFonts w:ascii="Arial" w:hAnsi="Arial" w:cs="Arial"/>
          <w:sz w:val="22"/>
          <w:szCs w:val="22"/>
        </w:rPr>
      </w:pPr>
      <w:r>
        <w:rPr>
          <w:rFonts w:ascii="Arial" w:hAnsi="Arial" w:cs="Arial"/>
          <w:sz w:val="22"/>
          <w:szCs w:val="22"/>
        </w:rPr>
        <w:t xml:space="preserve">Project: </w:t>
      </w:r>
      <w:r w:rsidRPr="00B16671">
        <w:rPr>
          <w:rFonts w:ascii="Arial" w:hAnsi="Arial" w:cs="Arial"/>
          <w:sz w:val="22"/>
          <w:szCs w:val="22"/>
        </w:rPr>
        <w:t>Population structure and conservation of the New Holland Mouse in Victoria</w:t>
      </w:r>
      <w:r>
        <w:rPr>
          <w:rFonts w:ascii="Arial" w:hAnsi="Arial" w:cs="Arial"/>
          <w:sz w:val="22"/>
          <w:szCs w:val="22"/>
        </w:rPr>
        <w:t>.</w:t>
      </w:r>
    </w:p>
    <w:p w14:paraId="373968CF" w14:textId="77777777" w:rsidR="00FF510A" w:rsidRDefault="00FF510A" w:rsidP="00FF510A">
      <w:pPr>
        <w:rPr>
          <w:rFonts w:ascii="Arial" w:hAnsi="Arial" w:cs="Arial"/>
          <w:sz w:val="22"/>
          <w:szCs w:val="22"/>
        </w:rPr>
      </w:pPr>
    </w:p>
    <w:p w14:paraId="30769D99" w14:textId="77777777" w:rsidR="00FF510A" w:rsidRDefault="00FF510A" w:rsidP="00FF510A">
      <w:pPr>
        <w:rPr>
          <w:rFonts w:ascii="Arial" w:hAnsi="Arial" w:cs="Arial"/>
          <w:sz w:val="22"/>
          <w:szCs w:val="22"/>
        </w:rPr>
      </w:pPr>
      <w:r>
        <w:rPr>
          <w:rFonts w:ascii="Arial" w:hAnsi="Arial" w:cs="Arial"/>
          <w:sz w:val="22"/>
          <w:szCs w:val="22"/>
        </w:rPr>
        <w:t>Camilleri, Tamara:</w:t>
      </w:r>
      <w:r w:rsidRPr="009456FA">
        <w:rPr>
          <w:rFonts w:ascii="Arial" w:hAnsi="Arial" w:cs="Arial"/>
          <w:sz w:val="22"/>
          <w:szCs w:val="22"/>
        </w:rPr>
        <w:t xml:space="preserve"> </w:t>
      </w:r>
      <w:r>
        <w:rPr>
          <w:rFonts w:ascii="Arial" w:hAnsi="Arial" w:cs="Arial"/>
          <w:sz w:val="22"/>
          <w:szCs w:val="22"/>
        </w:rPr>
        <w:t xml:space="preserve">MSc, </w:t>
      </w:r>
      <w:r w:rsidRPr="00EF2FE2">
        <w:rPr>
          <w:rFonts w:ascii="Arial" w:hAnsi="Arial" w:cs="Arial"/>
          <w:sz w:val="22"/>
          <w:szCs w:val="22"/>
        </w:rPr>
        <w:t>School of Life and Environmental Sciences</w:t>
      </w:r>
      <w:r>
        <w:rPr>
          <w:rFonts w:ascii="Arial" w:hAnsi="Arial" w:cs="Arial"/>
          <w:sz w:val="22"/>
          <w:szCs w:val="22"/>
        </w:rPr>
        <w:t>, Deakin University – Burwood Campus.</w:t>
      </w:r>
    </w:p>
    <w:p w14:paraId="5188CC99" w14:textId="77777777" w:rsidR="00FF510A" w:rsidRPr="009456FA" w:rsidRDefault="00FF510A" w:rsidP="00FF510A">
      <w:pPr>
        <w:rPr>
          <w:rFonts w:ascii="Arial" w:hAnsi="Arial" w:cs="Arial"/>
          <w:sz w:val="22"/>
          <w:szCs w:val="22"/>
        </w:rPr>
      </w:pPr>
      <w:r>
        <w:rPr>
          <w:rFonts w:ascii="Arial" w:hAnsi="Arial" w:cs="Arial"/>
          <w:sz w:val="22"/>
          <w:szCs w:val="22"/>
        </w:rPr>
        <w:t xml:space="preserve">Supervisors: </w:t>
      </w:r>
      <w:r w:rsidRPr="0082091A">
        <w:rPr>
          <w:rFonts w:ascii="Arial" w:hAnsi="Arial" w:cs="Arial"/>
          <w:i/>
          <w:sz w:val="22"/>
          <w:szCs w:val="22"/>
        </w:rPr>
        <w:t>David Holloway</w:t>
      </w:r>
      <w:r>
        <w:rPr>
          <w:rFonts w:ascii="Arial" w:hAnsi="Arial" w:cs="Arial"/>
          <w:sz w:val="22"/>
          <w:szCs w:val="22"/>
        </w:rPr>
        <w:t>, Mark Warne, Guang Shi.</w:t>
      </w:r>
    </w:p>
    <w:p w14:paraId="081DF781" w14:textId="77777777" w:rsidR="00FF510A" w:rsidRDefault="00FF510A" w:rsidP="00FF510A">
      <w:pPr>
        <w:rPr>
          <w:rFonts w:ascii="Arial" w:hAnsi="Arial" w:cs="Arial"/>
          <w:sz w:val="22"/>
          <w:szCs w:val="22"/>
        </w:rPr>
      </w:pPr>
      <w:r w:rsidRPr="009456FA">
        <w:rPr>
          <w:rFonts w:ascii="Arial" w:hAnsi="Arial" w:cs="Arial"/>
          <w:sz w:val="22"/>
          <w:szCs w:val="22"/>
        </w:rPr>
        <w:t>Proj</w:t>
      </w:r>
      <w:r>
        <w:rPr>
          <w:rFonts w:ascii="Arial" w:hAnsi="Arial" w:cs="Arial"/>
          <w:sz w:val="22"/>
          <w:szCs w:val="22"/>
        </w:rPr>
        <w:t>ect: Mid-Palaeozoic Ostracoda from central</w:t>
      </w:r>
      <w:r w:rsidRPr="009456FA">
        <w:rPr>
          <w:rFonts w:ascii="Arial" w:hAnsi="Arial" w:cs="Arial"/>
          <w:sz w:val="22"/>
          <w:szCs w:val="22"/>
        </w:rPr>
        <w:t xml:space="preserve"> Victoria</w:t>
      </w:r>
      <w:r>
        <w:rPr>
          <w:rFonts w:ascii="Arial" w:hAnsi="Arial" w:cs="Arial"/>
          <w:sz w:val="22"/>
          <w:szCs w:val="22"/>
        </w:rPr>
        <w:t>.</w:t>
      </w:r>
    </w:p>
    <w:p w14:paraId="00ACD540" w14:textId="77777777" w:rsidR="00FF510A" w:rsidRDefault="00FF510A" w:rsidP="00FF510A">
      <w:pPr>
        <w:rPr>
          <w:rFonts w:ascii="Arial" w:hAnsi="Arial" w:cs="Arial"/>
          <w:sz w:val="22"/>
          <w:szCs w:val="22"/>
        </w:rPr>
      </w:pPr>
    </w:p>
    <w:p w14:paraId="017DB35F" w14:textId="77777777" w:rsidR="00FF510A" w:rsidRPr="00B16671" w:rsidRDefault="00FF510A" w:rsidP="00FF510A">
      <w:pPr>
        <w:rPr>
          <w:rFonts w:ascii="Arial" w:hAnsi="Arial" w:cs="Arial"/>
          <w:sz w:val="22"/>
          <w:szCs w:val="22"/>
        </w:rPr>
      </w:pPr>
      <w:r>
        <w:rPr>
          <w:rFonts w:ascii="Arial" w:hAnsi="Arial" w:cs="Arial"/>
          <w:sz w:val="22"/>
          <w:szCs w:val="22"/>
        </w:rPr>
        <w:t>Carter, Brittany: MSc, School of Biosciences, University of Melbourne.</w:t>
      </w:r>
    </w:p>
    <w:p w14:paraId="4E57030D" w14:textId="77777777" w:rsidR="00FF510A" w:rsidRDefault="00FF510A" w:rsidP="00FF510A">
      <w:pPr>
        <w:rPr>
          <w:rFonts w:ascii="Arial" w:hAnsi="Arial" w:cs="Arial"/>
          <w:sz w:val="22"/>
          <w:szCs w:val="22"/>
        </w:rPr>
      </w:pPr>
      <w:r>
        <w:rPr>
          <w:rFonts w:ascii="Arial" w:hAnsi="Arial" w:cs="Arial"/>
          <w:sz w:val="22"/>
          <w:szCs w:val="22"/>
        </w:rPr>
        <w:t xml:space="preserve">Supervisors: </w:t>
      </w:r>
      <w:r w:rsidRPr="00D10A55">
        <w:rPr>
          <w:rFonts w:ascii="Arial" w:hAnsi="Arial" w:cs="Arial"/>
          <w:i/>
          <w:sz w:val="22"/>
          <w:szCs w:val="22"/>
        </w:rPr>
        <w:t>Jane Melville</w:t>
      </w:r>
      <w:r>
        <w:rPr>
          <w:rFonts w:ascii="Arial" w:hAnsi="Arial" w:cs="Arial"/>
          <w:sz w:val="22"/>
          <w:szCs w:val="22"/>
        </w:rPr>
        <w:t>.</w:t>
      </w:r>
    </w:p>
    <w:p w14:paraId="7B1CF042" w14:textId="77777777" w:rsidR="00FF510A" w:rsidRPr="00B16671" w:rsidRDefault="00FF510A" w:rsidP="00FF510A">
      <w:pPr>
        <w:rPr>
          <w:rFonts w:ascii="Arial" w:hAnsi="Arial" w:cs="Arial"/>
          <w:sz w:val="22"/>
          <w:szCs w:val="22"/>
        </w:rPr>
      </w:pPr>
      <w:r>
        <w:rPr>
          <w:rFonts w:ascii="Arial" w:hAnsi="Arial" w:cs="Arial"/>
          <w:sz w:val="22"/>
          <w:szCs w:val="22"/>
        </w:rPr>
        <w:t xml:space="preserve">Project: </w:t>
      </w:r>
      <w:r w:rsidRPr="00B16671">
        <w:rPr>
          <w:rFonts w:ascii="Arial" w:hAnsi="Arial" w:cs="Arial"/>
          <w:sz w:val="22"/>
          <w:szCs w:val="22"/>
        </w:rPr>
        <w:t>The phylogeography and population genetics of Military Dragons (</w:t>
      </w:r>
      <w:r w:rsidRPr="00F53D18">
        <w:rPr>
          <w:rFonts w:ascii="Arial" w:hAnsi="Arial" w:cs="Arial"/>
          <w:i/>
          <w:sz w:val="22"/>
          <w:szCs w:val="22"/>
        </w:rPr>
        <w:t>Ctenophorus isolepis</w:t>
      </w:r>
      <w:r>
        <w:rPr>
          <w:rFonts w:ascii="Arial" w:hAnsi="Arial" w:cs="Arial"/>
          <w:sz w:val="22"/>
          <w:szCs w:val="22"/>
        </w:rPr>
        <w:t xml:space="preserve">) using </w:t>
      </w:r>
      <w:r w:rsidRPr="00B16671">
        <w:rPr>
          <w:rFonts w:ascii="Arial" w:hAnsi="Arial" w:cs="Arial"/>
          <w:sz w:val="22"/>
          <w:szCs w:val="22"/>
        </w:rPr>
        <w:t>next generation sequencing techniques</w:t>
      </w:r>
      <w:r>
        <w:rPr>
          <w:rFonts w:ascii="Arial" w:hAnsi="Arial" w:cs="Arial"/>
          <w:sz w:val="22"/>
          <w:szCs w:val="22"/>
        </w:rPr>
        <w:t>.</w:t>
      </w:r>
    </w:p>
    <w:p w14:paraId="203A001A" w14:textId="77777777" w:rsidR="00FF510A" w:rsidRDefault="00FF510A" w:rsidP="00FF510A">
      <w:pPr>
        <w:rPr>
          <w:rFonts w:ascii="Arial" w:hAnsi="Arial" w:cs="Arial"/>
          <w:sz w:val="22"/>
          <w:szCs w:val="22"/>
        </w:rPr>
      </w:pPr>
    </w:p>
    <w:p w14:paraId="6C229D1D" w14:textId="77777777" w:rsidR="00FF510A" w:rsidRPr="005A6540" w:rsidRDefault="00FF510A" w:rsidP="00FF510A">
      <w:pPr>
        <w:rPr>
          <w:rFonts w:ascii="Arial" w:hAnsi="Arial" w:cs="Arial"/>
          <w:sz w:val="22"/>
          <w:szCs w:val="22"/>
        </w:rPr>
      </w:pPr>
      <w:r w:rsidRPr="005A6540">
        <w:rPr>
          <w:rFonts w:ascii="Arial" w:hAnsi="Arial" w:cs="Arial"/>
          <w:sz w:val="22"/>
          <w:szCs w:val="22"/>
        </w:rPr>
        <w:t>Chaplin, Kirilee: PhD, University of Melbourne.</w:t>
      </w:r>
      <w:r>
        <w:rPr>
          <w:rFonts w:ascii="Arial" w:hAnsi="Arial" w:cs="Arial"/>
          <w:sz w:val="22"/>
          <w:szCs w:val="22"/>
        </w:rPr>
        <w:t xml:space="preserve"> </w:t>
      </w:r>
    </w:p>
    <w:p w14:paraId="06F2602B" w14:textId="77777777" w:rsidR="00FF510A" w:rsidRPr="005A6540" w:rsidRDefault="00FF510A" w:rsidP="00FF510A">
      <w:pPr>
        <w:rPr>
          <w:rFonts w:ascii="Arial" w:hAnsi="Arial" w:cs="Arial"/>
          <w:sz w:val="22"/>
          <w:szCs w:val="22"/>
        </w:rPr>
      </w:pPr>
      <w:r w:rsidRPr="005A6540">
        <w:rPr>
          <w:rFonts w:ascii="Arial" w:hAnsi="Arial" w:cs="Arial"/>
          <w:sz w:val="22"/>
          <w:szCs w:val="22"/>
        </w:rPr>
        <w:t xml:space="preserve">Supervisors: </w:t>
      </w:r>
      <w:r w:rsidRPr="005A6540">
        <w:rPr>
          <w:rFonts w:ascii="Arial" w:hAnsi="Arial" w:cs="Arial"/>
          <w:i/>
          <w:sz w:val="22"/>
          <w:szCs w:val="22"/>
        </w:rPr>
        <w:t>Jane Melville, Joanna Sumner</w:t>
      </w:r>
      <w:r>
        <w:rPr>
          <w:rFonts w:ascii="Arial" w:hAnsi="Arial" w:cs="Arial"/>
          <w:sz w:val="22"/>
          <w:szCs w:val="22"/>
        </w:rPr>
        <w:t>.</w:t>
      </w:r>
    </w:p>
    <w:p w14:paraId="1B600433" w14:textId="77777777" w:rsidR="00FF510A" w:rsidRDefault="00FF510A" w:rsidP="00FF510A">
      <w:pPr>
        <w:rPr>
          <w:rFonts w:ascii="Arial" w:hAnsi="Arial" w:cs="Arial"/>
          <w:sz w:val="22"/>
          <w:szCs w:val="22"/>
        </w:rPr>
      </w:pPr>
      <w:r w:rsidRPr="005A6540">
        <w:rPr>
          <w:rFonts w:ascii="Arial" w:hAnsi="Arial" w:cs="Arial"/>
          <w:sz w:val="22"/>
          <w:szCs w:val="22"/>
        </w:rPr>
        <w:t>Project: Conservation genetics of Earless Dragons (</w:t>
      </w:r>
      <w:r w:rsidRPr="005A6540">
        <w:rPr>
          <w:rFonts w:ascii="Arial" w:hAnsi="Arial" w:cs="Arial"/>
          <w:i/>
          <w:sz w:val="22"/>
          <w:szCs w:val="22"/>
        </w:rPr>
        <w:t>Tympanocryptis</w:t>
      </w:r>
      <w:r w:rsidRPr="005A6540">
        <w:rPr>
          <w:rFonts w:ascii="Arial" w:hAnsi="Arial" w:cs="Arial"/>
          <w:sz w:val="22"/>
          <w:szCs w:val="22"/>
        </w:rPr>
        <w:t xml:space="preserve"> spp</w:t>
      </w:r>
      <w:r>
        <w:rPr>
          <w:rFonts w:ascii="Arial" w:hAnsi="Arial" w:cs="Arial"/>
          <w:sz w:val="22"/>
          <w:szCs w:val="22"/>
        </w:rPr>
        <w:t>)</w:t>
      </w:r>
      <w:r w:rsidRPr="005A6540">
        <w:rPr>
          <w:rFonts w:ascii="Arial" w:hAnsi="Arial" w:cs="Arial"/>
          <w:sz w:val="22"/>
          <w:szCs w:val="22"/>
        </w:rPr>
        <w:t xml:space="preserve"> in south-eastern Queensland.</w:t>
      </w:r>
    </w:p>
    <w:p w14:paraId="4D8DE34E" w14:textId="77777777" w:rsidR="00FF510A" w:rsidRDefault="00FF510A" w:rsidP="00FF510A">
      <w:pPr>
        <w:rPr>
          <w:rFonts w:ascii="Arial" w:hAnsi="Arial" w:cs="Arial"/>
          <w:sz w:val="22"/>
          <w:szCs w:val="22"/>
        </w:rPr>
      </w:pPr>
    </w:p>
    <w:p w14:paraId="57560BD0" w14:textId="77777777" w:rsidR="00FF510A" w:rsidRPr="0038069C" w:rsidRDefault="00FF510A" w:rsidP="00FF510A">
      <w:pPr>
        <w:rPr>
          <w:rFonts w:ascii="Arial" w:hAnsi="Arial" w:cs="Arial"/>
          <w:sz w:val="22"/>
          <w:szCs w:val="22"/>
        </w:rPr>
      </w:pPr>
      <w:r w:rsidRPr="0038069C">
        <w:rPr>
          <w:rFonts w:ascii="Arial" w:hAnsi="Arial" w:cs="Arial"/>
          <w:sz w:val="22"/>
          <w:szCs w:val="22"/>
        </w:rPr>
        <w:t xml:space="preserve">Chapple, Stephanie: PhD, </w:t>
      </w:r>
      <w:r>
        <w:rPr>
          <w:rFonts w:ascii="Arial" w:hAnsi="Arial" w:cs="Arial"/>
          <w:sz w:val="22"/>
          <w:szCs w:val="22"/>
        </w:rPr>
        <w:t>University of Melbourne.</w:t>
      </w:r>
    </w:p>
    <w:p w14:paraId="1B101AA8" w14:textId="77777777" w:rsidR="00FF510A" w:rsidRPr="0038069C" w:rsidRDefault="00FF510A" w:rsidP="00FF510A">
      <w:pPr>
        <w:rPr>
          <w:rFonts w:ascii="Arial" w:hAnsi="Arial" w:cs="Arial"/>
          <w:sz w:val="22"/>
          <w:szCs w:val="22"/>
        </w:rPr>
      </w:pPr>
      <w:r w:rsidRPr="0038069C">
        <w:rPr>
          <w:rFonts w:ascii="Arial" w:hAnsi="Arial" w:cs="Arial"/>
          <w:sz w:val="22"/>
          <w:szCs w:val="22"/>
        </w:rPr>
        <w:t xml:space="preserve">Supervisors: </w:t>
      </w:r>
      <w:r w:rsidRPr="0038069C">
        <w:rPr>
          <w:rFonts w:ascii="Arial" w:hAnsi="Arial" w:cs="Arial"/>
          <w:i/>
          <w:sz w:val="22"/>
          <w:szCs w:val="22"/>
        </w:rPr>
        <w:t xml:space="preserve">Martin Gomon, </w:t>
      </w:r>
      <w:r>
        <w:rPr>
          <w:rFonts w:ascii="Arial" w:hAnsi="Arial" w:cs="Arial"/>
          <w:sz w:val="22"/>
          <w:szCs w:val="22"/>
        </w:rPr>
        <w:t>Stephen Swearer.</w:t>
      </w:r>
      <w:r w:rsidRPr="0038069C">
        <w:rPr>
          <w:rFonts w:ascii="Arial" w:hAnsi="Arial" w:cs="Arial"/>
          <w:sz w:val="22"/>
          <w:szCs w:val="22"/>
        </w:rPr>
        <w:t xml:space="preserve"> </w:t>
      </w:r>
    </w:p>
    <w:p w14:paraId="53DB6EAE" w14:textId="77777777" w:rsidR="00FF510A" w:rsidRPr="0038069C" w:rsidRDefault="00FF510A" w:rsidP="00FF510A">
      <w:pPr>
        <w:rPr>
          <w:rFonts w:ascii="Arial" w:hAnsi="Arial" w:cs="Arial"/>
          <w:sz w:val="22"/>
          <w:szCs w:val="22"/>
        </w:rPr>
      </w:pPr>
      <w:r w:rsidRPr="0038069C">
        <w:rPr>
          <w:rFonts w:ascii="Arial" w:hAnsi="Arial" w:cs="Arial"/>
          <w:sz w:val="22"/>
          <w:szCs w:val="22"/>
        </w:rPr>
        <w:t xml:space="preserve">Project: </w:t>
      </w:r>
      <w:r w:rsidRPr="00C71C50">
        <w:rPr>
          <w:rFonts w:ascii="Arial" w:hAnsi="Arial" w:cs="Arial"/>
          <w:sz w:val="22"/>
          <w:szCs w:val="22"/>
        </w:rPr>
        <w:t>Systematics and evolution of Australian weedfishes (Family Clinidae).</w:t>
      </w:r>
    </w:p>
    <w:p w14:paraId="2431E646" w14:textId="77777777" w:rsidR="00FF510A" w:rsidRDefault="00FF510A" w:rsidP="00FF510A">
      <w:pPr>
        <w:rPr>
          <w:rFonts w:ascii="Arial" w:hAnsi="Arial" w:cs="Arial"/>
          <w:sz w:val="22"/>
          <w:szCs w:val="22"/>
        </w:rPr>
      </w:pPr>
    </w:p>
    <w:p w14:paraId="295BD5D6" w14:textId="77777777" w:rsidR="00FF510A" w:rsidRDefault="00FF510A" w:rsidP="00FF510A">
      <w:pPr>
        <w:rPr>
          <w:rFonts w:ascii="Arial" w:hAnsi="Arial" w:cs="Arial"/>
          <w:sz w:val="22"/>
          <w:szCs w:val="22"/>
        </w:rPr>
      </w:pPr>
      <w:r>
        <w:rPr>
          <w:rFonts w:ascii="Arial" w:hAnsi="Arial" w:cs="Arial"/>
          <w:sz w:val="22"/>
          <w:szCs w:val="22"/>
        </w:rPr>
        <w:t xml:space="preserve">Dong, Caroline: </w:t>
      </w:r>
      <w:r w:rsidRPr="0038069C">
        <w:rPr>
          <w:rFonts w:ascii="Arial" w:hAnsi="Arial" w:cs="Arial"/>
          <w:sz w:val="22"/>
          <w:szCs w:val="22"/>
        </w:rPr>
        <w:t xml:space="preserve">PhD, </w:t>
      </w:r>
      <w:r>
        <w:rPr>
          <w:rFonts w:ascii="Arial" w:hAnsi="Arial" w:cs="Arial"/>
          <w:sz w:val="22"/>
          <w:szCs w:val="22"/>
        </w:rPr>
        <w:t>University of Melbourne.</w:t>
      </w:r>
    </w:p>
    <w:p w14:paraId="43273461" w14:textId="77777777" w:rsidR="00FF510A" w:rsidRDefault="00FF510A" w:rsidP="00FF510A">
      <w:pPr>
        <w:rPr>
          <w:rFonts w:ascii="Arial" w:hAnsi="Arial" w:cs="Arial"/>
          <w:sz w:val="22"/>
          <w:szCs w:val="22"/>
        </w:rPr>
      </w:pPr>
      <w:r>
        <w:rPr>
          <w:rFonts w:ascii="Arial" w:hAnsi="Arial" w:cs="Arial"/>
          <w:sz w:val="22"/>
          <w:szCs w:val="22"/>
        </w:rPr>
        <w:t xml:space="preserve">Supervisors: </w:t>
      </w:r>
      <w:r w:rsidRPr="00EF73B8">
        <w:rPr>
          <w:rFonts w:ascii="Arial" w:hAnsi="Arial" w:cs="Arial"/>
          <w:i/>
          <w:sz w:val="22"/>
          <w:szCs w:val="22"/>
        </w:rPr>
        <w:t>Adnan Moussalli</w:t>
      </w:r>
      <w:r>
        <w:rPr>
          <w:rFonts w:ascii="Arial" w:hAnsi="Arial" w:cs="Arial"/>
          <w:sz w:val="22"/>
          <w:szCs w:val="22"/>
        </w:rPr>
        <w:t>, Devi Stuart-Fox.</w:t>
      </w:r>
    </w:p>
    <w:p w14:paraId="52114B92" w14:textId="77777777" w:rsidR="00FF510A" w:rsidRDefault="00FF510A" w:rsidP="00FF510A">
      <w:pPr>
        <w:rPr>
          <w:rFonts w:ascii="Arial" w:hAnsi="Arial" w:cs="Arial"/>
          <w:sz w:val="22"/>
          <w:szCs w:val="22"/>
        </w:rPr>
      </w:pPr>
      <w:r>
        <w:rPr>
          <w:rFonts w:ascii="Arial" w:hAnsi="Arial" w:cs="Arial"/>
          <w:sz w:val="22"/>
          <w:szCs w:val="22"/>
        </w:rPr>
        <w:t>Project: G</w:t>
      </w:r>
      <w:r w:rsidRPr="00EF73B8">
        <w:rPr>
          <w:rFonts w:ascii="Arial" w:hAnsi="Arial" w:cs="Arial"/>
          <w:sz w:val="22"/>
          <w:szCs w:val="22"/>
        </w:rPr>
        <w:t xml:space="preserve">enomic patterns of speciation in </w:t>
      </w:r>
      <w:r>
        <w:rPr>
          <w:rFonts w:ascii="Arial" w:hAnsi="Arial" w:cs="Arial"/>
          <w:sz w:val="22"/>
          <w:szCs w:val="22"/>
        </w:rPr>
        <w:t xml:space="preserve">the </w:t>
      </w:r>
      <w:r w:rsidRPr="00EF73B8">
        <w:rPr>
          <w:rFonts w:ascii="Arial" w:hAnsi="Arial" w:cs="Arial"/>
          <w:sz w:val="22"/>
          <w:szCs w:val="22"/>
        </w:rPr>
        <w:t>colour polymorphic tawny dragon lizard (</w:t>
      </w:r>
      <w:r w:rsidRPr="00EF73B8">
        <w:rPr>
          <w:rFonts w:ascii="Arial" w:hAnsi="Arial" w:cs="Arial"/>
          <w:i/>
          <w:sz w:val="22"/>
          <w:szCs w:val="22"/>
        </w:rPr>
        <w:t>Ctenophorus decresii</w:t>
      </w:r>
      <w:r w:rsidRPr="00EF73B8">
        <w:rPr>
          <w:rFonts w:ascii="Arial" w:hAnsi="Arial" w:cs="Arial"/>
          <w:sz w:val="22"/>
          <w:szCs w:val="22"/>
        </w:rPr>
        <w:t>).</w:t>
      </w:r>
    </w:p>
    <w:p w14:paraId="7C8D142D" w14:textId="77777777" w:rsidR="00FF510A" w:rsidRDefault="00FF510A" w:rsidP="00FF510A">
      <w:pPr>
        <w:rPr>
          <w:rFonts w:ascii="Arial" w:hAnsi="Arial" w:cs="Arial"/>
          <w:sz w:val="22"/>
          <w:szCs w:val="22"/>
        </w:rPr>
      </w:pPr>
    </w:p>
    <w:p w14:paraId="4B4BF104" w14:textId="77777777" w:rsidR="00FF510A" w:rsidRPr="002B5C2A" w:rsidRDefault="00FF510A" w:rsidP="00FF510A">
      <w:pPr>
        <w:rPr>
          <w:rFonts w:ascii="Arial" w:hAnsi="Arial" w:cs="Arial"/>
          <w:sz w:val="22"/>
          <w:szCs w:val="22"/>
        </w:rPr>
      </w:pPr>
      <w:r w:rsidRPr="002B5C2A">
        <w:rPr>
          <w:rFonts w:ascii="Arial" w:hAnsi="Arial" w:cs="Arial"/>
          <w:sz w:val="22"/>
          <w:szCs w:val="22"/>
        </w:rPr>
        <w:t>Edwards, Sarah: PhD, RMIT University</w:t>
      </w:r>
      <w:r>
        <w:rPr>
          <w:rFonts w:ascii="Arial" w:hAnsi="Arial" w:cs="Arial"/>
          <w:sz w:val="22"/>
          <w:szCs w:val="22"/>
        </w:rPr>
        <w:t>.</w:t>
      </w:r>
    </w:p>
    <w:p w14:paraId="3B6A0B3B" w14:textId="77777777" w:rsidR="00FF510A" w:rsidRPr="00F75770" w:rsidRDefault="00FF510A" w:rsidP="00FF510A">
      <w:pPr>
        <w:rPr>
          <w:rFonts w:ascii="Arial" w:hAnsi="Arial" w:cs="Arial"/>
          <w:sz w:val="22"/>
          <w:szCs w:val="22"/>
        </w:rPr>
      </w:pPr>
      <w:r>
        <w:rPr>
          <w:rFonts w:ascii="Arial" w:hAnsi="Arial" w:cs="Arial"/>
          <w:sz w:val="22"/>
          <w:szCs w:val="22"/>
        </w:rPr>
        <w:t>S</w:t>
      </w:r>
      <w:r w:rsidRPr="002B5C2A">
        <w:rPr>
          <w:rFonts w:ascii="Arial" w:hAnsi="Arial" w:cs="Arial"/>
          <w:sz w:val="22"/>
          <w:szCs w:val="22"/>
        </w:rPr>
        <w:t>upervisor</w:t>
      </w:r>
      <w:r>
        <w:rPr>
          <w:rFonts w:ascii="Arial" w:hAnsi="Arial" w:cs="Arial"/>
          <w:sz w:val="22"/>
          <w:szCs w:val="22"/>
        </w:rPr>
        <w:t>s</w:t>
      </w:r>
      <w:r w:rsidRPr="002B5C2A">
        <w:rPr>
          <w:rFonts w:ascii="Arial" w:hAnsi="Arial" w:cs="Arial"/>
          <w:sz w:val="22"/>
          <w:szCs w:val="22"/>
        </w:rPr>
        <w:t xml:space="preserve">: </w:t>
      </w:r>
      <w:r>
        <w:rPr>
          <w:rFonts w:ascii="Arial" w:hAnsi="Arial" w:cs="Arial"/>
          <w:i/>
          <w:sz w:val="22"/>
          <w:szCs w:val="22"/>
        </w:rPr>
        <w:t>Karen Roberts</w:t>
      </w:r>
      <w:r>
        <w:rPr>
          <w:rFonts w:ascii="Arial" w:hAnsi="Arial" w:cs="Arial"/>
          <w:sz w:val="22"/>
          <w:szCs w:val="22"/>
        </w:rPr>
        <w:t xml:space="preserve">, </w:t>
      </w:r>
      <w:r w:rsidRPr="00F75770">
        <w:rPr>
          <w:rFonts w:ascii="Arial" w:hAnsi="Arial" w:cs="Arial"/>
          <w:sz w:val="22"/>
          <w:szCs w:val="22"/>
        </w:rPr>
        <w:t>Keely Macarow.</w:t>
      </w:r>
    </w:p>
    <w:p w14:paraId="6E3DBC09" w14:textId="77777777" w:rsidR="00FF510A" w:rsidRDefault="00FF510A" w:rsidP="00FF510A">
      <w:pPr>
        <w:rPr>
          <w:rFonts w:ascii="Arial" w:hAnsi="Arial" w:cs="Arial"/>
          <w:sz w:val="22"/>
          <w:szCs w:val="22"/>
        </w:rPr>
      </w:pPr>
      <w:r w:rsidRPr="00F75770">
        <w:rPr>
          <w:rFonts w:ascii="Arial" w:hAnsi="Arial" w:cs="Arial"/>
          <w:sz w:val="22"/>
          <w:szCs w:val="22"/>
        </w:rPr>
        <w:t xml:space="preserve">Project: Using Gould’s hummingbird case to integrate curatorial </w:t>
      </w:r>
      <w:r>
        <w:rPr>
          <w:rFonts w:ascii="Arial" w:hAnsi="Arial" w:cs="Arial"/>
          <w:sz w:val="22"/>
          <w:szCs w:val="22"/>
        </w:rPr>
        <w:t>expertise with contemporary art practice highlighting curatorship and the natural history museum.</w:t>
      </w:r>
    </w:p>
    <w:p w14:paraId="72D092BE" w14:textId="77777777" w:rsidR="00FF510A" w:rsidRDefault="00FF510A" w:rsidP="00FF510A">
      <w:pPr>
        <w:rPr>
          <w:rFonts w:ascii="Arial" w:hAnsi="Arial" w:cs="Arial"/>
          <w:sz w:val="22"/>
          <w:szCs w:val="22"/>
        </w:rPr>
      </w:pPr>
      <w:r>
        <w:rPr>
          <w:rFonts w:ascii="Arial" w:hAnsi="Arial" w:cs="Arial"/>
          <w:sz w:val="22"/>
          <w:szCs w:val="22"/>
        </w:rPr>
        <w:lastRenderedPageBreak/>
        <w:t>Grubb, Joshua: PhD, La Trobe University.</w:t>
      </w:r>
    </w:p>
    <w:p w14:paraId="469A6CAC" w14:textId="77777777" w:rsidR="00FF510A" w:rsidRDefault="00FF510A" w:rsidP="00FF510A">
      <w:pPr>
        <w:rPr>
          <w:rFonts w:ascii="Arial" w:hAnsi="Arial" w:cs="Arial"/>
          <w:sz w:val="22"/>
          <w:szCs w:val="22"/>
        </w:rPr>
      </w:pPr>
      <w:r>
        <w:rPr>
          <w:rFonts w:ascii="Arial" w:hAnsi="Arial" w:cs="Arial"/>
          <w:sz w:val="22"/>
          <w:szCs w:val="22"/>
        </w:rPr>
        <w:t xml:space="preserve">Supervisors: </w:t>
      </w:r>
      <w:r w:rsidRPr="00847731">
        <w:rPr>
          <w:rFonts w:ascii="Arial" w:hAnsi="Arial" w:cs="Arial"/>
          <w:i/>
          <w:sz w:val="22"/>
          <w:szCs w:val="22"/>
        </w:rPr>
        <w:t>Richard Marchant</w:t>
      </w:r>
      <w:r>
        <w:rPr>
          <w:rFonts w:ascii="Arial" w:hAnsi="Arial" w:cs="Arial"/>
          <w:sz w:val="22"/>
          <w:szCs w:val="22"/>
        </w:rPr>
        <w:t>, Heloise Gibb,</w:t>
      </w:r>
      <w:r w:rsidRPr="00B16671">
        <w:rPr>
          <w:rFonts w:ascii="Arial" w:hAnsi="Arial" w:cs="Arial"/>
          <w:sz w:val="22"/>
          <w:szCs w:val="22"/>
        </w:rPr>
        <w:t xml:space="preserve"> Nick Murphy</w:t>
      </w:r>
      <w:r>
        <w:rPr>
          <w:rFonts w:ascii="Arial" w:hAnsi="Arial" w:cs="Arial"/>
          <w:sz w:val="22"/>
          <w:szCs w:val="22"/>
        </w:rPr>
        <w:t>.</w:t>
      </w:r>
    </w:p>
    <w:p w14:paraId="2D47E0D2" w14:textId="77777777" w:rsidR="00FF510A" w:rsidRDefault="00FF510A" w:rsidP="00FF510A">
      <w:pPr>
        <w:rPr>
          <w:rFonts w:ascii="Arial" w:hAnsi="Arial" w:cs="Arial"/>
          <w:sz w:val="22"/>
          <w:szCs w:val="22"/>
        </w:rPr>
      </w:pPr>
      <w:r>
        <w:rPr>
          <w:rFonts w:ascii="Arial" w:hAnsi="Arial" w:cs="Arial"/>
          <w:sz w:val="22"/>
          <w:szCs w:val="22"/>
        </w:rPr>
        <w:t xml:space="preserve">Project: </w:t>
      </w:r>
      <w:r w:rsidRPr="00B16671">
        <w:rPr>
          <w:rFonts w:ascii="Arial" w:hAnsi="Arial" w:cs="Arial"/>
          <w:sz w:val="22"/>
          <w:szCs w:val="22"/>
        </w:rPr>
        <w:t>Litter invertebrates in forests recovering from bushfire</w:t>
      </w:r>
      <w:r>
        <w:rPr>
          <w:rFonts w:ascii="Arial" w:hAnsi="Arial" w:cs="Arial"/>
          <w:sz w:val="22"/>
          <w:szCs w:val="22"/>
        </w:rPr>
        <w:t>.</w:t>
      </w:r>
    </w:p>
    <w:p w14:paraId="3988A611" w14:textId="77777777" w:rsidR="00FF510A" w:rsidRDefault="00FF510A" w:rsidP="00FF510A">
      <w:pPr>
        <w:rPr>
          <w:rFonts w:ascii="Arial" w:hAnsi="Arial" w:cs="Arial"/>
          <w:sz w:val="22"/>
          <w:szCs w:val="22"/>
        </w:rPr>
      </w:pPr>
    </w:p>
    <w:p w14:paraId="4A57A27B" w14:textId="77777777" w:rsidR="00FF510A" w:rsidRDefault="00FF510A" w:rsidP="00FF510A">
      <w:pPr>
        <w:rPr>
          <w:rFonts w:ascii="Arial" w:hAnsi="Arial" w:cs="Arial"/>
          <w:sz w:val="22"/>
          <w:szCs w:val="22"/>
        </w:rPr>
      </w:pPr>
      <w:r>
        <w:rPr>
          <w:rFonts w:ascii="Arial" w:hAnsi="Arial" w:cs="Arial"/>
          <w:sz w:val="22"/>
          <w:szCs w:val="22"/>
        </w:rPr>
        <w:t xml:space="preserve">Handika, Heru: MSc, </w:t>
      </w:r>
      <w:r w:rsidRPr="00FF5B83">
        <w:rPr>
          <w:rFonts w:ascii="Arial" w:hAnsi="Arial" w:cs="Arial"/>
          <w:sz w:val="22"/>
          <w:szCs w:val="22"/>
        </w:rPr>
        <w:t>School of Biosciences</w:t>
      </w:r>
      <w:r>
        <w:rPr>
          <w:rFonts w:ascii="Arial" w:hAnsi="Arial" w:cs="Arial"/>
          <w:sz w:val="22"/>
          <w:szCs w:val="22"/>
        </w:rPr>
        <w:t xml:space="preserve">, </w:t>
      </w:r>
      <w:r w:rsidRPr="00420303">
        <w:rPr>
          <w:rFonts w:ascii="Arial" w:hAnsi="Arial" w:cs="Arial"/>
          <w:sz w:val="22"/>
          <w:szCs w:val="22"/>
        </w:rPr>
        <w:t>University of Melbourne.</w:t>
      </w:r>
      <w:r>
        <w:rPr>
          <w:rFonts w:ascii="Arial" w:hAnsi="Arial" w:cs="Arial"/>
          <w:sz w:val="22"/>
          <w:szCs w:val="22"/>
        </w:rPr>
        <w:t xml:space="preserve"> </w:t>
      </w:r>
    </w:p>
    <w:p w14:paraId="1F012D64" w14:textId="77777777" w:rsidR="00FF510A" w:rsidRDefault="00FF510A" w:rsidP="00FF510A">
      <w:pPr>
        <w:rPr>
          <w:rFonts w:ascii="Arial" w:hAnsi="Arial" w:cs="Arial"/>
          <w:sz w:val="22"/>
          <w:szCs w:val="22"/>
        </w:rPr>
      </w:pPr>
      <w:r>
        <w:rPr>
          <w:rFonts w:ascii="Arial" w:hAnsi="Arial" w:cs="Arial"/>
          <w:sz w:val="22"/>
          <w:szCs w:val="22"/>
        </w:rPr>
        <w:t xml:space="preserve">Supervisors: </w:t>
      </w:r>
      <w:r w:rsidRPr="00BF4354">
        <w:rPr>
          <w:rFonts w:ascii="Arial" w:hAnsi="Arial" w:cs="Arial"/>
          <w:i/>
          <w:sz w:val="22"/>
          <w:szCs w:val="22"/>
        </w:rPr>
        <w:t>Kevin Rowe</w:t>
      </w:r>
      <w:r>
        <w:rPr>
          <w:rFonts w:ascii="Arial" w:hAnsi="Arial" w:cs="Arial"/>
          <w:sz w:val="22"/>
          <w:szCs w:val="22"/>
        </w:rPr>
        <w:t>, Devi Stuart-Fox.</w:t>
      </w:r>
    </w:p>
    <w:p w14:paraId="0B370D9A" w14:textId="77777777" w:rsidR="00FF510A" w:rsidRDefault="00FF510A" w:rsidP="00FF510A">
      <w:pPr>
        <w:rPr>
          <w:rFonts w:ascii="Arial" w:hAnsi="Arial" w:cs="Arial"/>
          <w:sz w:val="22"/>
          <w:szCs w:val="22"/>
        </w:rPr>
      </w:pPr>
      <w:r>
        <w:rPr>
          <w:rFonts w:ascii="Arial" w:hAnsi="Arial" w:cs="Arial"/>
          <w:sz w:val="22"/>
          <w:szCs w:val="22"/>
        </w:rPr>
        <w:t>Project: Radiation and evolution in Indonesia’s native rats</w:t>
      </w:r>
      <w:r w:rsidRPr="00735329">
        <w:rPr>
          <w:rFonts w:ascii="Arial" w:hAnsi="Arial" w:cs="Arial"/>
          <w:sz w:val="22"/>
          <w:szCs w:val="22"/>
        </w:rPr>
        <w:t>.</w:t>
      </w:r>
    </w:p>
    <w:p w14:paraId="5A11903B" w14:textId="77777777" w:rsidR="00FF510A" w:rsidRDefault="00FF510A" w:rsidP="00FF510A">
      <w:pPr>
        <w:rPr>
          <w:rFonts w:ascii="Arial" w:hAnsi="Arial" w:cs="Arial"/>
          <w:sz w:val="22"/>
          <w:szCs w:val="22"/>
        </w:rPr>
      </w:pPr>
    </w:p>
    <w:p w14:paraId="6ED7059E" w14:textId="77777777" w:rsidR="00FF510A" w:rsidRDefault="00FF510A" w:rsidP="00FF510A">
      <w:pPr>
        <w:rPr>
          <w:rFonts w:ascii="Arial" w:hAnsi="Arial" w:cs="Arial"/>
          <w:sz w:val="22"/>
          <w:szCs w:val="22"/>
        </w:rPr>
      </w:pPr>
      <w:r>
        <w:rPr>
          <w:rFonts w:ascii="Arial" w:hAnsi="Arial" w:cs="Arial"/>
          <w:sz w:val="22"/>
          <w:szCs w:val="22"/>
        </w:rPr>
        <w:t xml:space="preserve">Kazi, Sakib Munif: MSc, </w:t>
      </w:r>
      <w:r w:rsidRPr="00FF5B83">
        <w:rPr>
          <w:rFonts w:ascii="Arial" w:hAnsi="Arial" w:cs="Arial"/>
          <w:sz w:val="22"/>
          <w:szCs w:val="22"/>
        </w:rPr>
        <w:t>School of Biosciences</w:t>
      </w:r>
      <w:r>
        <w:rPr>
          <w:rFonts w:ascii="Arial" w:hAnsi="Arial" w:cs="Arial"/>
          <w:sz w:val="22"/>
          <w:szCs w:val="22"/>
        </w:rPr>
        <w:t xml:space="preserve">, </w:t>
      </w:r>
      <w:r w:rsidRPr="00420303">
        <w:rPr>
          <w:rFonts w:ascii="Arial" w:hAnsi="Arial" w:cs="Arial"/>
          <w:sz w:val="22"/>
          <w:szCs w:val="22"/>
        </w:rPr>
        <w:t>University of Melbourne</w:t>
      </w:r>
      <w:r>
        <w:rPr>
          <w:rFonts w:ascii="Arial" w:hAnsi="Arial" w:cs="Arial"/>
          <w:sz w:val="22"/>
          <w:szCs w:val="22"/>
        </w:rPr>
        <w:t>.</w:t>
      </w:r>
    </w:p>
    <w:p w14:paraId="49FF649A" w14:textId="77777777" w:rsidR="00FF510A" w:rsidRDefault="00FF510A" w:rsidP="00FF510A">
      <w:pPr>
        <w:rPr>
          <w:rFonts w:ascii="Arial" w:hAnsi="Arial" w:cs="Arial"/>
          <w:sz w:val="22"/>
          <w:szCs w:val="22"/>
        </w:rPr>
      </w:pPr>
      <w:r>
        <w:rPr>
          <w:rFonts w:ascii="Arial" w:hAnsi="Arial" w:cs="Arial"/>
          <w:sz w:val="22"/>
          <w:szCs w:val="22"/>
        </w:rPr>
        <w:t xml:space="preserve">Supervisors: </w:t>
      </w:r>
      <w:r>
        <w:rPr>
          <w:rFonts w:ascii="Arial" w:hAnsi="Arial" w:cs="Arial"/>
          <w:i/>
          <w:sz w:val="22"/>
          <w:szCs w:val="22"/>
        </w:rPr>
        <w:t>Jane Melville</w:t>
      </w:r>
      <w:r>
        <w:rPr>
          <w:rFonts w:ascii="Arial" w:hAnsi="Arial" w:cs="Arial"/>
          <w:sz w:val="22"/>
          <w:szCs w:val="22"/>
        </w:rPr>
        <w:t>, Christy Hipsley.</w:t>
      </w:r>
    </w:p>
    <w:p w14:paraId="65C3387E" w14:textId="77777777" w:rsidR="00FF510A" w:rsidRDefault="00FF510A" w:rsidP="00FF510A">
      <w:pPr>
        <w:rPr>
          <w:rFonts w:ascii="Arial" w:hAnsi="Arial" w:cs="Arial"/>
          <w:sz w:val="22"/>
          <w:szCs w:val="22"/>
        </w:rPr>
      </w:pPr>
      <w:r>
        <w:rPr>
          <w:rFonts w:ascii="Arial" w:hAnsi="Arial" w:cs="Arial"/>
          <w:sz w:val="22"/>
          <w:szCs w:val="22"/>
        </w:rPr>
        <w:t xml:space="preserve">Project: </w:t>
      </w:r>
      <w:r w:rsidRPr="00B540E9">
        <w:rPr>
          <w:rFonts w:ascii="Arial" w:hAnsi="Arial" w:cs="Arial"/>
          <w:sz w:val="22"/>
          <w:szCs w:val="22"/>
        </w:rPr>
        <w:t>A Late Pleistocene amphisbaenid from Puerto Rico and the impacts of Quaternary climate change on fossorial reptiles</w:t>
      </w:r>
      <w:r>
        <w:rPr>
          <w:rFonts w:ascii="Arial" w:hAnsi="Arial" w:cs="Arial"/>
          <w:sz w:val="22"/>
          <w:szCs w:val="22"/>
        </w:rPr>
        <w:t>.</w:t>
      </w:r>
    </w:p>
    <w:p w14:paraId="0D5B1DBB" w14:textId="77777777" w:rsidR="00FF510A" w:rsidRDefault="00FF510A" w:rsidP="00FF510A">
      <w:pPr>
        <w:rPr>
          <w:rFonts w:ascii="Arial" w:hAnsi="Arial" w:cs="Arial"/>
          <w:sz w:val="22"/>
          <w:szCs w:val="22"/>
        </w:rPr>
      </w:pPr>
    </w:p>
    <w:p w14:paraId="7B904E3F" w14:textId="77777777" w:rsidR="00FF510A" w:rsidRPr="00557D5E" w:rsidRDefault="00FF510A" w:rsidP="00FF510A">
      <w:pPr>
        <w:rPr>
          <w:rFonts w:ascii="Arial" w:hAnsi="Arial" w:cs="Arial"/>
          <w:sz w:val="22"/>
          <w:szCs w:val="22"/>
        </w:rPr>
      </w:pPr>
      <w:r w:rsidRPr="00557D5E">
        <w:rPr>
          <w:rFonts w:ascii="Arial" w:hAnsi="Arial" w:cs="Arial"/>
          <w:sz w:val="22"/>
          <w:szCs w:val="22"/>
        </w:rPr>
        <w:t>Keely, Claire: PhD, University of Melbourne.</w:t>
      </w:r>
    </w:p>
    <w:p w14:paraId="6A16B361" w14:textId="77777777" w:rsidR="00FF510A" w:rsidRPr="00557D5E" w:rsidRDefault="00FF510A" w:rsidP="00FF510A">
      <w:pPr>
        <w:rPr>
          <w:rFonts w:ascii="Arial" w:hAnsi="Arial" w:cs="Arial"/>
          <w:sz w:val="22"/>
          <w:szCs w:val="22"/>
        </w:rPr>
      </w:pPr>
      <w:r w:rsidRPr="00557D5E">
        <w:rPr>
          <w:rFonts w:ascii="Arial" w:hAnsi="Arial" w:cs="Arial"/>
          <w:sz w:val="22"/>
          <w:szCs w:val="22"/>
        </w:rPr>
        <w:t xml:space="preserve">Supervisors: </w:t>
      </w:r>
      <w:r w:rsidRPr="00557D5E">
        <w:rPr>
          <w:rFonts w:ascii="Arial" w:hAnsi="Arial" w:cs="Arial"/>
          <w:i/>
          <w:sz w:val="22"/>
          <w:szCs w:val="22"/>
        </w:rPr>
        <w:t>Jane Melville</w:t>
      </w:r>
      <w:r w:rsidRPr="00557D5E">
        <w:rPr>
          <w:rFonts w:ascii="Arial" w:hAnsi="Arial" w:cs="Arial"/>
          <w:sz w:val="22"/>
          <w:szCs w:val="22"/>
        </w:rPr>
        <w:t>, Kirsten Parris.</w:t>
      </w:r>
    </w:p>
    <w:p w14:paraId="03EC910B" w14:textId="77777777" w:rsidR="00FF510A" w:rsidRDefault="00FF510A" w:rsidP="00FF510A">
      <w:pPr>
        <w:rPr>
          <w:rFonts w:ascii="Arial" w:hAnsi="Arial" w:cs="Arial"/>
          <w:sz w:val="22"/>
          <w:szCs w:val="22"/>
        </w:rPr>
      </w:pPr>
      <w:r w:rsidRPr="00557D5E">
        <w:rPr>
          <w:rFonts w:ascii="Arial" w:hAnsi="Arial" w:cs="Arial"/>
          <w:sz w:val="22"/>
          <w:szCs w:val="22"/>
        </w:rPr>
        <w:t>Project</w:t>
      </w:r>
      <w:r>
        <w:rPr>
          <w:rFonts w:ascii="Arial" w:hAnsi="Arial" w:cs="Arial"/>
          <w:sz w:val="22"/>
          <w:szCs w:val="22"/>
        </w:rPr>
        <w:t>: Conservation genetics of the Growling Grass F</w:t>
      </w:r>
      <w:r w:rsidRPr="00557D5E">
        <w:rPr>
          <w:rFonts w:ascii="Arial" w:hAnsi="Arial" w:cs="Arial"/>
          <w:sz w:val="22"/>
          <w:szCs w:val="22"/>
        </w:rPr>
        <w:t xml:space="preserve">rog </w:t>
      </w:r>
      <w:r w:rsidRPr="00557D5E">
        <w:rPr>
          <w:rFonts w:ascii="Arial" w:hAnsi="Arial" w:cs="Arial"/>
          <w:i/>
          <w:sz w:val="22"/>
          <w:szCs w:val="22"/>
        </w:rPr>
        <w:t>Litoria raniformis</w:t>
      </w:r>
      <w:r w:rsidRPr="00557D5E">
        <w:rPr>
          <w:rFonts w:ascii="Arial" w:hAnsi="Arial" w:cs="Arial"/>
          <w:sz w:val="22"/>
          <w:szCs w:val="22"/>
        </w:rPr>
        <w:t xml:space="preserve"> in an urban landscape.</w:t>
      </w:r>
    </w:p>
    <w:p w14:paraId="25850FB1" w14:textId="77777777" w:rsidR="00FF510A" w:rsidRDefault="00FF510A" w:rsidP="00FF510A">
      <w:pPr>
        <w:rPr>
          <w:rFonts w:ascii="Arial" w:hAnsi="Arial" w:cs="Arial"/>
          <w:sz w:val="22"/>
          <w:szCs w:val="22"/>
        </w:rPr>
      </w:pPr>
    </w:p>
    <w:p w14:paraId="7CB7B1B8" w14:textId="77777777" w:rsidR="00FF510A" w:rsidRPr="002B5C2A" w:rsidRDefault="00FF510A" w:rsidP="00FF510A">
      <w:pPr>
        <w:rPr>
          <w:rFonts w:ascii="Arial" w:hAnsi="Arial" w:cs="Arial"/>
          <w:sz w:val="22"/>
          <w:szCs w:val="22"/>
        </w:rPr>
      </w:pPr>
      <w:r w:rsidRPr="002B5C2A">
        <w:rPr>
          <w:rFonts w:ascii="Arial" w:hAnsi="Arial" w:cs="Arial"/>
          <w:sz w:val="22"/>
          <w:szCs w:val="22"/>
        </w:rPr>
        <w:t>Laver,</w:t>
      </w:r>
      <w:r>
        <w:rPr>
          <w:rFonts w:ascii="Arial" w:hAnsi="Arial" w:cs="Arial"/>
          <w:sz w:val="22"/>
          <w:szCs w:val="22"/>
        </w:rPr>
        <w:t xml:space="preserve"> Rebecca: PhD, </w:t>
      </w:r>
      <w:r w:rsidRPr="002B5C2A">
        <w:rPr>
          <w:rFonts w:ascii="Arial" w:hAnsi="Arial" w:cs="Arial"/>
          <w:sz w:val="22"/>
          <w:szCs w:val="22"/>
        </w:rPr>
        <w:t>University of Melbourne</w:t>
      </w:r>
      <w:r>
        <w:rPr>
          <w:rFonts w:ascii="Arial" w:hAnsi="Arial" w:cs="Arial"/>
          <w:sz w:val="22"/>
          <w:szCs w:val="22"/>
        </w:rPr>
        <w:t>.</w:t>
      </w:r>
    </w:p>
    <w:p w14:paraId="2E29D76E" w14:textId="77777777" w:rsidR="00FF510A" w:rsidRPr="002B5C2A" w:rsidRDefault="00FF510A" w:rsidP="00FF510A">
      <w:pPr>
        <w:rPr>
          <w:rFonts w:ascii="Arial" w:hAnsi="Arial" w:cs="Arial"/>
          <w:sz w:val="22"/>
          <w:szCs w:val="22"/>
        </w:rPr>
      </w:pPr>
      <w:r>
        <w:rPr>
          <w:rFonts w:ascii="Arial" w:hAnsi="Arial" w:cs="Arial"/>
          <w:sz w:val="22"/>
          <w:szCs w:val="22"/>
        </w:rPr>
        <w:t>S</w:t>
      </w:r>
      <w:r w:rsidRPr="002B5C2A">
        <w:rPr>
          <w:rFonts w:ascii="Arial" w:hAnsi="Arial" w:cs="Arial"/>
          <w:sz w:val="22"/>
          <w:szCs w:val="22"/>
        </w:rPr>
        <w:t>upervisor</w:t>
      </w:r>
      <w:r>
        <w:rPr>
          <w:rFonts w:ascii="Arial" w:hAnsi="Arial" w:cs="Arial"/>
          <w:sz w:val="22"/>
          <w:szCs w:val="22"/>
        </w:rPr>
        <w:t>s</w:t>
      </w:r>
      <w:r w:rsidRPr="002B5C2A">
        <w:rPr>
          <w:rFonts w:ascii="Arial" w:hAnsi="Arial" w:cs="Arial"/>
          <w:sz w:val="22"/>
          <w:szCs w:val="22"/>
        </w:rPr>
        <w:t xml:space="preserve">: </w:t>
      </w:r>
      <w:r w:rsidRPr="0082091A">
        <w:rPr>
          <w:rFonts w:ascii="Arial" w:hAnsi="Arial" w:cs="Arial"/>
          <w:i/>
          <w:sz w:val="22"/>
          <w:szCs w:val="22"/>
        </w:rPr>
        <w:t>Jane Melville</w:t>
      </w:r>
      <w:r>
        <w:rPr>
          <w:rFonts w:ascii="Arial" w:hAnsi="Arial" w:cs="Arial"/>
          <w:sz w:val="22"/>
          <w:szCs w:val="22"/>
        </w:rPr>
        <w:t>, Tim Jessop.</w:t>
      </w:r>
    </w:p>
    <w:p w14:paraId="163A6CE8" w14:textId="77777777" w:rsidR="00FF510A" w:rsidRDefault="00FF510A" w:rsidP="00FF510A">
      <w:pPr>
        <w:rPr>
          <w:rFonts w:ascii="Arial" w:hAnsi="Arial" w:cs="Arial"/>
          <w:sz w:val="22"/>
          <w:szCs w:val="22"/>
        </w:rPr>
      </w:pPr>
      <w:r>
        <w:rPr>
          <w:rFonts w:ascii="Arial" w:hAnsi="Arial" w:cs="Arial"/>
          <w:sz w:val="22"/>
          <w:szCs w:val="22"/>
        </w:rPr>
        <w:t xml:space="preserve">Project: </w:t>
      </w:r>
      <w:r w:rsidRPr="002B5C2A">
        <w:rPr>
          <w:rFonts w:ascii="Arial" w:hAnsi="Arial" w:cs="Arial"/>
          <w:sz w:val="22"/>
          <w:szCs w:val="22"/>
        </w:rPr>
        <w:t xml:space="preserve">Hidden biodiversity </w:t>
      </w:r>
      <w:r>
        <w:rPr>
          <w:rFonts w:ascii="Arial" w:hAnsi="Arial" w:cs="Arial"/>
          <w:sz w:val="22"/>
          <w:szCs w:val="22"/>
        </w:rPr>
        <w:t>within Kimberley gecko lineages.</w:t>
      </w:r>
    </w:p>
    <w:p w14:paraId="5A70C0DE" w14:textId="77777777" w:rsidR="00FF510A" w:rsidRDefault="00FF510A" w:rsidP="00FF510A">
      <w:pPr>
        <w:rPr>
          <w:rFonts w:ascii="Arial" w:hAnsi="Arial" w:cs="Arial"/>
          <w:sz w:val="22"/>
          <w:szCs w:val="22"/>
        </w:rPr>
      </w:pPr>
    </w:p>
    <w:p w14:paraId="32A3F484" w14:textId="77777777" w:rsidR="00FF510A" w:rsidRDefault="00FF510A" w:rsidP="00FF510A">
      <w:pPr>
        <w:rPr>
          <w:rFonts w:ascii="Arial" w:hAnsi="Arial" w:cs="Arial"/>
          <w:sz w:val="22"/>
          <w:szCs w:val="22"/>
        </w:rPr>
      </w:pPr>
      <w:r>
        <w:rPr>
          <w:rFonts w:ascii="Arial" w:hAnsi="Arial" w:cs="Arial"/>
          <w:sz w:val="22"/>
          <w:szCs w:val="22"/>
        </w:rPr>
        <w:t>Le Feuvre, Matthew: PhD, University of Melbourne.</w:t>
      </w:r>
    </w:p>
    <w:p w14:paraId="56E84D0F" w14:textId="77777777" w:rsidR="00FF510A" w:rsidRDefault="00FF510A" w:rsidP="00FF510A">
      <w:pPr>
        <w:rPr>
          <w:rFonts w:ascii="Arial" w:hAnsi="Arial" w:cs="Arial"/>
          <w:sz w:val="22"/>
          <w:szCs w:val="22"/>
        </w:rPr>
      </w:pPr>
      <w:r>
        <w:rPr>
          <w:rFonts w:ascii="Arial" w:hAnsi="Arial" w:cs="Arial"/>
          <w:sz w:val="22"/>
          <w:szCs w:val="22"/>
        </w:rPr>
        <w:t xml:space="preserve">Supervisors: </w:t>
      </w:r>
      <w:r w:rsidRPr="0082091A">
        <w:rPr>
          <w:rFonts w:ascii="Arial" w:hAnsi="Arial" w:cs="Arial"/>
          <w:i/>
          <w:sz w:val="22"/>
          <w:szCs w:val="22"/>
        </w:rPr>
        <w:t>Martin Gomon</w:t>
      </w:r>
      <w:r>
        <w:rPr>
          <w:rFonts w:ascii="Arial" w:hAnsi="Arial" w:cs="Arial"/>
          <w:sz w:val="22"/>
          <w:szCs w:val="22"/>
        </w:rPr>
        <w:t>, Stephen Swearer.</w:t>
      </w:r>
    </w:p>
    <w:p w14:paraId="28E121E0" w14:textId="77777777" w:rsidR="00FF510A" w:rsidRDefault="00FF510A" w:rsidP="00FF510A">
      <w:pPr>
        <w:rPr>
          <w:rFonts w:ascii="Arial" w:hAnsi="Arial" w:cs="Arial"/>
          <w:sz w:val="22"/>
          <w:szCs w:val="22"/>
        </w:rPr>
      </w:pPr>
      <w:r>
        <w:rPr>
          <w:rFonts w:ascii="Arial" w:hAnsi="Arial" w:cs="Arial"/>
          <w:sz w:val="22"/>
          <w:szCs w:val="22"/>
        </w:rPr>
        <w:t xml:space="preserve">Project: </w:t>
      </w:r>
      <w:r w:rsidRPr="00F35A8E">
        <w:rPr>
          <w:rFonts w:ascii="Arial" w:hAnsi="Arial" w:cs="Arial"/>
          <w:sz w:val="22"/>
          <w:szCs w:val="22"/>
        </w:rPr>
        <w:t>Triple jeopardy in the Kimberley; assessing the extinction risks of freshwater fish</w:t>
      </w:r>
      <w:r>
        <w:rPr>
          <w:rFonts w:ascii="Arial" w:hAnsi="Arial" w:cs="Arial"/>
          <w:sz w:val="22"/>
          <w:szCs w:val="22"/>
        </w:rPr>
        <w:t>.</w:t>
      </w:r>
    </w:p>
    <w:p w14:paraId="5FDD57A7" w14:textId="77777777" w:rsidR="00FF510A" w:rsidRDefault="00FF510A" w:rsidP="00FF510A">
      <w:pPr>
        <w:rPr>
          <w:rFonts w:ascii="Arial" w:hAnsi="Arial" w:cs="Arial"/>
          <w:sz w:val="22"/>
          <w:szCs w:val="22"/>
        </w:rPr>
      </w:pPr>
    </w:p>
    <w:p w14:paraId="4978943C" w14:textId="77777777" w:rsidR="00FF510A" w:rsidRPr="002B5C2A" w:rsidRDefault="00FF510A" w:rsidP="00FF510A">
      <w:pPr>
        <w:rPr>
          <w:rFonts w:ascii="Arial" w:hAnsi="Arial" w:cs="Arial"/>
          <w:sz w:val="22"/>
          <w:szCs w:val="22"/>
        </w:rPr>
      </w:pPr>
      <w:r w:rsidRPr="002B5C2A">
        <w:rPr>
          <w:rFonts w:ascii="Arial" w:hAnsi="Arial" w:cs="Arial"/>
          <w:sz w:val="22"/>
          <w:szCs w:val="22"/>
        </w:rPr>
        <w:t>McCurry, Matthew: PhD, Monash University</w:t>
      </w:r>
      <w:r>
        <w:rPr>
          <w:rFonts w:ascii="Arial" w:hAnsi="Arial" w:cs="Arial"/>
          <w:sz w:val="22"/>
          <w:szCs w:val="22"/>
        </w:rPr>
        <w:t>.</w:t>
      </w:r>
    </w:p>
    <w:p w14:paraId="31DB9139" w14:textId="77777777" w:rsidR="00FF510A" w:rsidRPr="002B5C2A" w:rsidRDefault="00FF510A" w:rsidP="00FF510A">
      <w:pPr>
        <w:rPr>
          <w:rFonts w:ascii="Arial" w:hAnsi="Arial" w:cs="Arial"/>
          <w:sz w:val="22"/>
          <w:szCs w:val="22"/>
        </w:rPr>
      </w:pPr>
      <w:r w:rsidRPr="00B17412">
        <w:rPr>
          <w:rFonts w:ascii="Arial" w:hAnsi="Arial" w:cs="Arial"/>
          <w:sz w:val="22"/>
          <w:szCs w:val="22"/>
        </w:rPr>
        <w:t xml:space="preserve">Supervisors: </w:t>
      </w:r>
      <w:r w:rsidRPr="00B17412">
        <w:rPr>
          <w:rFonts w:ascii="Arial" w:hAnsi="Arial" w:cs="Arial"/>
          <w:i/>
          <w:sz w:val="22"/>
          <w:szCs w:val="22"/>
        </w:rPr>
        <w:t>Erich Fitzgerald</w:t>
      </w:r>
      <w:r w:rsidRPr="00B17412">
        <w:rPr>
          <w:rFonts w:ascii="Arial" w:hAnsi="Arial" w:cs="Arial"/>
          <w:sz w:val="22"/>
          <w:szCs w:val="22"/>
        </w:rPr>
        <w:t>, Alistair Evans, Colin McHenry and Justin Adams.</w:t>
      </w:r>
    </w:p>
    <w:p w14:paraId="4F5EFFDD" w14:textId="77777777" w:rsidR="00FF510A" w:rsidRPr="00564981" w:rsidRDefault="00FF510A" w:rsidP="00FF510A">
      <w:pPr>
        <w:rPr>
          <w:rFonts w:ascii="Arial" w:hAnsi="Arial" w:cs="Arial"/>
          <w:sz w:val="22"/>
          <w:szCs w:val="22"/>
        </w:rPr>
      </w:pPr>
      <w:r w:rsidRPr="002B5C2A">
        <w:rPr>
          <w:rFonts w:ascii="Arial" w:hAnsi="Arial" w:cs="Arial"/>
          <w:sz w:val="22"/>
          <w:szCs w:val="22"/>
        </w:rPr>
        <w:t xml:space="preserve">Project: </w:t>
      </w:r>
      <w:r w:rsidRPr="00564981">
        <w:rPr>
          <w:rFonts w:ascii="Arial" w:hAnsi="Arial" w:cs="Arial"/>
          <w:sz w:val="22"/>
          <w:szCs w:val="22"/>
        </w:rPr>
        <w:t>The morphology and biomechanics of crocodilians and odontocetes</w:t>
      </w:r>
      <w:r>
        <w:rPr>
          <w:rFonts w:ascii="Arial" w:hAnsi="Arial" w:cs="Arial"/>
          <w:sz w:val="22"/>
          <w:szCs w:val="22"/>
        </w:rPr>
        <w:t>.</w:t>
      </w:r>
    </w:p>
    <w:p w14:paraId="0A8A980E" w14:textId="77777777" w:rsidR="00FF510A" w:rsidRDefault="00FF510A" w:rsidP="00FF510A">
      <w:pPr>
        <w:rPr>
          <w:rFonts w:ascii="Arial" w:hAnsi="Arial" w:cs="Arial"/>
          <w:sz w:val="22"/>
          <w:szCs w:val="22"/>
        </w:rPr>
      </w:pPr>
    </w:p>
    <w:p w14:paraId="01F8119A" w14:textId="77777777" w:rsidR="00FF510A" w:rsidRPr="001D1ABC" w:rsidRDefault="00FF510A" w:rsidP="00FF510A">
      <w:pPr>
        <w:rPr>
          <w:rFonts w:ascii="Arial" w:hAnsi="Arial" w:cs="Arial"/>
          <w:sz w:val="22"/>
          <w:szCs w:val="22"/>
        </w:rPr>
      </w:pPr>
      <w:r w:rsidRPr="001D1ABC">
        <w:rPr>
          <w:rFonts w:ascii="Arial" w:hAnsi="Arial" w:cs="Arial"/>
          <w:sz w:val="22"/>
          <w:szCs w:val="22"/>
        </w:rPr>
        <w:t>Missen, Owen: MSc, School of Chemistry, University of Melbourne.</w:t>
      </w:r>
    </w:p>
    <w:p w14:paraId="24C8037C" w14:textId="77777777" w:rsidR="00FF510A" w:rsidRPr="001D1ABC" w:rsidRDefault="00FF510A" w:rsidP="00FF510A">
      <w:pPr>
        <w:rPr>
          <w:rFonts w:ascii="Arial" w:hAnsi="Arial" w:cs="Arial"/>
          <w:sz w:val="22"/>
          <w:szCs w:val="22"/>
        </w:rPr>
      </w:pPr>
      <w:r w:rsidRPr="001D1ABC">
        <w:rPr>
          <w:rFonts w:ascii="Arial" w:hAnsi="Arial" w:cs="Arial"/>
          <w:sz w:val="22"/>
          <w:szCs w:val="22"/>
        </w:rPr>
        <w:t xml:space="preserve">Supervisors: </w:t>
      </w:r>
      <w:r w:rsidRPr="001D1ABC">
        <w:rPr>
          <w:rFonts w:ascii="Arial" w:hAnsi="Arial" w:cs="Arial"/>
          <w:i/>
          <w:sz w:val="22"/>
          <w:szCs w:val="22"/>
        </w:rPr>
        <w:t>Stuart Mills</w:t>
      </w:r>
      <w:r w:rsidRPr="001D1ABC">
        <w:rPr>
          <w:rFonts w:ascii="Arial" w:hAnsi="Arial" w:cs="Arial"/>
          <w:sz w:val="22"/>
          <w:szCs w:val="22"/>
        </w:rPr>
        <w:t>, Brendan Abrahams.</w:t>
      </w:r>
    </w:p>
    <w:p w14:paraId="283A6AEA" w14:textId="77777777" w:rsidR="00FF510A" w:rsidRPr="001D1ABC" w:rsidRDefault="00FF510A" w:rsidP="00FF510A">
      <w:pPr>
        <w:rPr>
          <w:rFonts w:ascii="Arial" w:hAnsi="Arial" w:cs="Arial"/>
          <w:sz w:val="22"/>
          <w:szCs w:val="22"/>
        </w:rPr>
      </w:pPr>
      <w:r w:rsidRPr="001D1ABC">
        <w:rPr>
          <w:rFonts w:ascii="Arial" w:hAnsi="Arial" w:cs="Arial"/>
          <w:sz w:val="22"/>
          <w:szCs w:val="22"/>
        </w:rPr>
        <w:t>Project: Investigation of tellurium secondary minerals from Moctezuma, Mexico and related synthetic phases.</w:t>
      </w:r>
    </w:p>
    <w:p w14:paraId="64246CB2" w14:textId="77777777" w:rsidR="00FF510A" w:rsidRDefault="00FF510A" w:rsidP="00FF510A">
      <w:pPr>
        <w:rPr>
          <w:rFonts w:ascii="Arial" w:hAnsi="Arial" w:cs="Arial"/>
          <w:sz w:val="22"/>
          <w:szCs w:val="22"/>
        </w:rPr>
      </w:pPr>
    </w:p>
    <w:p w14:paraId="646AD2C3" w14:textId="4A3221A1" w:rsidR="00FF510A" w:rsidRDefault="00FF510A" w:rsidP="00FF510A">
      <w:pPr>
        <w:rPr>
          <w:rFonts w:ascii="Arial" w:hAnsi="Arial" w:cs="Arial"/>
          <w:sz w:val="22"/>
          <w:szCs w:val="22"/>
        </w:rPr>
      </w:pPr>
      <w:r>
        <w:rPr>
          <w:rFonts w:ascii="Arial" w:hAnsi="Arial" w:cs="Arial"/>
          <w:sz w:val="22"/>
          <w:szCs w:val="22"/>
        </w:rPr>
        <w:t>Mitchell</w:t>
      </w:r>
      <w:r w:rsidR="008F0BE0">
        <w:rPr>
          <w:rFonts w:ascii="Arial" w:hAnsi="Arial" w:cs="Arial"/>
          <w:sz w:val="22"/>
          <w:szCs w:val="22"/>
        </w:rPr>
        <w:t>,</w:t>
      </w:r>
      <w:r>
        <w:rPr>
          <w:rFonts w:ascii="Arial" w:hAnsi="Arial" w:cs="Arial"/>
          <w:sz w:val="22"/>
          <w:szCs w:val="22"/>
        </w:rPr>
        <w:t xml:space="preserve"> Michela: PhD, Monash University.</w:t>
      </w:r>
    </w:p>
    <w:p w14:paraId="71246478" w14:textId="77777777" w:rsidR="00FF510A" w:rsidRDefault="00FF510A" w:rsidP="00FF510A">
      <w:pPr>
        <w:rPr>
          <w:rFonts w:ascii="Arial" w:hAnsi="Arial" w:cs="Arial"/>
          <w:sz w:val="22"/>
          <w:szCs w:val="22"/>
        </w:rPr>
      </w:pPr>
      <w:r>
        <w:rPr>
          <w:rFonts w:ascii="Arial" w:hAnsi="Arial" w:cs="Arial"/>
          <w:sz w:val="22"/>
          <w:szCs w:val="22"/>
        </w:rPr>
        <w:t xml:space="preserve">Supervisors: </w:t>
      </w:r>
      <w:r w:rsidRPr="008D4207">
        <w:rPr>
          <w:rFonts w:ascii="Arial" w:hAnsi="Arial" w:cs="Arial"/>
          <w:i/>
          <w:sz w:val="22"/>
          <w:szCs w:val="22"/>
        </w:rPr>
        <w:t>Timothy O’Hara</w:t>
      </w:r>
      <w:r>
        <w:rPr>
          <w:rFonts w:ascii="Arial" w:hAnsi="Arial" w:cs="Arial"/>
          <w:sz w:val="22"/>
          <w:szCs w:val="22"/>
        </w:rPr>
        <w:t>, Raymond Norton.</w:t>
      </w:r>
    </w:p>
    <w:p w14:paraId="1C2F436F" w14:textId="77777777" w:rsidR="00FF510A" w:rsidRDefault="00FF510A" w:rsidP="00FF510A">
      <w:pPr>
        <w:rPr>
          <w:rFonts w:ascii="Arial" w:hAnsi="Arial" w:cs="Arial"/>
          <w:sz w:val="22"/>
          <w:szCs w:val="22"/>
        </w:rPr>
      </w:pPr>
      <w:r>
        <w:rPr>
          <w:rFonts w:ascii="Arial" w:hAnsi="Arial" w:cs="Arial"/>
          <w:sz w:val="22"/>
          <w:szCs w:val="22"/>
        </w:rPr>
        <w:t>Project: Distribution, composition and venom evolution in endemic Australian sea anemones.</w:t>
      </w:r>
    </w:p>
    <w:p w14:paraId="5C3ACC45" w14:textId="77777777" w:rsidR="00FF510A" w:rsidRDefault="00FF510A" w:rsidP="00FF510A">
      <w:pPr>
        <w:rPr>
          <w:rFonts w:ascii="Arial" w:hAnsi="Arial" w:cs="Arial"/>
          <w:sz w:val="22"/>
          <w:szCs w:val="22"/>
        </w:rPr>
      </w:pPr>
    </w:p>
    <w:p w14:paraId="56BB4FD4" w14:textId="77777777" w:rsidR="00FF510A" w:rsidRDefault="00FF510A" w:rsidP="00FF510A">
      <w:pPr>
        <w:rPr>
          <w:rFonts w:ascii="Arial" w:hAnsi="Arial" w:cs="Arial"/>
          <w:sz w:val="22"/>
          <w:szCs w:val="22"/>
        </w:rPr>
      </w:pPr>
      <w:r>
        <w:rPr>
          <w:rFonts w:ascii="Arial" w:hAnsi="Arial" w:cs="Arial"/>
          <w:sz w:val="22"/>
          <w:szCs w:val="22"/>
        </w:rPr>
        <w:t xml:space="preserve">Munro, Joshua: MSc, </w:t>
      </w:r>
      <w:r w:rsidRPr="00FF5B83">
        <w:rPr>
          <w:rFonts w:ascii="Arial" w:hAnsi="Arial" w:cs="Arial"/>
          <w:sz w:val="22"/>
          <w:szCs w:val="22"/>
        </w:rPr>
        <w:t>School of Biosciences</w:t>
      </w:r>
      <w:r>
        <w:rPr>
          <w:rFonts w:ascii="Arial" w:hAnsi="Arial" w:cs="Arial"/>
          <w:sz w:val="22"/>
          <w:szCs w:val="22"/>
        </w:rPr>
        <w:t xml:space="preserve">, </w:t>
      </w:r>
      <w:r w:rsidRPr="00420303">
        <w:rPr>
          <w:rFonts w:ascii="Arial" w:hAnsi="Arial" w:cs="Arial"/>
          <w:sz w:val="22"/>
          <w:szCs w:val="22"/>
        </w:rPr>
        <w:t>University of Melbourne</w:t>
      </w:r>
      <w:r>
        <w:rPr>
          <w:rFonts w:ascii="Arial" w:hAnsi="Arial" w:cs="Arial"/>
          <w:sz w:val="22"/>
          <w:szCs w:val="22"/>
        </w:rPr>
        <w:t>.</w:t>
      </w:r>
    </w:p>
    <w:p w14:paraId="6AF24CE8" w14:textId="77777777" w:rsidR="00FF510A" w:rsidRDefault="00FF510A" w:rsidP="00FF510A">
      <w:pPr>
        <w:rPr>
          <w:rFonts w:ascii="Arial" w:hAnsi="Arial" w:cs="Arial"/>
          <w:sz w:val="22"/>
          <w:szCs w:val="22"/>
        </w:rPr>
      </w:pPr>
      <w:r>
        <w:rPr>
          <w:rFonts w:ascii="Arial" w:hAnsi="Arial" w:cs="Arial"/>
          <w:sz w:val="22"/>
          <w:szCs w:val="22"/>
        </w:rPr>
        <w:t xml:space="preserve">Supervisors: </w:t>
      </w:r>
      <w:r w:rsidRPr="00E12BD0">
        <w:rPr>
          <w:rFonts w:ascii="Arial" w:hAnsi="Arial" w:cs="Arial"/>
          <w:i/>
          <w:sz w:val="22"/>
          <w:szCs w:val="22"/>
        </w:rPr>
        <w:t>Adnan Moussalli</w:t>
      </w:r>
      <w:r>
        <w:rPr>
          <w:rFonts w:ascii="Arial" w:hAnsi="Arial" w:cs="Arial"/>
          <w:sz w:val="22"/>
          <w:szCs w:val="22"/>
        </w:rPr>
        <w:t>, Devi Stuart-Fox, Michael Kearney.</w:t>
      </w:r>
    </w:p>
    <w:p w14:paraId="6C7D58C3" w14:textId="77777777" w:rsidR="00FF510A" w:rsidRDefault="00FF510A" w:rsidP="00FF510A">
      <w:pPr>
        <w:rPr>
          <w:rFonts w:ascii="Arial" w:hAnsi="Arial" w:cs="Arial"/>
          <w:sz w:val="22"/>
          <w:szCs w:val="22"/>
        </w:rPr>
      </w:pPr>
      <w:r>
        <w:rPr>
          <w:rFonts w:ascii="Arial" w:hAnsi="Arial" w:cs="Arial"/>
          <w:sz w:val="22"/>
          <w:szCs w:val="22"/>
        </w:rPr>
        <w:t>Project: T</w:t>
      </w:r>
      <w:r w:rsidRPr="003E122F">
        <w:rPr>
          <w:rFonts w:ascii="Arial" w:hAnsi="Arial" w:cs="Arial"/>
          <w:sz w:val="22"/>
          <w:szCs w:val="22"/>
        </w:rPr>
        <w:t>hermal adaptation in Australian butter</w:t>
      </w:r>
      <w:r>
        <w:rPr>
          <w:rFonts w:ascii="Arial" w:hAnsi="Arial" w:cs="Arial"/>
          <w:sz w:val="22"/>
          <w:szCs w:val="22"/>
        </w:rPr>
        <w:t>flies.</w:t>
      </w:r>
    </w:p>
    <w:p w14:paraId="1FC3340B" w14:textId="77777777" w:rsidR="00FF510A" w:rsidRDefault="00FF510A" w:rsidP="00FF510A">
      <w:pPr>
        <w:rPr>
          <w:rFonts w:ascii="Arial" w:hAnsi="Arial" w:cs="Arial"/>
          <w:sz w:val="22"/>
          <w:szCs w:val="22"/>
        </w:rPr>
      </w:pPr>
      <w:r>
        <w:rPr>
          <w:rFonts w:ascii="Arial" w:hAnsi="Arial" w:cs="Arial"/>
          <w:sz w:val="22"/>
          <w:szCs w:val="22"/>
        </w:rPr>
        <w:t>(MSc start date: Mar 2016)</w:t>
      </w:r>
    </w:p>
    <w:p w14:paraId="1EB03F92" w14:textId="77777777" w:rsidR="00FF510A" w:rsidRDefault="00FF510A" w:rsidP="00FF510A">
      <w:pPr>
        <w:rPr>
          <w:rFonts w:ascii="Arial" w:hAnsi="Arial" w:cs="Arial"/>
          <w:sz w:val="22"/>
          <w:szCs w:val="22"/>
        </w:rPr>
      </w:pPr>
    </w:p>
    <w:p w14:paraId="6A839901" w14:textId="77777777" w:rsidR="00FF510A" w:rsidRDefault="00FF510A" w:rsidP="00FF510A">
      <w:pPr>
        <w:rPr>
          <w:rFonts w:ascii="Arial" w:hAnsi="Arial" w:cs="Arial"/>
          <w:sz w:val="22"/>
          <w:szCs w:val="22"/>
        </w:rPr>
      </w:pPr>
      <w:r>
        <w:rPr>
          <w:rFonts w:ascii="Arial" w:hAnsi="Arial" w:cs="Arial"/>
          <w:sz w:val="22"/>
          <w:szCs w:val="22"/>
        </w:rPr>
        <w:t xml:space="preserve">Nielsen, Sarah: MSc, </w:t>
      </w:r>
      <w:r w:rsidRPr="00FF5B83">
        <w:rPr>
          <w:rFonts w:ascii="Arial" w:hAnsi="Arial" w:cs="Arial"/>
          <w:sz w:val="22"/>
          <w:szCs w:val="22"/>
        </w:rPr>
        <w:t>School of Biosciences</w:t>
      </w:r>
      <w:r>
        <w:rPr>
          <w:rFonts w:ascii="Arial" w:hAnsi="Arial" w:cs="Arial"/>
          <w:sz w:val="22"/>
          <w:szCs w:val="22"/>
        </w:rPr>
        <w:t xml:space="preserve">, </w:t>
      </w:r>
      <w:r w:rsidRPr="00420303">
        <w:rPr>
          <w:rFonts w:ascii="Arial" w:hAnsi="Arial" w:cs="Arial"/>
          <w:sz w:val="22"/>
          <w:szCs w:val="22"/>
        </w:rPr>
        <w:t>University of Melbourne</w:t>
      </w:r>
      <w:r>
        <w:rPr>
          <w:rFonts w:ascii="Arial" w:hAnsi="Arial" w:cs="Arial"/>
          <w:sz w:val="22"/>
          <w:szCs w:val="22"/>
        </w:rPr>
        <w:t>.</w:t>
      </w:r>
    </w:p>
    <w:p w14:paraId="5591BAD1" w14:textId="77777777" w:rsidR="00FF510A" w:rsidRDefault="00FF510A" w:rsidP="00FF510A">
      <w:pPr>
        <w:rPr>
          <w:rFonts w:ascii="Arial" w:hAnsi="Arial" w:cs="Arial"/>
          <w:sz w:val="22"/>
          <w:szCs w:val="22"/>
        </w:rPr>
      </w:pPr>
      <w:r>
        <w:rPr>
          <w:rFonts w:ascii="Arial" w:hAnsi="Arial" w:cs="Arial"/>
          <w:sz w:val="22"/>
          <w:szCs w:val="22"/>
        </w:rPr>
        <w:t xml:space="preserve">Supervisors: </w:t>
      </w:r>
      <w:r>
        <w:rPr>
          <w:rFonts w:ascii="Arial" w:hAnsi="Arial" w:cs="Arial"/>
          <w:i/>
          <w:sz w:val="22"/>
          <w:szCs w:val="22"/>
        </w:rPr>
        <w:t>Karen Rowe</w:t>
      </w:r>
      <w:r>
        <w:rPr>
          <w:rFonts w:ascii="Arial" w:hAnsi="Arial" w:cs="Arial"/>
          <w:sz w:val="22"/>
          <w:szCs w:val="22"/>
        </w:rPr>
        <w:t>, Kirsten Parris.</w:t>
      </w:r>
    </w:p>
    <w:p w14:paraId="52B8BCA4" w14:textId="77777777" w:rsidR="00FF510A" w:rsidRDefault="00FF510A" w:rsidP="00FF510A">
      <w:pPr>
        <w:rPr>
          <w:rFonts w:ascii="Arial" w:hAnsi="Arial" w:cs="Arial"/>
          <w:sz w:val="22"/>
          <w:szCs w:val="22"/>
        </w:rPr>
      </w:pPr>
      <w:r>
        <w:rPr>
          <w:rFonts w:ascii="Arial" w:hAnsi="Arial" w:cs="Arial"/>
          <w:sz w:val="22"/>
          <w:szCs w:val="22"/>
        </w:rPr>
        <w:t xml:space="preserve">Project: </w:t>
      </w:r>
      <w:r w:rsidRPr="00E81F6D">
        <w:rPr>
          <w:rFonts w:ascii="Arial" w:hAnsi="Arial" w:cs="Arial"/>
          <w:sz w:val="22"/>
          <w:szCs w:val="22"/>
        </w:rPr>
        <w:t>Using rapid acoustic surveys to assess the species richness of avian communities in a biodiversity hotspot: Sulawesi, Indonesia</w:t>
      </w:r>
      <w:r>
        <w:rPr>
          <w:rFonts w:ascii="Arial" w:hAnsi="Arial" w:cs="Arial"/>
          <w:sz w:val="22"/>
          <w:szCs w:val="22"/>
        </w:rPr>
        <w:t>.</w:t>
      </w:r>
    </w:p>
    <w:p w14:paraId="1429BBD1" w14:textId="77777777" w:rsidR="00FF510A" w:rsidRDefault="00FF510A" w:rsidP="00FF510A">
      <w:pPr>
        <w:rPr>
          <w:rFonts w:ascii="Arial" w:hAnsi="Arial" w:cs="Arial"/>
          <w:sz w:val="22"/>
          <w:szCs w:val="22"/>
        </w:rPr>
      </w:pPr>
    </w:p>
    <w:p w14:paraId="20170B68" w14:textId="77777777" w:rsidR="00FF510A" w:rsidRDefault="00FF510A" w:rsidP="00FF510A">
      <w:pPr>
        <w:rPr>
          <w:rFonts w:ascii="Arial" w:hAnsi="Arial" w:cs="Arial"/>
          <w:sz w:val="22"/>
          <w:szCs w:val="22"/>
        </w:rPr>
      </w:pPr>
      <w:r w:rsidRPr="00BF4354">
        <w:rPr>
          <w:rFonts w:ascii="Arial" w:hAnsi="Arial" w:cs="Arial"/>
          <w:sz w:val="22"/>
          <w:szCs w:val="22"/>
        </w:rPr>
        <w:t>Newton</w:t>
      </w:r>
      <w:r>
        <w:rPr>
          <w:rFonts w:ascii="Arial" w:hAnsi="Arial" w:cs="Arial"/>
          <w:sz w:val="22"/>
          <w:szCs w:val="22"/>
        </w:rPr>
        <w:t xml:space="preserve">, </w:t>
      </w:r>
      <w:r w:rsidRPr="00BF4354">
        <w:rPr>
          <w:rFonts w:ascii="Arial" w:hAnsi="Arial" w:cs="Arial"/>
          <w:sz w:val="22"/>
          <w:szCs w:val="22"/>
        </w:rPr>
        <w:t>Caitlin</w:t>
      </w:r>
      <w:r>
        <w:rPr>
          <w:rFonts w:ascii="Arial" w:hAnsi="Arial" w:cs="Arial"/>
          <w:sz w:val="22"/>
          <w:szCs w:val="22"/>
        </w:rPr>
        <w:t xml:space="preserve">: MSc, </w:t>
      </w:r>
      <w:r w:rsidRPr="00FF5B83">
        <w:rPr>
          <w:rFonts w:ascii="Arial" w:hAnsi="Arial" w:cs="Arial"/>
          <w:sz w:val="22"/>
          <w:szCs w:val="22"/>
        </w:rPr>
        <w:t>School of Biosciences</w:t>
      </w:r>
      <w:r>
        <w:rPr>
          <w:rFonts w:ascii="Arial" w:hAnsi="Arial" w:cs="Arial"/>
          <w:sz w:val="22"/>
          <w:szCs w:val="22"/>
        </w:rPr>
        <w:t xml:space="preserve">, </w:t>
      </w:r>
      <w:r w:rsidRPr="00420303">
        <w:rPr>
          <w:rFonts w:ascii="Arial" w:hAnsi="Arial" w:cs="Arial"/>
          <w:sz w:val="22"/>
          <w:szCs w:val="22"/>
        </w:rPr>
        <w:t>University of Melbourne.</w:t>
      </w:r>
      <w:r>
        <w:rPr>
          <w:rFonts w:ascii="Arial" w:hAnsi="Arial" w:cs="Arial"/>
          <w:sz w:val="22"/>
          <w:szCs w:val="22"/>
        </w:rPr>
        <w:t xml:space="preserve"> </w:t>
      </w:r>
    </w:p>
    <w:p w14:paraId="2F1D5D63" w14:textId="77777777" w:rsidR="00FF510A" w:rsidRDefault="00FF510A" w:rsidP="00FF510A">
      <w:pPr>
        <w:rPr>
          <w:rFonts w:ascii="Arial" w:hAnsi="Arial" w:cs="Arial"/>
          <w:sz w:val="22"/>
          <w:szCs w:val="22"/>
        </w:rPr>
      </w:pPr>
      <w:r>
        <w:rPr>
          <w:rFonts w:ascii="Arial" w:hAnsi="Arial" w:cs="Arial"/>
          <w:sz w:val="22"/>
          <w:szCs w:val="22"/>
        </w:rPr>
        <w:t xml:space="preserve">Supervisors: </w:t>
      </w:r>
      <w:r w:rsidRPr="00BF4354">
        <w:rPr>
          <w:rFonts w:ascii="Arial" w:hAnsi="Arial" w:cs="Arial"/>
          <w:i/>
          <w:sz w:val="22"/>
          <w:szCs w:val="22"/>
        </w:rPr>
        <w:t>Kevin Rowe</w:t>
      </w:r>
      <w:r>
        <w:rPr>
          <w:rFonts w:ascii="Arial" w:hAnsi="Arial" w:cs="Arial"/>
          <w:sz w:val="22"/>
          <w:szCs w:val="22"/>
        </w:rPr>
        <w:t xml:space="preserve">, </w:t>
      </w:r>
      <w:r w:rsidRPr="00BF4354">
        <w:rPr>
          <w:rFonts w:ascii="Arial" w:hAnsi="Arial" w:cs="Arial"/>
          <w:sz w:val="22"/>
          <w:szCs w:val="22"/>
        </w:rPr>
        <w:t>Tim Jessop</w:t>
      </w:r>
      <w:r>
        <w:rPr>
          <w:rFonts w:ascii="Arial" w:hAnsi="Arial" w:cs="Arial"/>
          <w:sz w:val="22"/>
          <w:szCs w:val="22"/>
        </w:rPr>
        <w:t>.</w:t>
      </w:r>
    </w:p>
    <w:p w14:paraId="1494792E" w14:textId="77777777" w:rsidR="00FF510A" w:rsidRDefault="00FF510A" w:rsidP="00FF510A">
      <w:pPr>
        <w:rPr>
          <w:rFonts w:ascii="Arial" w:hAnsi="Arial" w:cs="Arial"/>
          <w:sz w:val="22"/>
          <w:szCs w:val="22"/>
        </w:rPr>
      </w:pPr>
      <w:r>
        <w:rPr>
          <w:rFonts w:ascii="Arial" w:hAnsi="Arial" w:cs="Arial"/>
          <w:sz w:val="22"/>
          <w:szCs w:val="22"/>
        </w:rPr>
        <w:t xml:space="preserve">Project: </w:t>
      </w:r>
      <w:r w:rsidRPr="00735329">
        <w:rPr>
          <w:rFonts w:ascii="Arial" w:hAnsi="Arial" w:cs="Arial"/>
          <w:sz w:val="22"/>
          <w:szCs w:val="22"/>
        </w:rPr>
        <w:t>Genetic population structure in threatened species of native mice of Victoria.</w:t>
      </w:r>
    </w:p>
    <w:p w14:paraId="1EF9A7DD" w14:textId="77777777" w:rsidR="00FF510A" w:rsidRDefault="00FF510A" w:rsidP="00FF510A">
      <w:pPr>
        <w:rPr>
          <w:rFonts w:ascii="Arial" w:hAnsi="Arial" w:cs="Arial"/>
          <w:sz w:val="22"/>
          <w:szCs w:val="22"/>
        </w:rPr>
      </w:pPr>
    </w:p>
    <w:p w14:paraId="6AA98E11" w14:textId="77777777" w:rsidR="00FF510A" w:rsidRPr="00420303" w:rsidRDefault="00FF510A" w:rsidP="00FF510A">
      <w:pPr>
        <w:rPr>
          <w:rFonts w:ascii="Arial" w:hAnsi="Arial" w:cs="Arial"/>
          <w:sz w:val="22"/>
          <w:szCs w:val="22"/>
        </w:rPr>
      </w:pPr>
      <w:r>
        <w:rPr>
          <w:rFonts w:ascii="Arial" w:hAnsi="Arial" w:cs="Arial"/>
          <w:sz w:val="22"/>
          <w:szCs w:val="22"/>
        </w:rPr>
        <w:lastRenderedPageBreak/>
        <w:t>Park, Travis: PhD,</w:t>
      </w:r>
      <w:r w:rsidRPr="00420303">
        <w:rPr>
          <w:rFonts w:ascii="Arial" w:hAnsi="Arial" w:cs="Arial"/>
          <w:sz w:val="22"/>
          <w:szCs w:val="22"/>
        </w:rPr>
        <w:t xml:space="preserve"> Monash University</w:t>
      </w:r>
      <w:r>
        <w:rPr>
          <w:rFonts w:ascii="Arial" w:hAnsi="Arial" w:cs="Arial"/>
          <w:sz w:val="22"/>
          <w:szCs w:val="22"/>
        </w:rPr>
        <w:t>.</w:t>
      </w:r>
    </w:p>
    <w:p w14:paraId="05BC18A4" w14:textId="77777777" w:rsidR="00FF510A" w:rsidRDefault="00FF510A" w:rsidP="00FF510A">
      <w:pPr>
        <w:rPr>
          <w:rFonts w:ascii="Arial" w:hAnsi="Arial" w:cs="Arial"/>
          <w:sz w:val="22"/>
          <w:szCs w:val="22"/>
        </w:rPr>
      </w:pPr>
      <w:r w:rsidRPr="00420303">
        <w:rPr>
          <w:rFonts w:ascii="Arial" w:hAnsi="Arial" w:cs="Arial"/>
          <w:sz w:val="22"/>
          <w:szCs w:val="22"/>
        </w:rPr>
        <w:t>Superviso</w:t>
      </w:r>
      <w:r>
        <w:rPr>
          <w:rFonts w:ascii="Arial" w:hAnsi="Arial" w:cs="Arial"/>
          <w:sz w:val="22"/>
          <w:szCs w:val="22"/>
        </w:rPr>
        <w:t xml:space="preserve">rs: </w:t>
      </w:r>
      <w:r w:rsidRPr="0082091A">
        <w:rPr>
          <w:rFonts w:ascii="Arial" w:hAnsi="Arial" w:cs="Arial"/>
          <w:i/>
          <w:sz w:val="22"/>
          <w:szCs w:val="22"/>
        </w:rPr>
        <w:t>Erich Fitzgerald</w:t>
      </w:r>
      <w:r>
        <w:rPr>
          <w:rFonts w:ascii="Arial" w:hAnsi="Arial" w:cs="Arial"/>
          <w:sz w:val="22"/>
          <w:szCs w:val="22"/>
        </w:rPr>
        <w:t>, Alistair Evans.</w:t>
      </w:r>
    </w:p>
    <w:p w14:paraId="1C0A05BA" w14:textId="77777777" w:rsidR="00FF510A" w:rsidRDefault="00FF510A" w:rsidP="00FF510A">
      <w:pPr>
        <w:rPr>
          <w:rFonts w:ascii="Arial" w:hAnsi="Arial" w:cs="Arial"/>
          <w:sz w:val="22"/>
          <w:szCs w:val="22"/>
        </w:rPr>
      </w:pPr>
      <w:r w:rsidRPr="00420303">
        <w:rPr>
          <w:rFonts w:ascii="Arial" w:hAnsi="Arial" w:cs="Arial"/>
          <w:sz w:val="22"/>
          <w:szCs w:val="22"/>
        </w:rPr>
        <w:t>Project: Evolution of auditory structure and function in Neoceti.</w:t>
      </w:r>
    </w:p>
    <w:p w14:paraId="478A623F" w14:textId="77777777" w:rsidR="00FF510A" w:rsidRDefault="00FF510A" w:rsidP="00FF510A">
      <w:pPr>
        <w:rPr>
          <w:rFonts w:ascii="Arial" w:hAnsi="Arial" w:cs="Arial"/>
          <w:sz w:val="22"/>
          <w:szCs w:val="22"/>
        </w:rPr>
      </w:pPr>
    </w:p>
    <w:p w14:paraId="22E7F523" w14:textId="77777777" w:rsidR="00FF510A" w:rsidRPr="002B5C2A" w:rsidRDefault="00FF510A" w:rsidP="00FF510A">
      <w:pPr>
        <w:rPr>
          <w:rFonts w:ascii="Arial" w:hAnsi="Arial" w:cs="Arial"/>
          <w:sz w:val="22"/>
          <w:szCs w:val="22"/>
        </w:rPr>
      </w:pPr>
      <w:r>
        <w:rPr>
          <w:rFonts w:ascii="Arial" w:hAnsi="Arial" w:cs="Arial"/>
          <w:sz w:val="22"/>
          <w:szCs w:val="22"/>
        </w:rPr>
        <w:t xml:space="preserve">Pollock, Tahlia: </w:t>
      </w:r>
      <w:proofErr w:type="gramStart"/>
      <w:r>
        <w:rPr>
          <w:rFonts w:ascii="Arial" w:hAnsi="Arial" w:cs="Arial"/>
          <w:sz w:val="22"/>
          <w:szCs w:val="22"/>
        </w:rPr>
        <w:t>BSc(</w:t>
      </w:r>
      <w:proofErr w:type="gramEnd"/>
      <w:r>
        <w:rPr>
          <w:rFonts w:ascii="Arial" w:hAnsi="Arial" w:cs="Arial"/>
          <w:sz w:val="22"/>
          <w:szCs w:val="22"/>
        </w:rPr>
        <w:t>Hons)</w:t>
      </w:r>
      <w:r w:rsidRPr="002B5C2A">
        <w:rPr>
          <w:rFonts w:ascii="Arial" w:hAnsi="Arial" w:cs="Arial"/>
          <w:sz w:val="22"/>
          <w:szCs w:val="22"/>
        </w:rPr>
        <w:t xml:space="preserve">, </w:t>
      </w:r>
      <w:r w:rsidRPr="007B04BB">
        <w:rPr>
          <w:rFonts w:ascii="Arial" w:hAnsi="Arial" w:cs="Arial"/>
          <w:sz w:val="22"/>
          <w:szCs w:val="22"/>
        </w:rPr>
        <w:t>School of Biological Sciences</w:t>
      </w:r>
      <w:r>
        <w:rPr>
          <w:rFonts w:ascii="Arial" w:hAnsi="Arial" w:cs="Arial"/>
          <w:sz w:val="22"/>
          <w:szCs w:val="22"/>
        </w:rPr>
        <w:t>,</w:t>
      </w:r>
      <w:r w:rsidRPr="002B5C2A">
        <w:rPr>
          <w:rFonts w:ascii="Arial" w:hAnsi="Arial" w:cs="Arial"/>
          <w:sz w:val="22"/>
          <w:szCs w:val="22"/>
        </w:rPr>
        <w:t xml:space="preserve"> Monash University</w:t>
      </w:r>
      <w:r>
        <w:rPr>
          <w:rFonts w:ascii="Arial" w:hAnsi="Arial" w:cs="Arial"/>
          <w:sz w:val="22"/>
          <w:szCs w:val="22"/>
        </w:rPr>
        <w:t>.</w:t>
      </w:r>
    </w:p>
    <w:p w14:paraId="37B408EC" w14:textId="77777777" w:rsidR="00FF510A" w:rsidRPr="002B5C2A" w:rsidRDefault="00FF510A" w:rsidP="00FF510A">
      <w:pPr>
        <w:rPr>
          <w:rFonts w:ascii="Arial" w:hAnsi="Arial" w:cs="Arial"/>
          <w:sz w:val="22"/>
          <w:szCs w:val="22"/>
        </w:rPr>
      </w:pPr>
      <w:r w:rsidRPr="00B17412">
        <w:rPr>
          <w:rFonts w:ascii="Arial" w:hAnsi="Arial" w:cs="Arial"/>
          <w:sz w:val="22"/>
          <w:szCs w:val="22"/>
        </w:rPr>
        <w:t xml:space="preserve">Supervisors: </w:t>
      </w:r>
      <w:r w:rsidRPr="00B17412">
        <w:rPr>
          <w:rFonts w:ascii="Arial" w:hAnsi="Arial" w:cs="Arial"/>
          <w:i/>
          <w:sz w:val="22"/>
          <w:szCs w:val="22"/>
        </w:rPr>
        <w:t>Erich Fitzgerald</w:t>
      </w:r>
      <w:r>
        <w:rPr>
          <w:rFonts w:ascii="Arial" w:hAnsi="Arial" w:cs="Arial"/>
          <w:sz w:val="22"/>
          <w:szCs w:val="22"/>
        </w:rPr>
        <w:t>, Alistair Evans</w:t>
      </w:r>
      <w:r w:rsidRPr="00B17412">
        <w:rPr>
          <w:rFonts w:ascii="Arial" w:hAnsi="Arial" w:cs="Arial"/>
          <w:sz w:val="22"/>
          <w:szCs w:val="22"/>
        </w:rPr>
        <w:t>.</w:t>
      </w:r>
    </w:p>
    <w:p w14:paraId="10C70AF9" w14:textId="77777777" w:rsidR="00FF510A" w:rsidRDefault="00FF510A" w:rsidP="00FF510A">
      <w:pPr>
        <w:rPr>
          <w:rFonts w:ascii="Arial" w:hAnsi="Arial" w:cs="Arial"/>
          <w:sz w:val="22"/>
          <w:szCs w:val="22"/>
        </w:rPr>
      </w:pPr>
      <w:r w:rsidRPr="002B5C2A">
        <w:rPr>
          <w:rFonts w:ascii="Arial" w:hAnsi="Arial" w:cs="Arial"/>
          <w:sz w:val="22"/>
          <w:szCs w:val="22"/>
        </w:rPr>
        <w:t>Project:</w:t>
      </w:r>
      <w:r>
        <w:rPr>
          <w:rFonts w:ascii="Arial" w:hAnsi="Arial" w:cs="Arial"/>
          <w:sz w:val="22"/>
          <w:szCs w:val="22"/>
        </w:rPr>
        <w:t xml:space="preserve"> Using </w:t>
      </w:r>
      <w:r w:rsidRPr="00F75770">
        <w:rPr>
          <w:rFonts w:ascii="Arial" w:hAnsi="Arial" w:cs="Arial"/>
          <w:sz w:val="22"/>
          <w:szCs w:val="22"/>
        </w:rPr>
        <w:t>theoretical biomechanics</w:t>
      </w:r>
      <w:r>
        <w:rPr>
          <w:rFonts w:ascii="Arial" w:hAnsi="Arial" w:cs="Arial"/>
          <w:sz w:val="22"/>
          <w:szCs w:val="22"/>
        </w:rPr>
        <w:t xml:space="preserve"> to </w:t>
      </w:r>
      <w:r w:rsidRPr="00F75770">
        <w:rPr>
          <w:rFonts w:ascii="Arial" w:hAnsi="Arial" w:cs="Arial"/>
          <w:sz w:val="22"/>
          <w:szCs w:val="22"/>
        </w:rPr>
        <w:t>quantify the efficiency of the unique bladed premolar tooth form known as plagiaulacoidy, which appears in extinct and extant mammalian groups</w:t>
      </w:r>
      <w:r>
        <w:rPr>
          <w:rFonts w:ascii="Arial" w:hAnsi="Arial" w:cs="Arial"/>
          <w:sz w:val="22"/>
          <w:szCs w:val="22"/>
        </w:rPr>
        <w:t>.</w:t>
      </w:r>
    </w:p>
    <w:p w14:paraId="3EFC9FA4" w14:textId="77777777" w:rsidR="00FF510A" w:rsidRDefault="00FF510A" w:rsidP="00FF510A">
      <w:pPr>
        <w:rPr>
          <w:rFonts w:ascii="Arial" w:hAnsi="Arial" w:cs="Arial"/>
          <w:sz w:val="22"/>
          <w:szCs w:val="22"/>
        </w:rPr>
      </w:pPr>
    </w:p>
    <w:p w14:paraId="7C851E5B" w14:textId="77777777" w:rsidR="00FF510A" w:rsidRPr="007B04BB" w:rsidRDefault="00FF510A" w:rsidP="00FF510A">
      <w:pPr>
        <w:rPr>
          <w:rFonts w:ascii="Arial" w:hAnsi="Arial" w:cs="Arial"/>
          <w:sz w:val="22"/>
          <w:szCs w:val="22"/>
        </w:rPr>
      </w:pPr>
      <w:r w:rsidRPr="007B04BB">
        <w:rPr>
          <w:rFonts w:ascii="Arial" w:hAnsi="Arial" w:cs="Arial"/>
          <w:sz w:val="22"/>
          <w:szCs w:val="22"/>
        </w:rPr>
        <w:t xml:space="preserve">Pung, Alina: MSc, </w:t>
      </w:r>
      <w:r w:rsidRPr="00FF5B83">
        <w:rPr>
          <w:rFonts w:ascii="Arial" w:hAnsi="Arial" w:cs="Arial"/>
          <w:sz w:val="22"/>
          <w:szCs w:val="22"/>
        </w:rPr>
        <w:t>School of Biosciences</w:t>
      </w:r>
      <w:r w:rsidRPr="007B04BB">
        <w:rPr>
          <w:rFonts w:ascii="Arial" w:hAnsi="Arial" w:cs="Arial"/>
          <w:sz w:val="22"/>
          <w:szCs w:val="22"/>
        </w:rPr>
        <w:t>, University of Melbourne.</w:t>
      </w:r>
    </w:p>
    <w:p w14:paraId="19EA89B7" w14:textId="77777777" w:rsidR="00FF510A" w:rsidRPr="007B04BB" w:rsidRDefault="00FF510A" w:rsidP="00FF510A">
      <w:pPr>
        <w:rPr>
          <w:rFonts w:ascii="Arial" w:hAnsi="Arial" w:cs="Arial"/>
          <w:sz w:val="22"/>
          <w:szCs w:val="22"/>
        </w:rPr>
      </w:pPr>
      <w:r w:rsidRPr="007B04BB">
        <w:rPr>
          <w:rFonts w:ascii="Arial" w:hAnsi="Arial" w:cs="Arial"/>
          <w:sz w:val="22"/>
          <w:szCs w:val="22"/>
        </w:rPr>
        <w:t xml:space="preserve">Supervisors: </w:t>
      </w:r>
      <w:r w:rsidRPr="005850F6">
        <w:rPr>
          <w:rFonts w:ascii="Arial" w:hAnsi="Arial" w:cs="Arial"/>
          <w:i/>
          <w:sz w:val="22"/>
          <w:szCs w:val="22"/>
        </w:rPr>
        <w:t>Karen Rowe</w:t>
      </w:r>
      <w:r w:rsidRPr="007B04BB">
        <w:rPr>
          <w:rFonts w:ascii="Arial" w:hAnsi="Arial" w:cs="Arial"/>
          <w:sz w:val="22"/>
          <w:szCs w:val="22"/>
        </w:rPr>
        <w:t>, Michael McCarthy.</w:t>
      </w:r>
    </w:p>
    <w:p w14:paraId="55B1E04F" w14:textId="77777777" w:rsidR="00FF510A" w:rsidRPr="007B04BB" w:rsidRDefault="00FF510A" w:rsidP="00FF510A">
      <w:pPr>
        <w:rPr>
          <w:rFonts w:ascii="Arial" w:hAnsi="Arial" w:cs="Arial"/>
          <w:sz w:val="22"/>
          <w:szCs w:val="22"/>
        </w:rPr>
      </w:pPr>
      <w:r w:rsidRPr="007B04BB">
        <w:rPr>
          <w:rFonts w:ascii="Arial" w:hAnsi="Arial" w:cs="Arial"/>
          <w:sz w:val="22"/>
          <w:szCs w:val="22"/>
        </w:rPr>
        <w:t>Project: Trade-offs in fire management for biodiversity and people.</w:t>
      </w:r>
    </w:p>
    <w:p w14:paraId="23F724B2" w14:textId="77777777" w:rsidR="00FF510A" w:rsidRDefault="00FF510A" w:rsidP="00FF510A">
      <w:pPr>
        <w:rPr>
          <w:rFonts w:ascii="Arial" w:hAnsi="Arial" w:cs="Arial"/>
          <w:sz w:val="22"/>
          <w:szCs w:val="22"/>
        </w:rPr>
      </w:pPr>
    </w:p>
    <w:p w14:paraId="5B478D04" w14:textId="77777777" w:rsidR="00FF510A" w:rsidRDefault="00FF510A" w:rsidP="00FF510A">
      <w:pPr>
        <w:rPr>
          <w:rFonts w:ascii="Arial" w:hAnsi="Arial" w:cs="Arial"/>
          <w:sz w:val="22"/>
          <w:szCs w:val="22"/>
        </w:rPr>
      </w:pPr>
      <w:r>
        <w:rPr>
          <w:rFonts w:ascii="Arial" w:hAnsi="Arial" w:cs="Arial"/>
          <w:sz w:val="22"/>
          <w:szCs w:val="22"/>
        </w:rPr>
        <w:t>Rielli, Andrea: PhD, Monash University.</w:t>
      </w:r>
    </w:p>
    <w:p w14:paraId="62F9AFD0" w14:textId="77777777" w:rsidR="00FF510A" w:rsidRDefault="00FF510A" w:rsidP="00FF510A">
      <w:pPr>
        <w:rPr>
          <w:rFonts w:ascii="Arial" w:hAnsi="Arial" w:cs="Arial"/>
          <w:sz w:val="22"/>
          <w:szCs w:val="22"/>
        </w:rPr>
      </w:pPr>
      <w:r>
        <w:rPr>
          <w:rFonts w:ascii="Arial" w:hAnsi="Arial" w:cs="Arial"/>
          <w:sz w:val="22"/>
          <w:szCs w:val="22"/>
        </w:rPr>
        <w:t xml:space="preserve">Supervisors: </w:t>
      </w:r>
      <w:r w:rsidRPr="008D4207">
        <w:rPr>
          <w:rFonts w:ascii="Arial" w:hAnsi="Arial" w:cs="Arial"/>
          <w:i/>
          <w:sz w:val="22"/>
          <w:szCs w:val="22"/>
        </w:rPr>
        <w:t>Stuart Mills</w:t>
      </w:r>
      <w:r>
        <w:rPr>
          <w:rFonts w:ascii="Arial" w:hAnsi="Arial" w:cs="Arial"/>
          <w:sz w:val="22"/>
          <w:szCs w:val="22"/>
        </w:rPr>
        <w:t>, Andrew Tomkins, Oliver Nebel.</w:t>
      </w:r>
    </w:p>
    <w:p w14:paraId="1FDAA4D8" w14:textId="77777777" w:rsidR="00FF510A" w:rsidRDefault="00FF510A" w:rsidP="00FF510A">
      <w:pPr>
        <w:rPr>
          <w:rFonts w:ascii="Arial" w:hAnsi="Arial" w:cs="Arial"/>
          <w:sz w:val="22"/>
          <w:szCs w:val="22"/>
        </w:rPr>
      </w:pPr>
      <w:r>
        <w:rPr>
          <w:rFonts w:ascii="Arial" w:hAnsi="Arial" w:cs="Arial"/>
          <w:sz w:val="22"/>
          <w:szCs w:val="22"/>
        </w:rPr>
        <w:t xml:space="preserve">Project: </w:t>
      </w:r>
      <w:r w:rsidRPr="008D4207">
        <w:rPr>
          <w:rFonts w:ascii="Arial" w:hAnsi="Arial" w:cs="Arial"/>
          <w:sz w:val="22"/>
          <w:szCs w:val="22"/>
        </w:rPr>
        <w:t>Melting of metasomatised mantle beneath western Victoria (Australia)</w:t>
      </w:r>
      <w:r>
        <w:rPr>
          <w:rFonts w:ascii="Arial" w:hAnsi="Arial" w:cs="Arial"/>
          <w:sz w:val="22"/>
          <w:szCs w:val="22"/>
        </w:rPr>
        <w:t xml:space="preserve">: </w:t>
      </w:r>
      <w:r w:rsidRPr="008D4207">
        <w:rPr>
          <w:rFonts w:ascii="Arial" w:hAnsi="Arial" w:cs="Arial"/>
          <w:sz w:val="22"/>
          <w:szCs w:val="22"/>
        </w:rPr>
        <w:t>new insights on mantle-to-crust sulfur and fO2 cycling</w:t>
      </w:r>
      <w:r>
        <w:rPr>
          <w:rFonts w:ascii="Arial" w:hAnsi="Arial" w:cs="Arial"/>
          <w:sz w:val="22"/>
          <w:szCs w:val="22"/>
        </w:rPr>
        <w:t>.</w:t>
      </w:r>
    </w:p>
    <w:p w14:paraId="21F2A3A0" w14:textId="77777777" w:rsidR="00FF510A" w:rsidRDefault="00FF510A" w:rsidP="00FF510A">
      <w:pPr>
        <w:rPr>
          <w:rFonts w:ascii="Arial" w:hAnsi="Arial" w:cs="Arial"/>
          <w:sz w:val="22"/>
          <w:szCs w:val="22"/>
        </w:rPr>
      </w:pPr>
    </w:p>
    <w:p w14:paraId="747BEA98" w14:textId="77777777" w:rsidR="00FF510A" w:rsidRDefault="00FF510A" w:rsidP="00FF510A">
      <w:pPr>
        <w:rPr>
          <w:rFonts w:ascii="Arial" w:hAnsi="Arial" w:cs="Arial"/>
          <w:sz w:val="22"/>
          <w:szCs w:val="22"/>
        </w:rPr>
      </w:pPr>
      <w:r>
        <w:rPr>
          <w:rFonts w:ascii="Arial" w:hAnsi="Arial" w:cs="Arial"/>
          <w:sz w:val="22"/>
          <w:szCs w:val="22"/>
        </w:rPr>
        <w:t>Roycroft, Emily: PhD, University of Melbourne.</w:t>
      </w:r>
    </w:p>
    <w:p w14:paraId="50E3AF45" w14:textId="77777777" w:rsidR="00FF510A" w:rsidRDefault="00FF510A" w:rsidP="00FF510A">
      <w:pPr>
        <w:rPr>
          <w:rFonts w:ascii="Arial" w:hAnsi="Arial" w:cs="Arial"/>
          <w:sz w:val="22"/>
          <w:szCs w:val="22"/>
        </w:rPr>
      </w:pPr>
      <w:r>
        <w:rPr>
          <w:rFonts w:ascii="Arial" w:hAnsi="Arial" w:cs="Arial"/>
          <w:sz w:val="22"/>
          <w:szCs w:val="22"/>
        </w:rPr>
        <w:t xml:space="preserve">Supervisors: </w:t>
      </w:r>
      <w:r w:rsidRPr="00835DDD">
        <w:rPr>
          <w:rFonts w:ascii="Arial" w:hAnsi="Arial" w:cs="Arial"/>
          <w:i/>
          <w:sz w:val="22"/>
          <w:szCs w:val="22"/>
        </w:rPr>
        <w:t>Kevin Rowe</w:t>
      </w:r>
      <w:r>
        <w:rPr>
          <w:rFonts w:ascii="Arial" w:hAnsi="Arial" w:cs="Arial"/>
          <w:sz w:val="22"/>
          <w:szCs w:val="22"/>
        </w:rPr>
        <w:t>, Devi Stuart-Fox.</w:t>
      </w:r>
    </w:p>
    <w:p w14:paraId="49C7D331" w14:textId="77777777" w:rsidR="00FF510A" w:rsidRDefault="00FF510A" w:rsidP="00FF510A">
      <w:pPr>
        <w:rPr>
          <w:rFonts w:ascii="Arial" w:hAnsi="Arial" w:cs="Arial"/>
          <w:sz w:val="22"/>
          <w:szCs w:val="22"/>
        </w:rPr>
      </w:pPr>
      <w:r>
        <w:rPr>
          <w:rFonts w:ascii="Arial" w:hAnsi="Arial" w:cs="Arial"/>
          <w:sz w:val="22"/>
          <w:szCs w:val="22"/>
        </w:rPr>
        <w:t xml:space="preserve">Project: </w:t>
      </w:r>
      <w:r w:rsidRPr="00835DDD">
        <w:rPr>
          <w:rFonts w:ascii="Arial" w:hAnsi="Arial" w:cs="Arial"/>
          <w:sz w:val="22"/>
          <w:szCs w:val="22"/>
        </w:rPr>
        <w:t>Genomic approaches to understanding the evolution and conservation of Australo-papuan rodents</w:t>
      </w:r>
      <w:r>
        <w:rPr>
          <w:rFonts w:ascii="Arial" w:hAnsi="Arial" w:cs="Arial"/>
          <w:sz w:val="22"/>
          <w:szCs w:val="22"/>
        </w:rPr>
        <w:t>.</w:t>
      </w:r>
    </w:p>
    <w:p w14:paraId="11FDD293" w14:textId="77777777" w:rsidR="00FF510A" w:rsidRDefault="00FF510A" w:rsidP="00FF510A">
      <w:pPr>
        <w:rPr>
          <w:rFonts w:ascii="Arial" w:hAnsi="Arial" w:cs="Arial"/>
          <w:sz w:val="22"/>
          <w:szCs w:val="22"/>
        </w:rPr>
      </w:pPr>
    </w:p>
    <w:p w14:paraId="518407BA" w14:textId="77777777" w:rsidR="00FF510A" w:rsidRDefault="00FF510A" w:rsidP="00FF510A">
      <w:pPr>
        <w:rPr>
          <w:rFonts w:ascii="Arial" w:hAnsi="Arial" w:cs="Arial"/>
          <w:sz w:val="22"/>
          <w:szCs w:val="22"/>
        </w:rPr>
      </w:pPr>
      <w:r>
        <w:rPr>
          <w:rFonts w:ascii="Arial" w:hAnsi="Arial" w:cs="Arial"/>
          <w:sz w:val="22"/>
          <w:szCs w:val="22"/>
        </w:rPr>
        <w:t>Shelley, James: PhD, University of Melbourne.</w:t>
      </w:r>
    </w:p>
    <w:p w14:paraId="5129387F" w14:textId="77777777" w:rsidR="00FF510A" w:rsidRDefault="00FF510A" w:rsidP="00FF510A">
      <w:pPr>
        <w:rPr>
          <w:rFonts w:ascii="Arial" w:hAnsi="Arial" w:cs="Arial"/>
          <w:sz w:val="22"/>
          <w:szCs w:val="22"/>
        </w:rPr>
      </w:pPr>
      <w:r>
        <w:rPr>
          <w:rFonts w:ascii="Arial" w:hAnsi="Arial" w:cs="Arial"/>
          <w:sz w:val="22"/>
          <w:szCs w:val="22"/>
        </w:rPr>
        <w:t xml:space="preserve">Supervisors: </w:t>
      </w:r>
      <w:r w:rsidRPr="00F35A8E">
        <w:rPr>
          <w:rFonts w:ascii="Arial" w:hAnsi="Arial" w:cs="Arial"/>
          <w:i/>
          <w:sz w:val="22"/>
          <w:szCs w:val="22"/>
        </w:rPr>
        <w:t>Martin Gomon</w:t>
      </w:r>
      <w:r>
        <w:rPr>
          <w:rFonts w:ascii="Arial" w:hAnsi="Arial" w:cs="Arial"/>
          <w:sz w:val="22"/>
          <w:szCs w:val="22"/>
        </w:rPr>
        <w:t>, Stephen Swearer.</w:t>
      </w:r>
    </w:p>
    <w:p w14:paraId="35693661" w14:textId="77777777" w:rsidR="00FF510A" w:rsidRDefault="00FF510A" w:rsidP="00FF510A">
      <w:pPr>
        <w:rPr>
          <w:rFonts w:ascii="Arial" w:hAnsi="Arial" w:cs="Arial"/>
          <w:sz w:val="22"/>
          <w:szCs w:val="22"/>
        </w:rPr>
      </w:pPr>
      <w:r>
        <w:rPr>
          <w:rFonts w:ascii="Arial" w:hAnsi="Arial" w:cs="Arial"/>
          <w:sz w:val="22"/>
          <w:szCs w:val="22"/>
        </w:rPr>
        <w:t xml:space="preserve">Project: </w:t>
      </w:r>
      <w:r w:rsidRPr="00F35A8E">
        <w:rPr>
          <w:rFonts w:ascii="Arial" w:hAnsi="Arial" w:cs="Arial"/>
          <w:sz w:val="22"/>
          <w:szCs w:val="22"/>
        </w:rPr>
        <w:t>The influence of gene flow and population genetic structure on the extinction risk of highly specialised freshwater fish in the Kimberly region of Western Australia</w:t>
      </w:r>
      <w:r>
        <w:rPr>
          <w:rFonts w:ascii="Arial" w:hAnsi="Arial" w:cs="Arial"/>
          <w:sz w:val="22"/>
          <w:szCs w:val="22"/>
        </w:rPr>
        <w:t>.</w:t>
      </w:r>
    </w:p>
    <w:p w14:paraId="205803B4" w14:textId="77777777" w:rsidR="00FF510A" w:rsidRDefault="00FF510A" w:rsidP="00FF510A">
      <w:pPr>
        <w:rPr>
          <w:rFonts w:ascii="Arial" w:hAnsi="Arial" w:cs="Arial"/>
          <w:sz w:val="22"/>
          <w:szCs w:val="22"/>
        </w:rPr>
      </w:pPr>
    </w:p>
    <w:p w14:paraId="6B92C969" w14:textId="77777777" w:rsidR="00FF510A" w:rsidRPr="0091234F" w:rsidRDefault="00FF510A" w:rsidP="00FF510A">
      <w:pPr>
        <w:rPr>
          <w:rFonts w:ascii="Arial" w:hAnsi="Arial" w:cs="Arial"/>
          <w:sz w:val="22"/>
          <w:szCs w:val="22"/>
        </w:rPr>
      </w:pPr>
      <w:r w:rsidRPr="0091234F">
        <w:rPr>
          <w:rFonts w:ascii="Arial" w:hAnsi="Arial" w:cs="Arial"/>
          <w:sz w:val="22"/>
          <w:szCs w:val="22"/>
        </w:rPr>
        <w:t xml:space="preserve">Shipway, Stella: MSc, </w:t>
      </w:r>
      <w:r w:rsidRPr="00FF5B83">
        <w:rPr>
          <w:rFonts w:ascii="Arial" w:hAnsi="Arial" w:cs="Arial"/>
          <w:sz w:val="22"/>
          <w:szCs w:val="22"/>
        </w:rPr>
        <w:t>School of Biosciences</w:t>
      </w:r>
      <w:r w:rsidRPr="0091234F">
        <w:rPr>
          <w:rFonts w:ascii="Arial" w:hAnsi="Arial" w:cs="Arial"/>
          <w:sz w:val="22"/>
          <w:szCs w:val="22"/>
        </w:rPr>
        <w:t>, University of Melbourne.</w:t>
      </w:r>
    </w:p>
    <w:p w14:paraId="7945A3BF" w14:textId="77777777" w:rsidR="00FF510A" w:rsidRPr="0091234F" w:rsidRDefault="00FF510A" w:rsidP="00FF510A">
      <w:pPr>
        <w:rPr>
          <w:rFonts w:ascii="Arial" w:hAnsi="Arial" w:cs="Arial"/>
          <w:sz w:val="22"/>
          <w:szCs w:val="22"/>
        </w:rPr>
      </w:pPr>
      <w:r w:rsidRPr="00BE7252">
        <w:rPr>
          <w:rFonts w:ascii="Arial" w:hAnsi="Arial" w:cs="Arial"/>
          <w:sz w:val="22"/>
          <w:szCs w:val="22"/>
        </w:rPr>
        <w:t xml:space="preserve">Supervisors: </w:t>
      </w:r>
      <w:r w:rsidRPr="00BE7252">
        <w:rPr>
          <w:rFonts w:ascii="Arial" w:hAnsi="Arial" w:cs="Arial"/>
          <w:i/>
          <w:sz w:val="22"/>
          <w:szCs w:val="22"/>
        </w:rPr>
        <w:t>Kevin Rowe</w:t>
      </w:r>
      <w:r>
        <w:rPr>
          <w:rFonts w:ascii="Arial" w:hAnsi="Arial" w:cs="Arial"/>
          <w:sz w:val="22"/>
          <w:szCs w:val="22"/>
        </w:rPr>
        <w:t xml:space="preserve">, </w:t>
      </w:r>
      <w:r w:rsidRPr="00BE7252">
        <w:rPr>
          <w:rFonts w:ascii="Arial" w:hAnsi="Arial" w:cs="Arial"/>
          <w:sz w:val="22"/>
          <w:szCs w:val="22"/>
        </w:rPr>
        <w:t>Katherine</w:t>
      </w:r>
      <w:r>
        <w:rPr>
          <w:rFonts w:ascii="Arial" w:hAnsi="Arial" w:cs="Arial"/>
          <w:sz w:val="22"/>
          <w:szCs w:val="22"/>
        </w:rPr>
        <w:t xml:space="preserve"> Handasyde</w:t>
      </w:r>
      <w:r w:rsidRPr="00BE7252">
        <w:rPr>
          <w:rFonts w:ascii="Arial" w:hAnsi="Arial" w:cs="Arial"/>
          <w:sz w:val="22"/>
          <w:szCs w:val="22"/>
        </w:rPr>
        <w:t>.</w:t>
      </w:r>
    </w:p>
    <w:p w14:paraId="7FA7D816" w14:textId="77777777" w:rsidR="00FF510A" w:rsidRPr="0091234F" w:rsidRDefault="00FF510A" w:rsidP="00FF510A">
      <w:pPr>
        <w:rPr>
          <w:rFonts w:ascii="Arial" w:hAnsi="Arial" w:cs="Arial"/>
          <w:sz w:val="22"/>
          <w:szCs w:val="22"/>
        </w:rPr>
      </w:pPr>
      <w:r w:rsidRPr="0091234F">
        <w:rPr>
          <w:rFonts w:ascii="Arial" w:hAnsi="Arial" w:cs="Arial"/>
          <w:sz w:val="22"/>
          <w:szCs w:val="22"/>
        </w:rPr>
        <w:t xml:space="preserve">Project: Systematic surveys of the native Broad-toothed Rat, </w:t>
      </w:r>
      <w:r w:rsidRPr="0091234F">
        <w:rPr>
          <w:rFonts w:ascii="Arial" w:hAnsi="Arial" w:cs="Arial"/>
          <w:i/>
          <w:sz w:val="22"/>
          <w:szCs w:val="22"/>
        </w:rPr>
        <w:t>Mastacomys fuscus</w:t>
      </w:r>
      <w:r w:rsidRPr="0091234F">
        <w:rPr>
          <w:rFonts w:ascii="Arial" w:hAnsi="Arial" w:cs="Arial"/>
          <w:sz w:val="22"/>
          <w:szCs w:val="22"/>
        </w:rPr>
        <w:t>, across Victoria.</w:t>
      </w:r>
    </w:p>
    <w:p w14:paraId="6519AE04" w14:textId="77777777" w:rsidR="00FF510A" w:rsidRDefault="00FF510A" w:rsidP="00FF510A">
      <w:pPr>
        <w:rPr>
          <w:rFonts w:ascii="Arial" w:hAnsi="Arial" w:cs="Arial"/>
          <w:sz w:val="22"/>
          <w:szCs w:val="22"/>
        </w:rPr>
      </w:pPr>
    </w:p>
    <w:p w14:paraId="2535AA31" w14:textId="77777777" w:rsidR="00FF510A" w:rsidRPr="003D497B" w:rsidRDefault="00FF510A" w:rsidP="00FF510A">
      <w:pPr>
        <w:rPr>
          <w:rFonts w:ascii="Arial" w:hAnsi="Arial" w:cs="Arial"/>
          <w:sz w:val="22"/>
          <w:szCs w:val="22"/>
        </w:rPr>
      </w:pPr>
      <w:r w:rsidRPr="003D497B">
        <w:rPr>
          <w:rFonts w:ascii="Arial" w:hAnsi="Arial" w:cs="Arial"/>
          <w:sz w:val="22"/>
          <w:szCs w:val="22"/>
        </w:rPr>
        <w:t xml:space="preserve">Smissen, Peter: </w:t>
      </w:r>
      <w:r>
        <w:rPr>
          <w:rFonts w:ascii="Arial" w:hAnsi="Arial" w:cs="Arial"/>
          <w:sz w:val="22"/>
          <w:szCs w:val="22"/>
        </w:rPr>
        <w:t xml:space="preserve">PhD, </w:t>
      </w:r>
      <w:r w:rsidRPr="003D497B">
        <w:rPr>
          <w:rFonts w:ascii="Arial" w:hAnsi="Arial" w:cs="Arial"/>
          <w:sz w:val="22"/>
          <w:szCs w:val="22"/>
        </w:rPr>
        <w:t>University of Melbour</w:t>
      </w:r>
      <w:r>
        <w:rPr>
          <w:rFonts w:ascii="Arial" w:hAnsi="Arial" w:cs="Arial"/>
          <w:sz w:val="22"/>
          <w:szCs w:val="22"/>
        </w:rPr>
        <w:t>ne.</w:t>
      </w:r>
    </w:p>
    <w:p w14:paraId="16CEF25E" w14:textId="77777777" w:rsidR="00FF510A" w:rsidRPr="003D497B" w:rsidRDefault="00FF510A" w:rsidP="00FF510A">
      <w:pPr>
        <w:rPr>
          <w:rFonts w:ascii="Arial" w:hAnsi="Arial" w:cs="Arial"/>
          <w:sz w:val="22"/>
          <w:szCs w:val="22"/>
        </w:rPr>
      </w:pPr>
      <w:r>
        <w:rPr>
          <w:rFonts w:ascii="Arial" w:hAnsi="Arial" w:cs="Arial"/>
          <w:sz w:val="22"/>
          <w:szCs w:val="22"/>
        </w:rPr>
        <w:t xml:space="preserve">Supervisors: </w:t>
      </w:r>
      <w:r w:rsidRPr="004F051D">
        <w:rPr>
          <w:rFonts w:ascii="Arial" w:hAnsi="Arial" w:cs="Arial"/>
          <w:i/>
          <w:sz w:val="22"/>
          <w:szCs w:val="22"/>
        </w:rPr>
        <w:t>Kevin Rowe</w:t>
      </w:r>
      <w:r>
        <w:rPr>
          <w:rFonts w:ascii="Arial" w:hAnsi="Arial" w:cs="Arial"/>
          <w:sz w:val="22"/>
          <w:szCs w:val="22"/>
        </w:rPr>
        <w:t xml:space="preserve">, </w:t>
      </w:r>
      <w:r w:rsidRPr="005C6264">
        <w:rPr>
          <w:rFonts w:ascii="Arial" w:hAnsi="Arial" w:cs="Arial"/>
          <w:sz w:val="22"/>
          <w:szCs w:val="22"/>
        </w:rPr>
        <w:t>Belinda Appleton</w:t>
      </w:r>
      <w:r>
        <w:rPr>
          <w:rFonts w:ascii="Arial" w:hAnsi="Arial" w:cs="Arial"/>
          <w:sz w:val="22"/>
          <w:szCs w:val="22"/>
        </w:rPr>
        <w:t xml:space="preserve">, </w:t>
      </w:r>
      <w:r w:rsidRPr="005C6264">
        <w:rPr>
          <w:rFonts w:ascii="Arial" w:hAnsi="Arial" w:cs="Arial"/>
          <w:sz w:val="22"/>
          <w:szCs w:val="22"/>
        </w:rPr>
        <w:t>Charles Robin</w:t>
      </w:r>
      <w:r>
        <w:rPr>
          <w:rFonts w:ascii="Arial" w:hAnsi="Arial" w:cs="Arial"/>
          <w:sz w:val="22"/>
          <w:szCs w:val="22"/>
        </w:rPr>
        <w:t>.</w:t>
      </w:r>
    </w:p>
    <w:p w14:paraId="1C34CE73" w14:textId="77777777" w:rsidR="00FF510A" w:rsidRDefault="00FF510A" w:rsidP="00FF510A">
      <w:pPr>
        <w:rPr>
          <w:rFonts w:ascii="Arial" w:hAnsi="Arial" w:cs="Arial"/>
          <w:sz w:val="22"/>
          <w:szCs w:val="22"/>
        </w:rPr>
      </w:pPr>
      <w:r w:rsidRPr="003D497B">
        <w:rPr>
          <w:rFonts w:ascii="Arial" w:hAnsi="Arial" w:cs="Arial"/>
          <w:sz w:val="22"/>
          <w:szCs w:val="22"/>
        </w:rPr>
        <w:t>Project:</w:t>
      </w:r>
      <w:r>
        <w:rPr>
          <w:rFonts w:ascii="Arial" w:hAnsi="Arial" w:cs="Arial"/>
          <w:sz w:val="22"/>
          <w:szCs w:val="22"/>
        </w:rPr>
        <w:t xml:space="preserve"> Phylogeography and reproductive isolation in eastern Australian rodents.</w:t>
      </w:r>
    </w:p>
    <w:p w14:paraId="30E0E480" w14:textId="77777777" w:rsidR="00FF510A" w:rsidRDefault="00FF510A" w:rsidP="00FF510A">
      <w:pPr>
        <w:rPr>
          <w:rFonts w:ascii="Arial" w:hAnsi="Arial" w:cs="Arial"/>
          <w:sz w:val="22"/>
          <w:szCs w:val="22"/>
        </w:rPr>
      </w:pPr>
    </w:p>
    <w:p w14:paraId="3EAACA5B" w14:textId="77777777" w:rsidR="00FF510A" w:rsidRPr="00420303" w:rsidRDefault="00FF510A" w:rsidP="00FF510A">
      <w:pPr>
        <w:rPr>
          <w:rFonts w:ascii="Arial" w:hAnsi="Arial" w:cs="Arial"/>
          <w:sz w:val="22"/>
          <w:szCs w:val="22"/>
        </w:rPr>
      </w:pPr>
      <w:r w:rsidRPr="00420303">
        <w:rPr>
          <w:rFonts w:ascii="Arial" w:hAnsi="Arial" w:cs="Arial"/>
          <w:sz w:val="22"/>
          <w:szCs w:val="22"/>
        </w:rPr>
        <w:t>Teasdale, Luisa: PhD, University of Melbourne</w:t>
      </w:r>
      <w:r>
        <w:rPr>
          <w:rFonts w:ascii="Arial" w:hAnsi="Arial" w:cs="Arial"/>
          <w:sz w:val="22"/>
          <w:szCs w:val="22"/>
        </w:rPr>
        <w:t>.</w:t>
      </w:r>
    </w:p>
    <w:p w14:paraId="3921E651" w14:textId="77777777" w:rsidR="00FF510A" w:rsidRPr="00420303" w:rsidRDefault="00FF510A" w:rsidP="00FF510A">
      <w:pPr>
        <w:rPr>
          <w:rFonts w:ascii="Arial" w:hAnsi="Arial" w:cs="Arial"/>
          <w:sz w:val="22"/>
          <w:szCs w:val="22"/>
        </w:rPr>
      </w:pPr>
      <w:r>
        <w:rPr>
          <w:rFonts w:ascii="Arial" w:hAnsi="Arial" w:cs="Arial"/>
          <w:sz w:val="22"/>
          <w:szCs w:val="22"/>
        </w:rPr>
        <w:t>S</w:t>
      </w:r>
      <w:r w:rsidRPr="00420303">
        <w:rPr>
          <w:rFonts w:ascii="Arial" w:hAnsi="Arial" w:cs="Arial"/>
          <w:sz w:val="22"/>
          <w:szCs w:val="22"/>
        </w:rPr>
        <w:t>upervisor</w:t>
      </w:r>
      <w:r>
        <w:rPr>
          <w:rFonts w:ascii="Arial" w:hAnsi="Arial" w:cs="Arial"/>
          <w:sz w:val="22"/>
          <w:szCs w:val="22"/>
        </w:rPr>
        <w:t xml:space="preserve">s: </w:t>
      </w:r>
      <w:r w:rsidRPr="00F35A8E">
        <w:rPr>
          <w:rFonts w:ascii="Arial" w:hAnsi="Arial" w:cs="Arial"/>
          <w:i/>
          <w:sz w:val="22"/>
          <w:szCs w:val="22"/>
        </w:rPr>
        <w:t>Adnan Moussalli</w:t>
      </w:r>
      <w:r>
        <w:rPr>
          <w:rFonts w:ascii="Arial" w:hAnsi="Arial" w:cs="Arial"/>
          <w:sz w:val="22"/>
          <w:szCs w:val="22"/>
        </w:rPr>
        <w:t xml:space="preserve">, </w:t>
      </w:r>
      <w:r w:rsidRPr="004F6F35">
        <w:rPr>
          <w:rFonts w:ascii="Arial" w:hAnsi="Arial" w:cs="Arial"/>
          <w:sz w:val="22"/>
          <w:szCs w:val="22"/>
        </w:rPr>
        <w:t>Devi Stuart-Fox</w:t>
      </w:r>
      <w:r>
        <w:rPr>
          <w:rFonts w:ascii="Arial" w:hAnsi="Arial" w:cs="Arial"/>
          <w:sz w:val="22"/>
          <w:szCs w:val="22"/>
        </w:rPr>
        <w:t>.</w:t>
      </w:r>
    </w:p>
    <w:p w14:paraId="648D826C" w14:textId="77777777" w:rsidR="00FF510A" w:rsidRDefault="00FF510A" w:rsidP="00FF510A">
      <w:pPr>
        <w:rPr>
          <w:rFonts w:ascii="Arial" w:hAnsi="Arial" w:cs="Arial"/>
          <w:sz w:val="22"/>
          <w:szCs w:val="22"/>
        </w:rPr>
      </w:pPr>
      <w:r>
        <w:rPr>
          <w:rFonts w:ascii="Arial" w:hAnsi="Arial" w:cs="Arial"/>
          <w:sz w:val="22"/>
          <w:szCs w:val="22"/>
        </w:rPr>
        <w:t xml:space="preserve">Project: </w:t>
      </w:r>
      <w:r w:rsidRPr="00420303">
        <w:rPr>
          <w:rFonts w:ascii="Arial" w:hAnsi="Arial" w:cs="Arial"/>
          <w:sz w:val="22"/>
          <w:szCs w:val="22"/>
        </w:rPr>
        <w:t>Phylogenom</w:t>
      </w:r>
      <w:r>
        <w:rPr>
          <w:rFonts w:ascii="Arial" w:hAnsi="Arial" w:cs="Arial"/>
          <w:sz w:val="22"/>
          <w:szCs w:val="22"/>
        </w:rPr>
        <w:t>ics of Panpulmonata land snails.</w:t>
      </w:r>
    </w:p>
    <w:p w14:paraId="23D150A3" w14:textId="77777777" w:rsidR="00FF510A" w:rsidRDefault="00FF510A" w:rsidP="00FF510A">
      <w:pPr>
        <w:rPr>
          <w:rFonts w:ascii="Arial" w:hAnsi="Arial" w:cs="Arial"/>
          <w:sz w:val="22"/>
          <w:szCs w:val="22"/>
        </w:rPr>
      </w:pPr>
    </w:p>
    <w:p w14:paraId="300F4A2B" w14:textId="77777777" w:rsidR="00FF510A" w:rsidRDefault="00FF510A" w:rsidP="00FF510A">
      <w:pPr>
        <w:rPr>
          <w:rFonts w:ascii="Arial" w:hAnsi="Arial" w:cs="Arial"/>
          <w:sz w:val="22"/>
          <w:szCs w:val="22"/>
        </w:rPr>
      </w:pPr>
      <w:r>
        <w:rPr>
          <w:rFonts w:ascii="Arial" w:hAnsi="Arial" w:cs="Arial"/>
          <w:sz w:val="22"/>
          <w:szCs w:val="22"/>
        </w:rPr>
        <w:t xml:space="preserve">Trewin, Kate: MSc, </w:t>
      </w:r>
      <w:r w:rsidRPr="00FF5B83">
        <w:rPr>
          <w:rFonts w:ascii="Arial" w:hAnsi="Arial" w:cs="Arial"/>
          <w:sz w:val="22"/>
          <w:szCs w:val="22"/>
        </w:rPr>
        <w:t>School of Biosciences</w:t>
      </w:r>
      <w:r>
        <w:rPr>
          <w:rFonts w:ascii="Arial" w:hAnsi="Arial" w:cs="Arial"/>
          <w:sz w:val="22"/>
          <w:szCs w:val="22"/>
        </w:rPr>
        <w:t xml:space="preserve">, </w:t>
      </w:r>
      <w:r w:rsidRPr="00420303">
        <w:rPr>
          <w:rFonts w:ascii="Arial" w:hAnsi="Arial" w:cs="Arial"/>
          <w:sz w:val="22"/>
          <w:szCs w:val="22"/>
        </w:rPr>
        <w:t>University of Melbourne</w:t>
      </w:r>
      <w:r>
        <w:rPr>
          <w:rFonts w:ascii="Arial" w:hAnsi="Arial" w:cs="Arial"/>
          <w:sz w:val="22"/>
          <w:szCs w:val="22"/>
        </w:rPr>
        <w:t>.</w:t>
      </w:r>
    </w:p>
    <w:p w14:paraId="559D1C00" w14:textId="77777777" w:rsidR="00FF510A" w:rsidRDefault="00FF510A" w:rsidP="00FF510A">
      <w:pPr>
        <w:rPr>
          <w:rFonts w:ascii="Arial" w:hAnsi="Arial" w:cs="Arial"/>
          <w:sz w:val="22"/>
          <w:szCs w:val="22"/>
        </w:rPr>
      </w:pPr>
      <w:r>
        <w:rPr>
          <w:rFonts w:ascii="Arial" w:hAnsi="Arial" w:cs="Arial"/>
          <w:sz w:val="22"/>
          <w:szCs w:val="22"/>
        </w:rPr>
        <w:t xml:space="preserve">Supervisors: </w:t>
      </w:r>
      <w:r>
        <w:rPr>
          <w:rFonts w:ascii="Arial" w:hAnsi="Arial" w:cs="Arial"/>
          <w:i/>
          <w:sz w:val="22"/>
          <w:szCs w:val="22"/>
        </w:rPr>
        <w:t>Karen Rowe</w:t>
      </w:r>
      <w:r>
        <w:rPr>
          <w:rFonts w:ascii="Arial" w:hAnsi="Arial" w:cs="Arial"/>
          <w:sz w:val="22"/>
          <w:szCs w:val="22"/>
        </w:rPr>
        <w:t>, Raoul Mulder.</w:t>
      </w:r>
    </w:p>
    <w:p w14:paraId="074817AD" w14:textId="77777777" w:rsidR="00FF510A" w:rsidRDefault="00FF510A" w:rsidP="00FF510A">
      <w:pPr>
        <w:rPr>
          <w:rFonts w:ascii="Arial" w:hAnsi="Arial" w:cs="Arial"/>
          <w:sz w:val="22"/>
          <w:szCs w:val="22"/>
        </w:rPr>
      </w:pPr>
      <w:r>
        <w:rPr>
          <w:rFonts w:ascii="Arial" w:hAnsi="Arial" w:cs="Arial"/>
          <w:sz w:val="22"/>
          <w:szCs w:val="22"/>
        </w:rPr>
        <w:t xml:space="preserve">Project: </w:t>
      </w:r>
      <w:r w:rsidRPr="00E81F6D">
        <w:rPr>
          <w:rFonts w:ascii="Arial" w:hAnsi="Arial" w:cs="Arial"/>
          <w:sz w:val="22"/>
          <w:szCs w:val="22"/>
        </w:rPr>
        <w:t>Developing monitoring systems bas</w:t>
      </w:r>
      <w:r>
        <w:rPr>
          <w:rFonts w:ascii="Arial" w:hAnsi="Arial" w:cs="Arial"/>
          <w:sz w:val="22"/>
          <w:szCs w:val="22"/>
        </w:rPr>
        <w:t>ed on automated recordings for south e</w:t>
      </w:r>
      <w:r w:rsidRPr="00E81F6D">
        <w:rPr>
          <w:rFonts w:ascii="Arial" w:hAnsi="Arial" w:cs="Arial"/>
          <w:sz w:val="22"/>
          <w:szCs w:val="22"/>
        </w:rPr>
        <w:t>astern Australian parrot species</w:t>
      </w:r>
      <w:r>
        <w:rPr>
          <w:rFonts w:ascii="Arial" w:hAnsi="Arial" w:cs="Arial"/>
          <w:sz w:val="22"/>
          <w:szCs w:val="22"/>
        </w:rPr>
        <w:t>.</w:t>
      </w:r>
    </w:p>
    <w:p w14:paraId="73C0FBFF" w14:textId="77777777" w:rsidR="00FF510A" w:rsidRDefault="00FF510A" w:rsidP="00FF510A">
      <w:pPr>
        <w:rPr>
          <w:rFonts w:ascii="Arial" w:hAnsi="Arial" w:cs="Arial"/>
          <w:sz w:val="22"/>
          <w:szCs w:val="22"/>
        </w:rPr>
      </w:pPr>
    </w:p>
    <w:p w14:paraId="4D904FA9" w14:textId="77777777" w:rsidR="00FF510A" w:rsidRDefault="00FF510A" w:rsidP="00FF510A">
      <w:pPr>
        <w:rPr>
          <w:rFonts w:ascii="Arial" w:hAnsi="Arial" w:cs="Arial"/>
          <w:sz w:val="22"/>
          <w:szCs w:val="22"/>
        </w:rPr>
      </w:pPr>
      <w:r>
        <w:rPr>
          <w:rFonts w:ascii="Arial" w:hAnsi="Arial" w:cs="Arial"/>
          <w:sz w:val="22"/>
          <w:szCs w:val="22"/>
        </w:rPr>
        <w:t>Wittwer, Bernadette: PhD, University of Melbourne.</w:t>
      </w:r>
    </w:p>
    <w:p w14:paraId="344CE122" w14:textId="77777777" w:rsidR="00FF510A" w:rsidRDefault="00FF510A" w:rsidP="00FF510A">
      <w:pPr>
        <w:rPr>
          <w:rFonts w:ascii="Arial" w:hAnsi="Arial" w:cs="Arial"/>
          <w:sz w:val="22"/>
          <w:szCs w:val="22"/>
        </w:rPr>
      </w:pPr>
      <w:r>
        <w:rPr>
          <w:rFonts w:ascii="Arial" w:hAnsi="Arial" w:cs="Arial"/>
          <w:sz w:val="22"/>
          <w:szCs w:val="22"/>
        </w:rPr>
        <w:t xml:space="preserve">Supervisors: </w:t>
      </w:r>
      <w:r w:rsidRPr="00AB263A">
        <w:rPr>
          <w:rFonts w:ascii="Arial" w:hAnsi="Arial" w:cs="Arial"/>
          <w:i/>
          <w:sz w:val="22"/>
          <w:szCs w:val="22"/>
        </w:rPr>
        <w:t>Ken Walker</w:t>
      </w:r>
      <w:r>
        <w:rPr>
          <w:rFonts w:ascii="Arial" w:hAnsi="Arial" w:cs="Arial"/>
          <w:sz w:val="22"/>
          <w:szCs w:val="22"/>
        </w:rPr>
        <w:t>, Mark Elgar.</w:t>
      </w:r>
    </w:p>
    <w:p w14:paraId="0465ADEC" w14:textId="77777777" w:rsidR="00FF510A" w:rsidRDefault="00FF510A" w:rsidP="00FF510A">
      <w:pPr>
        <w:rPr>
          <w:rFonts w:ascii="Arial" w:hAnsi="Arial" w:cs="Arial"/>
          <w:sz w:val="22"/>
          <w:szCs w:val="22"/>
        </w:rPr>
      </w:pPr>
      <w:r>
        <w:rPr>
          <w:rFonts w:ascii="Arial" w:hAnsi="Arial" w:cs="Arial"/>
          <w:sz w:val="22"/>
          <w:szCs w:val="22"/>
        </w:rPr>
        <w:t xml:space="preserve">Project: </w:t>
      </w:r>
      <w:r w:rsidRPr="00AB263A">
        <w:rPr>
          <w:rFonts w:ascii="Arial" w:hAnsi="Arial" w:cs="Arial"/>
          <w:sz w:val="22"/>
          <w:szCs w:val="22"/>
        </w:rPr>
        <w:t>Antennal sensory funct</w:t>
      </w:r>
      <w:r>
        <w:rPr>
          <w:rFonts w:ascii="Arial" w:hAnsi="Arial" w:cs="Arial"/>
          <w:sz w:val="22"/>
          <w:szCs w:val="22"/>
        </w:rPr>
        <w:t>ions on native Australian bees:</w:t>
      </w:r>
      <w:r w:rsidRPr="00AB263A">
        <w:rPr>
          <w:rFonts w:ascii="Arial" w:hAnsi="Arial" w:cs="Arial"/>
          <w:sz w:val="22"/>
          <w:szCs w:val="22"/>
        </w:rPr>
        <w:t xml:space="preserve"> a pathway to phylogeny</w:t>
      </w:r>
      <w:r>
        <w:rPr>
          <w:rFonts w:ascii="Arial" w:hAnsi="Arial" w:cs="Arial"/>
          <w:sz w:val="22"/>
          <w:szCs w:val="22"/>
        </w:rPr>
        <w:t>.</w:t>
      </w:r>
    </w:p>
    <w:p w14:paraId="4BCDDEAC" w14:textId="77777777" w:rsidR="00FF510A" w:rsidRDefault="00FF510A" w:rsidP="00FF510A">
      <w:pPr>
        <w:rPr>
          <w:rFonts w:ascii="Arial" w:hAnsi="Arial" w:cs="Arial"/>
          <w:sz w:val="22"/>
          <w:szCs w:val="22"/>
        </w:rPr>
      </w:pPr>
    </w:p>
    <w:p w14:paraId="33E43F35" w14:textId="77777777" w:rsidR="00FF510A" w:rsidRDefault="00FF510A" w:rsidP="00FF510A">
      <w:pPr>
        <w:rPr>
          <w:rFonts w:ascii="Arial" w:hAnsi="Arial" w:cs="Arial"/>
          <w:sz w:val="22"/>
          <w:szCs w:val="22"/>
        </w:rPr>
      </w:pPr>
      <w:r>
        <w:rPr>
          <w:rFonts w:ascii="Arial" w:hAnsi="Arial" w:cs="Arial"/>
          <w:sz w:val="22"/>
          <w:szCs w:val="22"/>
        </w:rPr>
        <w:t>Woolley, Skipton: PhD</w:t>
      </w:r>
      <w:r w:rsidRPr="005C7041">
        <w:rPr>
          <w:rFonts w:ascii="Arial" w:hAnsi="Arial" w:cs="Arial"/>
          <w:sz w:val="22"/>
          <w:szCs w:val="22"/>
        </w:rPr>
        <w:t>, University of Melbourne.</w:t>
      </w:r>
    </w:p>
    <w:p w14:paraId="56599C1C" w14:textId="77777777" w:rsidR="00FF510A" w:rsidRDefault="00FF510A" w:rsidP="00FF510A">
      <w:pPr>
        <w:rPr>
          <w:rFonts w:ascii="Arial" w:hAnsi="Arial" w:cs="Arial"/>
          <w:sz w:val="22"/>
          <w:szCs w:val="22"/>
        </w:rPr>
      </w:pPr>
      <w:r w:rsidRPr="003D497B">
        <w:rPr>
          <w:rFonts w:ascii="Arial" w:hAnsi="Arial" w:cs="Arial"/>
          <w:sz w:val="22"/>
          <w:szCs w:val="22"/>
        </w:rPr>
        <w:t xml:space="preserve">Supervisors: </w:t>
      </w:r>
      <w:r>
        <w:rPr>
          <w:rFonts w:ascii="Arial" w:hAnsi="Arial" w:cs="Arial"/>
          <w:i/>
          <w:sz w:val="22"/>
          <w:szCs w:val="22"/>
        </w:rPr>
        <w:t>Tim O’Hara</w:t>
      </w:r>
      <w:r w:rsidRPr="003D497B">
        <w:rPr>
          <w:rFonts w:ascii="Arial" w:hAnsi="Arial" w:cs="Arial"/>
          <w:sz w:val="22"/>
          <w:szCs w:val="22"/>
        </w:rPr>
        <w:t>,</w:t>
      </w:r>
      <w:r>
        <w:rPr>
          <w:rFonts w:ascii="Arial" w:hAnsi="Arial" w:cs="Arial"/>
          <w:sz w:val="22"/>
          <w:szCs w:val="22"/>
        </w:rPr>
        <w:t xml:space="preserve"> </w:t>
      </w:r>
      <w:r w:rsidRPr="003D249B">
        <w:rPr>
          <w:rFonts w:ascii="Arial" w:hAnsi="Arial" w:cs="Arial"/>
          <w:sz w:val="22"/>
          <w:szCs w:val="22"/>
        </w:rPr>
        <w:t>Brendan Wintle</w:t>
      </w:r>
      <w:r>
        <w:rPr>
          <w:rFonts w:ascii="Arial" w:hAnsi="Arial" w:cs="Arial"/>
          <w:sz w:val="22"/>
          <w:szCs w:val="22"/>
        </w:rPr>
        <w:t>.</w:t>
      </w:r>
    </w:p>
    <w:p w14:paraId="46C6BF6E" w14:textId="77777777" w:rsidR="00FF510A" w:rsidRDefault="00FF510A" w:rsidP="00FF510A">
      <w:pPr>
        <w:rPr>
          <w:rFonts w:ascii="Arial" w:hAnsi="Arial" w:cs="Arial"/>
          <w:sz w:val="22"/>
          <w:szCs w:val="22"/>
        </w:rPr>
      </w:pPr>
      <w:r>
        <w:rPr>
          <w:rFonts w:ascii="Arial" w:hAnsi="Arial" w:cs="Arial"/>
          <w:sz w:val="22"/>
          <w:szCs w:val="22"/>
        </w:rPr>
        <w:t>Project: Spatial patterns of deep-sea invertebrate species at oceanic scales.</w:t>
      </w:r>
    </w:p>
    <w:p w14:paraId="0D632DEA" w14:textId="287C3408" w:rsidR="0012631F" w:rsidRPr="00D8422A" w:rsidRDefault="00487E08" w:rsidP="00D8422A">
      <w:pPr>
        <w:pStyle w:val="Heading3"/>
      </w:pPr>
      <w:bookmarkStart w:id="33" w:name="_Toc528068892"/>
      <w:r>
        <w:lastRenderedPageBreak/>
        <w:t>Humanities</w:t>
      </w:r>
      <w:bookmarkEnd w:id="33"/>
    </w:p>
    <w:p w14:paraId="7BC0471C" w14:textId="77777777" w:rsidR="0012631F" w:rsidRPr="007F740C" w:rsidRDefault="0012631F" w:rsidP="00D8422A">
      <w:pPr>
        <w:spacing w:before="240"/>
        <w:rPr>
          <w:rFonts w:ascii="Arial" w:hAnsi="Arial" w:cs="Arial"/>
          <w:sz w:val="22"/>
          <w:szCs w:val="22"/>
        </w:rPr>
      </w:pPr>
      <w:r w:rsidRPr="007F740C">
        <w:rPr>
          <w:rFonts w:ascii="Arial" w:hAnsi="Arial" w:cs="Arial"/>
          <w:sz w:val="22"/>
          <w:szCs w:val="22"/>
        </w:rPr>
        <w:t>Christensen, Johanna</w:t>
      </w:r>
      <w:r>
        <w:rPr>
          <w:rFonts w:ascii="Arial" w:hAnsi="Arial" w:cs="Arial"/>
          <w:sz w:val="22"/>
          <w:szCs w:val="22"/>
        </w:rPr>
        <w:t>:</w:t>
      </w:r>
      <w:r w:rsidRPr="007F740C">
        <w:rPr>
          <w:rFonts w:ascii="Arial" w:hAnsi="Arial" w:cs="Arial"/>
          <w:sz w:val="22"/>
          <w:szCs w:val="22"/>
        </w:rPr>
        <w:t xml:space="preserve"> PhD, University of Melbourne</w:t>
      </w:r>
      <w:r>
        <w:rPr>
          <w:rFonts w:ascii="Arial" w:hAnsi="Arial" w:cs="Arial"/>
          <w:sz w:val="22"/>
          <w:szCs w:val="22"/>
        </w:rPr>
        <w:t>.</w:t>
      </w:r>
    </w:p>
    <w:p w14:paraId="7E961209" w14:textId="77777777" w:rsidR="00FF510A" w:rsidRPr="007F740C" w:rsidRDefault="00FF510A" w:rsidP="00FF510A">
      <w:pPr>
        <w:rPr>
          <w:rFonts w:ascii="Arial" w:hAnsi="Arial" w:cs="Arial"/>
          <w:sz w:val="22"/>
          <w:szCs w:val="22"/>
        </w:rPr>
      </w:pPr>
      <w:r w:rsidRPr="007F740C">
        <w:rPr>
          <w:rFonts w:ascii="Arial" w:hAnsi="Arial" w:cs="Arial"/>
          <w:sz w:val="22"/>
          <w:szCs w:val="22"/>
        </w:rPr>
        <w:t xml:space="preserve">Supervisors: </w:t>
      </w:r>
      <w:r w:rsidRPr="007F740C">
        <w:rPr>
          <w:rFonts w:ascii="Arial" w:hAnsi="Arial" w:cs="Arial"/>
          <w:i/>
          <w:sz w:val="22"/>
          <w:szCs w:val="22"/>
        </w:rPr>
        <w:t>Liza Dale-Hallett</w:t>
      </w:r>
      <w:r w:rsidRPr="007F740C">
        <w:rPr>
          <w:rFonts w:ascii="Arial" w:hAnsi="Arial" w:cs="Arial"/>
          <w:sz w:val="22"/>
          <w:szCs w:val="22"/>
        </w:rPr>
        <w:t>, Ruth Bellin, Kate Darian-Smith</w:t>
      </w:r>
      <w:r>
        <w:rPr>
          <w:rFonts w:ascii="Arial" w:hAnsi="Arial" w:cs="Arial"/>
          <w:sz w:val="22"/>
          <w:szCs w:val="22"/>
        </w:rPr>
        <w:t>.</w:t>
      </w:r>
    </w:p>
    <w:p w14:paraId="5E3EE44B" w14:textId="77777777" w:rsidR="00FF510A" w:rsidRDefault="00FF510A" w:rsidP="00FF510A">
      <w:pPr>
        <w:rPr>
          <w:rFonts w:ascii="Arial" w:hAnsi="Arial" w:cs="Arial"/>
          <w:sz w:val="22"/>
          <w:szCs w:val="22"/>
        </w:rPr>
      </w:pPr>
      <w:r>
        <w:rPr>
          <w:rFonts w:ascii="Arial" w:hAnsi="Arial" w:cs="Arial"/>
          <w:sz w:val="22"/>
          <w:szCs w:val="22"/>
        </w:rPr>
        <w:t>Project: Biodiversity, place and seed saving in Victoria’s environmental h</w:t>
      </w:r>
      <w:r w:rsidRPr="007F740C">
        <w:rPr>
          <w:rFonts w:ascii="Arial" w:hAnsi="Arial" w:cs="Arial"/>
          <w:sz w:val="22"/>
          <w:szCs w:val="22"/>
        </w:rPr>
        <w:t>istories</w:t>
      </w:r>
      <w:r>
        <w:rPr>
          <w:rFonts w:ascii="Arial" w:hAnsi="Arial" w:cs="Arial"/>
          <w:sz w:val="22"/>
          <w:szCs w:val="22"/>
        </w:rPr>
        <w:t>.</w:t>
      </w:r>
    </w:p>
    <w:p w14:paraId="2DC9095C" w14:textId="77777777" w:rsidR="00FF510A" w:rsidRDefault="00FF510A" w:rsidP="00FF510A">
      <w:pPr>
        <w:rPr>
          <w:rFonts w:ascii="Arial" w:hAnsi="Arial" w:cs="Arial"/>
          <w:color w:val="000000"/>
          <w:sz w:val="22"/>
          <w:szCs w:val="22"/>
        </w:rPr>
      </w:pPr>
    </w:p>
    <w:p w14:paraId="1478C86B" w14:textId="77777777" w:rsidR="00FF510A" w:rsidRPr="00327B69" w:rsidRDefault="00FF510A" w:rsidP="00FF510A">
      <w:pPr>
        <w:rPr>
          <w:rFonts w:ascii="Arial" w:hAnsi="Arial" w:cs="Arial"/>
          <w:sz w:val="22"/>
          <w:szCs w:val="22"/>
        </w:rPr>
      </w:pPr>
      <w:r>
        <w:rPr>
          <w:rFonts w:ascii="Arial" w:hAnsi="Arial" w:cs="Arial"/>
          <w:color w:val="000000"/>
          <w:sz w:val="22"/>
          <w:szCs w:val="22"/>
        </w:rPr>
        <w:t>Harpley</w:t>
      </w:r>
      <w:r w:rsidRPr="00327B69">
        <w:rPr>
          <w:rFonts w:ascii="Arial" w:hAnsi="Arial" w:cs="Arial"/>
          <w:color w:val="000000"/>
          <w:sz w:val="22"/>
          <w:szCs w:val="22"/>
        </w:rPr>
        <w:t>, Bernice</w:t>
      </w:r>
      <w:r w:rsidRPr="00327B69">
        <w:rPr>
          <w:rFonts w:ascii="Arial" w:hAnsi="Arial" w:cs="Arial"/>
          <w:sz w:val="22"/>
          <w:szCs w:val="22"/>
        </w:rPr>
        <w:t xml:space="preserve">: PhD, </w:t>
      </w:r>
      <w:r w:rsidRPr="00327B69">
        <w:rPr>
          <w:rFonts w:ascii="Arial" w:hAnsi="Arial" w:cs="Arial"/>
          <w:color w:val="000000"/>
          <w:sz w:val="22"/>
          <w:szCs w:val="22"/>
        </w:rPr>
        <w:t>La Trobe University</w:t>
      </w:r>
      <w:r w:rsidRPr="00327B69">
        <w:rPr>
          <w:rFonts w:ascii="Arial" w:hAnsi="Arial" w:cs="Arial"/>
          <w:sz w:val="22"/>
          <w:szCs w:val="22"/>
        </w:rPr>
        <w:t>.</w:t>
      </w:r>
    </w:p>
    <w:p w14:paraId="78AD7AF9" w14:textId="77777777" w:rsidR="00FF510A" w:rsidRPr="00327B69" w:rsidRDefault="00FF510A" w:rsidP="00FF510A">
      <w:pPr>
        <w:rPr>
          <w:rFonts w:ascii="Arial" w:hAnsi="Arial" w:cs="Arial"/>
          <w:sz w:val="22"/>
          <w:szCs w:val="22"/>
        </w:rPr>
      </w:pPr>
      <w:r w:rsidRPr="00327B69">
        <w:rPr>
          <w:rFonts w:ascii="Arial" w:hAnsi="Arial" w:cs="Arial"/>
          <w:sz w:val="22"/>
          <w:szCs w:val="22"/>
        </w:rPr>
        <w:t xml:space="preserve">Supervisors: </w:t>
      </w:r>
      <w:r w:rsidRPr="00327B69">
        <w:rPr>
          <w:rFonts w:ascii="Arial" w:hAnsi="Arial" w:cs="Arial"/>
          <w:i/>
          <w:iCs/>
          <w:sz w:val="22"/>
          <w:szCs w:val="22"/>
        </w:rPr>
        <w:t>Charlotte Smith</w:t>
      </w:r>
      <w:r w:rsidRPr="00327B69">
        <w:rPr>
          <w:rFonts w:ascii="Arial" w:hAnsi="Arial" w:cs="Arial"/>
          <w:sz w:val="22"/>
          <w:szCs w:val="22"/>
        </w:rPr>
        <w:t>, Tim Murray.</w:t>
      </w:r>
    </w:p>
    <w:p w14:paraId="325394F3" w14:textId="77777777" w:rsidR="00FF510A" w:rsidRDefault="00FF510A" w:rsidP="00FF510A">
      <w:pPr>
        <w:rPr>
          <w:rFonts w:ascii="Arial" w:hAnsi="Arial" w:cs="Arial"/>
          <w:sz w:val="22"/>
          <w:szCs w:val="22"/>
        </w:rPr>
      </w:pPr>
      <w:r w:rsidRPr="00327B69">
        <w:rPr>
          <w:rFonts w:ascii="Arial" w:hAnsi="Arial" w:cs="Arial"/>
          <w:sz w:val="22"/>
          <w:szCs w:val="22"/>
        </w:rPr>
        <w:t xml:space="preserve">Project: Analysis of faunal collections from the Commonwealth Block and </w:t>
      </w:r>
      <w:smartTag w:uri="urn:schemas-microsoft-com:office:smarttags" w:element="City">
        <w:smartTag w:uri="urn:schemas-microsoft-com:office:smarttags" w:element="place">
          <w:r w:rsidRPr="00327B69">
            <w:rPr>
              <w:rFonts w:ascii="Arial" w:hAnsi="Arial" w:cs="Arial"/>
              <w:sz w:val="22"/>
              <w:szCs w:val="22"/>
            </w:rPr>
            <w:t>Cumberland</w:t>
          </w:r>
        </w:smartTag>
      </w:smartTag>
      <w:r w:rsidRPr="00327B69">
        <w:rPr>
          <w:rFonts w:ascii="Arial" w:hAnsi="Arial" w:cs="Arial"/>
          <w:sz w:val="22"/>
          <w:szCs w:val="22"/>
        </w:rPr>
        <w:t xml:space="preserve">/ </w:t>
      </w:r>
      <w:smartTag w:uri="urn:schemas-microsoft-com:office:smarttags" w:element="Street">
        <w:smartTag w:uri="urn:schemas-microsoft-com:office:smarttags" w:element="address">
          <w:r w:rsidRPr="00327B69">
            <w:rPr>
              <w:rFonts w:ascii="Arial" w:hAnsi="Arial" w:cs="Arial"/>
              <w:sz w:val="22"/>
              <w:szCs w:val="22"/>
            </w:rPr>
            <w:t>Gloucester Street</w:t>
          </w:r>
        </w:smartTag>
      </w:smartTag>
      <w:r w:rsidRPr="00327B69">
        <w:rPr>
          <w:rFonts w:ascii="Arial" w:hAnsi="Arial" w:cs="Arial"/>
          <w:sz w:val="22"/>
          <w:szCs w:val="22"/>
        </w:rPr>
        <w:t xml:space="preserve"> sites</w:t>
      </w:r>
      <w:r>
        <w:rPr>
          <w:rFonts w:ascii="Arial" w:hAnsi="Arial" w:cs="Arial"/>
          <w:sz w:val="22"/>
          <w:szCs w:val="22"/>
        </w:rPr>
        <w:t>.</w:t>
      </w:r>
    </w:p>
    <w:p w14:paraId="4B85F6BC" w14:textId="77777777" w:rsidR="00FF510A" w:rsidRDefault="00FF510A" w:rsidP="00FF510A">
      <w:pPr>
        <w:rPr>
          <w:rFonts w:ascii="Arial" w:hAnsi="Arial" w:cs="Arial"/>
          <w:sz w:val="22"/>
          <w:szCs w:val="22"/>
        </w:rPr>
      </w:pPr>
    </w:p>
    <w:p w14:paraId="6D575692" w14:textId="77777777" w:rsidR="00FF510A" w:rsidRDefault="00FF510A" w:rsidP="00FF510A">
      <w:pPr>
        <w:rPr>
          <w:rFonts w:ascii="Arial" w:hAnsi="Arial" w:cs="Arial"/>
          <w:sz w:val="22"/>
          <w:szCs w:val="22"/>
        </w:rPr>
      </w:pPr>
      <w:r>
        <w:rPr>
          <w:rFonts w:ascii="Arial" w:hAnsi="Arial" w:cs="Arial"/>
          <w:sz w:val="22"/>
          <w:szCs w:val="22"/>
        </w:rPr>
        <w:t>Jones, Michael: PhD, University of Melbourne.</w:t>
      </w:r>
    </w:p>
    <w:p w14:paraId="4AA11BCB" w14:textId="77777777" w:rsidR="00FF510A" w:rsidRDefault="00FF510A" w:rsidP="00FF510A">
      <w:pPr>
        <w:rPr>
          <w:rFonts w:ascii="Arial" w:hAnsi="Arial" w:cs="Arial"/>
          <w:sz w:val="22"/>
          <w:szCs w:val="22"/>
        </w:rPr>
      </w:pPr>
      <w:r>
        <w:rPr>
          <w:rFonts w:ascii="Arial" w:hAnsi="Arial" w:cs="Arial"/>
          <w:sz w:val="22"/>
          <w:szCs w:val="22"/>
        </w:rPr>
        <w:t xml:space="preserve">Supervisors: </w:t>
      </w:r>
      <w:r w:rsidRPr="00A136DE">
        <w:rPr>
          <w:rFonts w:ascii="Arial" w:hAnsi="Arial" w:cs="Arial"/>
          <w:i/>
          <w:sz w:val="22"/>
          <w:szCs w:val="22"/>
        </w:rPr>
        <w:t>Richard Gillespie</w:t>
      </w:r>
      <w:r>
        <w:rPr>
          <w:rFonts w:ascii="Arial" w:hAnsi="Arial" w:cs="Arial"/>
          <w:sz w:val="22"/>
          <w:szCs w:val="22"/>
        </w:rPr>
        <w:t xml:space="preserve">, Kate Darian-Smith, </w:t>
      </w:r>
      <w:r w:rsidRPr="00A136DE">
        <w:rPr>
          <w:rFonts w:ascii="Arial" w:hAnsi="Arial" w:cs="Arial"/>
          <w:sz w:val="22"/>
          <w:szCs w:val="22"/>
        </w:rPr>
        <w:t>Gavan McCarthy</w:t>
      </w:r>
      <w:r>
        <w:rPr>
          <w:rFonts w:ascii="Arial" w:hAnsi="Arial" w:cs="Arial"/>
          <w:sz w:val="22"/>
          <w:szCs w:val="22"/>
        </w:rPr>
        <w:t>.</w:t>
      </w:r>
    </w:p>
    <w:p w14:paraId="21B42539" w14:textId="77777777" w:rsidR="00FF510A" w:rsidRDefault="00FF510A" w:rsidP="00FF510A">
      <w:pPr>
        <w:rPr>
          <w:rFonts w:ascii="Arial" w:hAnsi="Arial" w:cs="Arial"/>
          <w:sz w:val="22"/>
          <w:szCs w:val="22"/>
        </w:rPr>
      </w:pPr>
      <w:r>
        <w:rPr>
          <w:rFonts w:ascii="Arial" w:hAnsi="Arial" w:cs="Arial"/>
          <w:sz w:val="22"/>
          <w:szCs w:val="22"/>
        </w:rPr>
        <w:t>Project: Connecting c</w:t>
      </w:r>
      <w:r w:rsidRPr="003C4CBB">
        <w:rPr>
          <w:rFonts w:ascii="Arial" w:hAnsi="Arial" w:cs="Arial"/>
          <w:sz w:val="22"/>
          <w:szCs w:val="22"/>
        </w:rPr>
        <w:t>ollections: investigating new approaches for capturing, managing and disseminating interconnected artefact collections at Museum Victoria</w:t>
      </w:r>
      <w:r>
        <w:rPr>
          <w:rFonts w:ascii="Arial" w:hAnsi="Arial" w:cs="Arial"/>
          <w:sz w:val="22"/>
          <w:szCs w:val="22"/>
        </w:rPr>
        <w:t>.</w:t>
      </w:r>
      <w:r w:rsidRPr="003C4CBB">
        <w:rPr>
          <w:rFonts w:ascii="Arial" w:hAnsi="Arial" w:cs="Arial"/>
          <w:sz w:val="22"/>
          <w:szCs w:val="22"/>
        </w:rPr>
        <w:t xml:space="preserve"> </w:t>
      </w:r>
    </w:p>
    <w:p w14:paraId="1704B375" w14:textId="77777777" w:rsidR="00FF510A" w:rsidRDefault="00FF510A" w:rsidP="00FF510A">
      <w:pPr>
        <w:rPr>
          <w:rFonts w:ascii="Arial" w:hAnsi="Arial" w:cs="Arial"/>
          <w:sz w:val="22"/>
          <w:szCs w:val="22"/>
        </w:rPr>
      </w:pPr>
    </w:p>
    <w:p w14:paraId="2A654860" w14:textId="77777777" w:rsidR="00FF510A" w:rsidRDefault="00FF510A" w:rsidP="00FF510A">
      <w:pPr>
        <w:rPr>
          <w:rFonts w:ascii="Arial" w:hAnsi="Arial" w:cs="Arial"/>
          <w:sz w:val="22"/>
          <w:szCs w:val="22"/>
        </w:rPr>
      </w:pPr>
      <w:r w:rsidRPr="00385CC7">
        <w:rPr>
          <w:rFonts w:ascii="Arial" w:hAnsi="Arial" w:cs="Arial"/>
          <w:sz w:val="22"/>
          <w:szCs w:val="22"/>
        </w:rPr>
        <w:t>Naidoo</w:t>
      </w:r>
      <w:r>
        <w:rPr>
          <w:rFonts w:ascii="Arial" w:hAnsi="Arial" w:cs="Arial"/>
          <w:sz w:val="22"/>
          <w:szCs w:val="22"/>
        </w:rPr>
        <w:t>, Nesha: PhD, University of Melbourne.</w:t>
      </w:r>
    </w:p>
    <w:p w14:paraId="0A965F8C" w14:textId="77777777" w:rsidR="00FF510A" w:rsidRDefault="00FF510A" w:rsidP="00FF510A">
      <w:pPr>
        <w:rPr>
          <w:rFonts w:ascii="Arial" w:hAnsi="Arial" w:cs="Arial"/>
          <w:sz w:val="22"/>
          <w:szCs w:val="22"/>
        </w:rPr>
      </w:pPr>
      <w:r>
        <w:rPr>
          <w:rFonts w:ascii="Arial" w:hAnsi="Arial" w:cs="Arial"/>
          <w:sz w:val="22"/>
          <w:szCs w:val="22"/>
        </w:rPr>
        <w:t xml:space="preserve">Supervisors: </w:t>
      </w:r>
      <w:r w:rsidRPr="00A136DE">
        <w:rPr>
          <w:rFonts w:ascii="Arial" w:hAnsi="Arial" w:cs="Arial"/>
          <w:i/>
          <w:sz w:val="22"/>
          <w:szCs w:val="22"/>
        </w:rPr>
        <w:t>Richard Gillespie</w:t>
      </w:r>
      <w:r>
        <w:rPr>
          <w:rFonts w:ascii="Arial" w:hAnsi="Arial" w:cs="Arial"/>
          <w:sz w:val="22"/>
          <w:szCs w:val="22"/>
        </w:rPr>
        <w:t xml:space="preserve">, </w:t>
      </w:r>
      <w:r w:rsidRPr="00385CC7">
        <w:rPr>
          <w:rFonts w:ascii="Arial" w:hAnsi="Arial" w:cs="Arial"/>
          <w:sz w:val="22"/>
          <w:szCs w:val="22"/>
        </w:rPr>
        <w:t>Julie Willis</w:t>
      </w:r>
      <w:r>
        <w:rPr>
          <w:rFonts w:ascii="Arial" w:hAnsi="Arial" w:cs="Arial"/>
          <w:sz w:val="22"/>
          <w:szCs w:val="22"/>
        </w:rPr>
        <w:t>.</w:t>
      </w:r>
    </w:p>
    <w:p w14:paraId="45DC3B13" w14:textId="77777777" w:rsidR="00FF510A" w:rsidRDefault="00FF510A" w:rsidP="00FF510A">
      <w:pPr>
        <w:rPr>
          <w:rFonts w:ascii="Arial" w:hAnsi="Arial" w:cs="Arial"/>
          <w:sz w:val="22"/>
          <w:szCs w:val="22"/>
        </w:rPr>
      </w:pPr>
      <w:r>
        <w:rPr>
          <w:rFonts w:ascii="Arial" w:hAnsi="Arial" w:cs="Arial"/>
          <w:sz w:val="22"/>
          <w:szCs w:val="22"/>
        </w:rPr>
        <w:t xml:space="preserve">Project: </w:t>
      </w:r>
      <w:r w:rsidRPr="00385CC7">
        <w:rPr>
          <w:rFonts w:ascii="Arial" w:hAnsi="Arial" w:cs="Arial"/>
          <w:sz w:val="22"/>
          <w:szCs w:val="22"/>
        </w:rPr>
        <w:t>Parks, playgrounds, promenades, pageants and piazzas: the changing ideas of designed public spaces in Melbourne 1850-2000</w:t>
      </w:r>
      <w:r>
        <w:rPr>
          <w:rFonts w:ascii="Arial" w:hAnsi="Arial" w:cs="Arial"/>
          <w:sz w:val="22"/>
          <w:szCs w:val="22"/>
        </w:rPr>
        <w:t>.</w:t>
      </w:r>
    </w:p>
    <w:p w14:paraId="2CD3311A" w14:textId="77777777" w:rsidR="00FF510A" w:rsidRDefault="00FF510A" w:rsidP="00FF510A">
      <w:pPr>
        <w:rPr>
          <w:rFonts w:ascii="Arial" w:hAnsi="Arial" w:cs="Arial"/>
          <w:sz w:val="22"/>
          <w:szCs w:val="22"/>
        </w:rPr>
      </w:pPr>
    </w:p>
    <w:p w14:paraId="3D0F8D2F" w14:textId="77777777" w:rsidR="00FF510A" w:rsidRDefault="00FF510A" w:rsidP="00FF510A">
      <w:pPr>
        <w:rPr>
          <w:rFonts w:ascii="Arial" w:hAnsi="Arial" w:cs="Arial"/>
          <w:sz w:val="22"/>
          <w:szCs w:val="22"/>
        </w:rPr>
      </w:pPr>
      <w:r>
        <w:rPr>
          <w:rFonts w:ascii="Arial" w:hAnsi="Arial" w:cs="Arial"/>
          <w:sz w:val="22"/>
          <w:szCs w:val="22"/>
        </w:rPr>
        <w:t>Ustundag, Nell: PhD, University of Melbourne.</w:t>
      </w:r>
    </w:p>
    <w:p w14:paraId="18A81CA4" w14:textId="77777777" w:rsidR="00FF510A" w:rsidRDefault="00FF510A" w:rsidP="00FF510A">
      <w:pPr>
        <w:rPr>
          <w:rFonts w:ascii="Arial" w:hAnsi="Arial" w:cs="Arial"/>
          <w:sz w:val="22"/>
          <w:szCs w:val="22"/>
        </w:rPr>
      </w:pPr>
      <w:r>
        <w:rPr>
          <w:rFonts w:ascii="Arial" w:hAnsi="Arial" w:cs="Arial"/>
          <w:sz w:val="22"/>
          <w:szCs w:val="22"/>
        </w:rPr>
        <w:t xml:space="preserve">Supervisors: </w:t>
      </w:r>
      <w:r w:rsidRPr="00174589">
        <w:rPr>
          <w:rFonts w:ascii="Arial" w:hAnsi="Arial" w:cs="Arial"/>
          <w:i/>
          <w:sz w:val="22"/>
          <w:szCs w:val="22"/>
        </w:rPr>
        <w:t>Elizabeth Bonshek</w:t>
      </w:r>
      <w:r>
        <w:rPr>
          <w:rFonts w:ascii="Arial" w:hAnsi="Arial" w:cs="Arial"/>
          <w:sz w:val="22"/>
          <w:szCs w:val="22"/>
        </w:rPr>
        <w:t>, Andrew Jamieson.</w:t>
      </w:r>
    </w:p>
    <w:p w14:paraId="045F8DE2" w14:textId="77777777" w:rsidR="00FF510A" w:rsidRDefault="00FF510A" w:rsidP="00FF510A">
      <w:pPr>
        <w:rPr>
          <w:rFonts w:ascii="Arial" w:hAnsi="Arial" w:cs="Arial"/>
          <w:sz w:val="22"/>
          <w:szCs w:val="22"/>
        </w:rPr>
      </w:pPr>
      <w:r>
        <w:rPr>
          <w:rFonts w:ascii="Arial" w:hAnsi="Arial" w:cs="Arial"/>
          <w:sz w:val="22"/>
          <w:szCs w:val="22"/>
        </w:rPr>
        <w:t xml:space="preserve">Project: </w:t>
      </w:r>
      <w:r w:rsidRPr="008D4207">
        <w:rPr>
          <w:rFonts w:ascii="Arial" w:hAnsi="Arial" w:cs="Arial"/>
          <w:sz w:val="22"/>
          <w:szCs w:val="22"/>
        </w:rPr>
        <w:t>Cross cultural encounters: museum objects and the making of meanings</w:t>
      </w:r>
      <w:r>
        <w:rPr>
          <w:rFonts w:ascii="Arial" w:hAnsi="Arial" w:cs="Arial"/>
          <w:sz w:val="22"/>
          <w:szCs w:val="22"/>
        </w:rPr>
        <w:t>.</w:t>
      </w:r>
    </w:p>
    <w:p w14:paraId="10A14DBA" w14:textId="77777777" w:rsidR="0039546C" w:rsidRDefault="00FF510A" w:rsidP="00FF510A">
      <w:pPr>
        <w:rPr>
          <w:rFonts w:ascii="Arial" w:hAnsi="Arial" w:cs="Arial"/>
          <w:sz w:val="22"/>
          <w:szCs w:val="22"/>
        </w:rPr>
      </w:pPr>
      <w:r>
        <w:rPr>
          <w:sz w:val="22"/>
          <w:szCs w:val="22"/>
        </w:rPr>
        <w:br w:type="page"/>
      </w:r>
    </w:p>
    <w:p w14:paraId="17390D3B" w14:textId="25853A48" w:rsidR="0056276C" w:rsidRPr="0056276C" w:rsidRDefault="0056276C" w:rsidP="00DB0EF9">
      <w:pPr>
        <w:pStyle w:val="Heading2"/>
      </w:pPr>
      <w:bookmarkStart w:id="34" w:name="_Toc528068893"/>
      <w:r w:rsidRPr="0056276C">
        <w:lastRenderedPageBreak/>
        <w:t>Honorary Appointments</w:t>
      </w:r>
      <w:bookmarkEnd w:id="34"/>
    </w:p>
    <w:p w14:paraId="6731C207" w14:textId="77777777" w:rsidR="00ED6DAE" w:rsidRPr="00305D1A" w:rsidRDefault="00ED6DAE" w:rsidP="00ED6DAE"/>
    <w:p w14:paraId="7AED62DA" w14:textId="49899AA0" w:rsidR="00ED6DAE" w:rsidRPr="00DB0EF9" w:rsidRDefault="00ED6DAE" w:rsidP="00D8422A">
      <w:pPr>
        <w:pStyle w:val="Heading3"/>
      </w:pPr>
      <w:bookmarkStart w:id="35" w:name="_Toc528068894"/>
      <w:r>
        <w:t>Honorary Life Fellows</w:t>
      </w:r>
      <w:bookmarkEnd w:id="35"/>
      <w:r>
        <w:t xml:space="preserve"> </w:t>
      </w:r>
    </w:p>
    <w:p w14:paraId="7FF63D01" w14:textId="77777777" w:rsidR="007D52B1" w:rsidRPr="00D8422A" w:rsidRDefault="007D52B1" w:rsidP="007D52B1">
      <w:pPr>
        <w:rPr>
          <w:rFonts w:ascii="Arial" w:hAnsi="Arial" w:cs="Arial"/>
          <w:sz w:val="22"/>
          <w:szCs w:val="22"/>
        </w:rPr>
      </w:pPr>
      <w:r w:rsidRPr="00D8422A">
        <w:rPr>
          <w:rFonts w:ascii="Arial" w:hAnsi="Arial" w:cs="Arial"/>
          <w:sz w:val="22"/>
          <w:szCs w:val="22"/>
        </w:rPr>
        <w:t>Granted to individuals of high academic distinction or public standing, considered to have made a significant contribution to the intellectual standing or other significant development of Museum Victoria.</w:t>
      </w:r>
    </w:p>
    <w:p w14:paraId="248F3A4A" w14:textId="77777777" w:rsidR="007D52B1" w:rsidRPr="007D52B1" w:rsidRDefault="007D52B1" w:rsidP="007D52B1">
      <w:pPr>
        <w:rPr>
          <w:rFonts w:ascii="Arial" w:hAnsi="Arial" w:cs="Arial"/>
          <w:sz w:val="22"/>
          <w:szCs w:val="22"/>
        </w:rPr>
      </w:pPr>
    </w:p>
    <w:p w14:paraId="25BBE427" w14:textId="77777777" w:rsidR="00ED6DAE" w:rsidRPr="00266CC8" w:rsidRDefault="00ED6DAE" w:rsidP="00ED6DAE">
      <w:pPr>
        <w:rPr>
          <w:rFonts w:ascii="Arial" w:hAnsi="Arial" w:cs="Arial"/>
          <w:sz w:val="22"/>
          <w:szCs w:val="22"/>
        </w:rPr>
      </w:pPr>
      <w:r w:rsidRPr="00266CC8">
        <w:rPr>
          <w:rFonts w:ascii="Arial" w:hAnsi="Arial" w:cs="Arial"/>
          <w:sz w:val="22"/>
          <w:szCs w:val="22"/>
        </w:rPr>
        <w:t>Professor Daine Alcorn</w:t>
      </w:r>
    </w:p>
    <w:p w14:paraId="342C79A5" w14:textId="77777777" w:rsidR="00ED6DAE" w:rsidRPr="00266CC8" w:rsidRDefault="00ED6DAE" w:rsidP="00ED6DAE">
      <w:pPr>
        <w:rPr>
          <w:rFonts w:ascii="Arial" w:hAnsi="Arial" w:cs="Arial"/>
          <w:sz w:val="22"/>
          <w:szCs w:val="22"/>
        </w:rPr>
      </w:pPr>
      <w:r w:rsidRPr="00266CC8">
        <w:rPr>
          <w:rFonts w:ascii="Arial" w:hAnsi="Arial" w:cs="Arial"/>
          <w:sz w:val="22"/>
          <w:szCs w:val="22"/>
        </w:rPr>
        <w:t>Professor Margaret Cameron AM</w:t>
      </w:r>
    </w:p>
    <w:p w14:paraId="294381BD" w14:textId="77777777" w:rsidR="00ED6DAE" w:rsidRPr="00266CC8" w:rsidRDefault="00ED6DAE" w:rsidP="00ED6DAE">
      <w:pPr>
        <w:rPr>
          <w:rFonts w:ascii="Arial" w:hAnsi="Arial" w:cs="Arial"/>
          <w:sz w:val="22"/>
          <w:szCs w:val="22"/>
        </w:rPr>
      </w:pPr>
      <w:r w:rsidRPr="00266CC8">
        <w:rPr>
          <w:rFonts w:ascii="Arial" w:hAnsi="Arial" w:cs="Arial"/>
          <w:sz w:val="22"/>
          <w:szCs w:val="22"/>
        </w:rPr>
        <w:t>Professor John Coghlan AO</w:t>
      </w:r>
    </w:p>
    <w:p w14:paraId="1DD4FE7D" w14:textId="77777777" w:rsidR="00ED6DAE" w:rsidRPr="00266CC8" w:rsidRDefault="00ED6DAE" w:rsidP="00ED6DAE">
      <w:pPr>
        <w:rPr>
          <w:rFonts w:ascii="Arial" w:hAnsi="Arial" w:cs="Arial"/>
          <w:sz w:val="22"/>
          <w:szCs w:val="22"/>
        </w:rPr>
      </w:pPr>
      <w:r w:rsidRPr="00266CC8">
        <w:rPr>
          <w:rFonts w:ascii="Arial" w:hAnsi="Arial" w:cs="Arial"/>
          <w:sz w:val="22"/>
          <w:szCs w:val="22"/>
        </w:rPr>
        <w:t>Mr Graham Cunningham</w:t>
      </w:r>
    </w:p>
    <w:p w14:paraId="0F33B830" w14:textId="77777777" w:rsidR="00ED6DAE" w:rsidRPr="00266CC8" w:rsidRDefault="00ED6DAE" w:rsidP="00ED6DAE">
      <w:pPr>
        <w:rPr>
          <w:rFonts w:ascii="Arial" w:hAnsi="Arial" w:cs="Arial"/>
          <w:sz w:val="22"/>
          <w:szCs w:val="22"/>
        </w:rPr>
      </w:pPr>
      <w:r w:rsidRPr="00266CC8">
        <w:rPr>
          <w:rFonts w:ascii="Arial" w:hAnsi="Arial" w:cs="Arial"/>
          <w:sz w:val="22"/>
          <w:szCs w:val="22"/>
        </w:rPr>
        <w:t>Mrs Amanda Derham</w:t>
      </w:r>
    </w:p>
    <w:p w14:paraId="4E2DB472" w14:textId="77777777" w:rsidR="00ED6DAE" w:rsidRPr="00266CC8" w:rsidRDefault="00ED6DAE" w:rsidP="00ED6DAE">
      <w:pPr>
        <w:rPr>
          <w:rFonts w:ascii="Arial" w:hAnsi="Arial" w:cs="Arial"/>
          <w:sz w:val="22"/>
          <w:szCs w:val="22"/>
        </w:rPr>
      </w:pPr>
      <w:r w:rsidRPr="00266CC8">
        <w:rPr>
          <w:rFonts w:ascii="Arial" w:hAnsi="Arial" w:cs="Arial"/>
          <w:sz w:val="22"/>
          <w:szCs w:val="22"/>
        </w:rPr>
        <w:t>Mr Bob Edwards AO</w:t>
      </w:r>
    </w:p>
    <w:p w14:paraId="4A705D4B" w14:textId="77777777" w:rsidR="00ED6DAE" w:rsidRPr="00266CC8" w:rsidRDefault="00ED6DAE" w:rsidP="00ED6DAE">
      <w:pPr>
        <w:rPr>
          <w:rFonts w:ascii="Arial" w:hAnsi="Arial" w:cs="Arial"/>
          <w:sz w:val="22"/>
          <w:szCs w:val="22"/>
        </w:rPr>
      </w:pPr>
      <w:r w:rsidRPr="00266CC8">
        <w:rPr>
          <w:rFonts w:ascii="Arial" w:hAnsi="Arial" w:cs="Arial"/>
          <w:sz w:val="22"/>
          <w:szCs w:val="22"/>
        </w:rPr>
        <w:t>Mr Jack Ellis</w:t>
      </w:r>
    </w:p>
    <w:p w14:paraId="53B7E4F4" w14:textId="77777777" w:rsidR="00ED6DAE" w:rsidRPr="00266CC8" w:rsidRDefault="00ED6DAE" w:rsidP="00ED6DAE">
      <w:pPr>
        <w:rPr>
          <w:rFonts w:ascii="Arial" w:hAnsi="Arial" w:cs="Arial"/>
          <w:sz w:val="22"/>
          <w:szCs w:val="22"/>
        </w:rPr>
      </w:pPr>
      <w:r w:rsidRPr="00266CC8">
        <w:rPr>
          <w:rFonts w:ascii="Arial" w:hAnsi="Arial" w:cs="Arial"/>
          <w:sz w:val="22"/>
          <w:szCs w:val="22"/>
        </w:rPr>
        <w:t>Ms Jill Gallagher</w:t>
      </w:r>
    </w:p>
    <w:p w14:paraId="50D75542" w14:textId="77777777" w:rsidR="00ED6DAE" w:rsidRPr="00266CC8" w:rsidRDefault="00ED6DAE" w:rsidP="00ED6DAE">
      <w:pPr>
        <w:rPr>
          <w:rFonts w:ascii="Arial" w:hAnsi="Arial" w:cs="Arial"/>
          <w:sz w:val="22"/>
          <w:szCs w:val="22"/>
        </w:rPr>
      </w:pPr>
      <w:r w:rsidRPr="00266CC8">
        <w:rPr>
          <w:rFonts w:ascii="Arial" w:hAnsi="Arial" w:cs="Arial"/>
          <w:sz w:val="22"/>
          <w:szCs w:val="22"/>
        </w:rPr>
        <w:t>Mr Terry Garwood</w:t>
      </w:r>
    </w:p>
    <w:p w14:paraId="6FEE9F0A" w14:textId="77777777" w:rsidR="00ED6DAE" w:rsidRPr="00266CC8" w:rsidRDefault="00ED6DAE" w:rsidP="00ED6DAE">
      <w:pPr>
        <w:rPr>
          <w:rFonts w:ascii="Arial" w:hAnsi="Arial" w:cs="Arial"/>
          <w:sz w:val="22"/>
          <w:szCs w:val="22"/>
        </w:rPr>
      </w:pPr>
      <w:r w:rsidRPr="00266CC8">
        <w:rPr>
          <w:rFonts w:ascii="Arial" w:hAnsi="Arial" w:cs="Arial"/>
          <w:sz w:val="22"/>
          <w:szCs w:val="22"/>
        </w:rPr>
        <w:t>Professor Jennifer Graves</w:t>
      </w:r>
    </w:p>
    <w:p w14:paraId="30582936" w14:textId="77777777" w:rsidR="00ED6DAE" w:rsidRPr="00266CC8" w:rsidRDefault="00ED6DAE" w:rsidP="00ED6DAE">
      <w:pPr>
        <w:rPr>
          <w:rFonts w:ascii="Arial" w:hAnsi="Arial" w:cs="Arial"/>
          <w:sz w:val="22"/>
          <w:szCs w:val="22"/>
        </w:rPr>
      </w:pPr>
      <w:r w:rsidRPr="00266CC8">
        <w:rPr>
          <w:rFonts w:ascii="Arial" w:hAnsi="Arial" w:cs="Arial"/>
          <w:sz w:val="22"/>
          <w:szCs w:val="22"/>
        </w:rPr>
        <w:t>Mr Peter Hiscock AM</w:t>
      </w:r>
    </w:p>
    <w:p w14:paraId="4131C9B8" w14:textId="77777777" w:rsidR="00ED6DAE" w:rsidRPr="00266CC8" w:rsidRDefault="00ED6DAE" w:rsidP="00ED6DAE">
      <w:pPr>
        <w:rPr>
          <w:rFonts w:ascii="Arial" w:hAnsi="Arial" w:cs="Arial"/>
          <w:sz w:val="22"/>
          <w:szCs w:val="22"/>
        </w:rPr>
      </w:pPr>
      <w:r w:rsidRPr="00266CC8">
        <w:rPr>
          <w:rFonts w:ascii="Arial" w:hAnsi="Arial" w:cs="Arial"/>
          <w:sz w:val="22"/>
          <w:szCs w:val="22"/>
        </w:rPr>
        <w:t>Professor Rod Home</w:t>
      </w:r>
    </w:p>
    <w:p w14:paraId="2E146E2A" w14:textId="77777777" w:rsidR="00ED6DAE" w:rsidRPr="00266CC8" w:rsidRDefault="00ED6DAE" w:rsidP="00ED6DAE">
      <w:pPr>
        <w:rPr>
          <w:rFonts w:ascii="Arial" w:hAnsi="Arial" w:cs="Arial"/>
          <w:sz w:val="22"/>
          <w:szCs w:val="22"/>
        </w:rPr>
      </w:pPr>
      <w:r w:rsidRPr="00266CC8">
        <w:rPr>
          <w:rFonts w:ascii="Arial" w:hAnsi="Arial" w:cs="Arial"/>
          <w:sz w:val="22"/>
          <w:szCs w:val="22"/>
        </w:rPr>
        <w:t>Mr Steve Howard</w:t>
      </w:r>
    </w:p>
    <w:p w14:paraId="60D2FE53" w14:textId="77777777" w:rsidR="00ED6DAE" w:rsidRDefault="00ED6DAE" w:rsidP="00ED6DAE">
      <w:pPr>
        <w:rPr>
          <w:rFonts w:ascii="Arial" w:hAnsi="Arial" w:cs="Arial"/>
          <w:sz w:val="22"/>
          <w:szCs w:val="22"/>
        </w:rPr>
      </w:pPr>
      <w:r w:rsidRPr="00266CC8">
        <w:rPr>
          <w:rFonts w:ascii="Arial" w:hAnsi="Arial" w:cs="Arial"/>
          <w:sz w:val="22"/>
          <w:szCs w:val="22"/>
        </w:rPr>
        <w:t>Dr Gael Jennings</w:t>
      </w:r>
    </w:p>
    <w:p w14:paraId="1973916B" w14:textId="77777777" w:rsidR="00E3326B" w:rsidRPr="00266CC8" w:rsidRDefault="00E3326B" w:rsidP="00ED6DAE">
      <w:pPr>
        <w:rPr>
          <w:rFonts w:ascii="Arial" w:hAnsi="Arial" w:cs="Arial"/>
          <w:sz w:val="22"/>
          <w:szCs w:val="22"/>
        </w:rPr>
      </w:pPr>
      <w:r>
        <w:rPr>
          <w:rFonts w:ascii="Arial" w:hAnsi="Arial" w:cs="Arial"/>
          <w:sz w:val="22"/>
          <w:szCs w:val="22"/>
        </w:rPr>
        <w:t>Professor Pookong Kee</w:t>
      </w:r>
    </w:p>
    <w:p w14:paraId="019E727E" w14:textId="77777777" w:rsidR="00ED6DAE" w:rsidRPr="00266CC8" w:rsidRDefault="00ED6DAE" w:rsidP="00ED6DAE">
      <w:pPr>
        <w:rPr>
          <w:rFonts w:ascii="Arial" w:hAnsi="Arial" w:cs="Arial"/>
          <w:sz w:val="22"/>
          <w:szCs w:val="22"/>
        </w:rPr>
      </w:pPr>
      <w:r w:rsidRPr="00266CC8">
        <w:rPr>
          <w:rFonts w:ascii="Arial" w:hAnsi="Arial" w:cs="Arial"/>
          <w:sz w:val="22"/>
          <w:szCs w:val="22"/>
        </w:rPr>
        <w:t>Professor Daryl Le Grew</w:t>
      </w:r>
    </w:p>
    <w:p w14:paraId="369AFD3A" w14:textId="77777777" w:rsidR="00ED6DAE" w:rsidRPr="00266CC8" w:rsidRDefault="00ED6DAE" w:rsidP="00ED6DAE">
      <w:pPr>
        <w:rPr>
          <w:rFonts w:ascii="Arial" w:hAnsi="Arial" w:cs="Arial"/>
          <w:sz w:val="22"/>
          <w:szCs w:val="22"/>
        </w:rPr>
      </w:pPr>
      <w:r w:rsidRPr="00266CC8">
        <w:rPr>
          <w:rFonts w:ascii="Arial" w:hAnsi="Arial" w:cs="Arial"/>
          <w:sz w:val="22"/>
          <w:szCs w:val="22"/>
        </w:rPr>
        <w:t>Ms Jenny Love</w:t>
      </w:r>
    </w:p>
    <w:p w14:paraId="72F16F69" w14:textId="77777777" w:rsidR="00ED6DAE" w:rsidRPr="00266CC8" w:rsidRDefault="00ED6DAE" w:rsidP="00ED6DAE">
      <w:pPr>
        <w:rPr>
          <w:rFonts w:ascii="Arial" w:hAnsi="Arial" w:cs="Arial"/>
          <w:sz w:val="22"/>
          <w:szCs w:val="22"/>
        </w:rPr>
      </w:pPr>
      <w:r w:rsidRPr="00266CC8">
        <w:rPr>
          <w:rFonts w:ascii="Arial" w:hAnsi="Arial" w:cs="Arial"/>
          <w:sz w:val="22"/>
          <w:szCs w:val="22"/>
        </w:rPr>
        <w:t>Professor Janet McCalman</w:t>
      </w:r>
    </w:p>
    <w:p w14:paraId="334C168B" w14:textId="77777777" w:rsidR="00ED6DAE" w:rsidRPr="00266CC8" w:rsidRDefault="00ED6DAE" w:rsidP="00ED6DAE">
      <w:pPr>
        <w:rPr>
          <w:rFonts w:ascii="Arial" w:hAnsi="Arial" w:cs="Arial"/>
          <w:sz w:val="22"/>
          <w:szCs w:val="22"/>
        </w:rPr>
      </w:pPr>
      <w:r w:rsidRPr="00266CC8">
        <w:rPr>
          <w:rFonts w:ascii="Arial" w:hAnsi="Arial" w:cs="Arial"/>
          <w:sz w:val="22"/>
          <w:szCs w:val="22"/>
        </w:rPr>
        <w:t>Ms Tina McMeckan</w:t>
      </w:r>
    </w:p>
    <w:p w14:paraId="09098EAB" w14:textId="77777777" w:rsidR="00ED6DAE" w:rsidRPr="00266CC8" w:rsidRDefault="00ED6DAE" w:rsidP="00ED6DAE">
      <w:pPr>
        <w:rPr>
          <w:rFonts w:ascii="Arial" w:hAnsi="Arial" w:cs="Arial"/>
          <w:sz w:val="22"/>
          <w:szCs w:val="22"/>
        </w:rPr>
      </w:pPr>
      <w:r w:rsidRPr="00266CC8">
        <w:rPr>
          <w:rFonts w:ascii="Arial" w:hAnsi="Arial" w:cs="Arial"/>
          <w:sz w:val="22"/>
          <w:szCs w:val="22"/>
        </w:rPr>
        <w:t>Dr Ray Marginson AM</w:t>
      </w:r>
    </w:p>
    <w:p w14:paraId="4EB2E420" w14:textId="77777777" w:rsidR="00ED6DAE" w:rsidRPr="00266CC8" w:rsidRDefault="00ED6DAE" w:rsidP="00ED6DAE">
      <w:pPr>
        <w:rPr>
          <w:rFonts w:ascii="Arial" w:hAnsi="Arial" w:cs="Arial"/>
          <w:sz w:val="22"/>
          <w:szCs w:val="22"/>
        </w:rPr>
      </w:pPr>
      <w:r w:rsidRPr="00266CC8">
        <w:rPr>
          <w:rFonts w:ascii="Arial" w:hAnsi="Arial" w:cs="Arial"/>
          <w:sz w:val="22"/>
          <w:szCs w:val="22"/>
        </w:rPr>
        <w:t>Dr Angus Martin</w:t>
      </w:r>
    </w:p>
    <w:p w14:paraId="3FE68DB2" w14:textId="77777777" w:rsidR="00ED6DAE" w:rsidRPr="00266CC8" w:rsidRDefault="00ED6DAE" w:rsidP="00ED6DAE">
      <w:pPr>
        <w:rPr>
          <w:rFonts w:ascii="Arial" w:hAnsi="Arial" w:cs="Arial"/>
          <w:sz w:val="22"/>
          <w:szCs w:val="22"/>
        </w:rPr>
      </w:pPr>
      <w:r w:rsidRPr="00266CC8">
        <w:rPr>
          <w:rFonts w:ascii="Arial" w:hAnsi="Arial" w:cs="Arial"/>
          <w:sz w:val="22"/>
          <w:szCs w:val="22"/>
        </w:rPr>
        <w:t>Mr Harold Mitchell AC</w:t>
      </w:r>
    </w:p>
    <w:p w14:paraId="0AD6B8FD" w14:textId="77777777" w:rsidR="00ED6DAE" w:rsidRPr="00266CC8" w:rsidRDefault="00ED6DAE" w:rsidP="00ED6DAE">
      <w:pPr>
        <w:rPr>
          <w:rFonts w:ascii="Arial" w:hAnsi="Arial" w:cs="Arial"/>
          <w:sz w:val="22"/>
          <w:szCs w:val="22"/>
        </w:rPr>
      </w:pPr>
      <w:r w:rsidRPr="00266CC8">
        <w:rPr>
          <w:rFonts w:ascii="Arial" w:hAnsi="Arial" w:cs="Arial"/>
          <w:sz w:val="22"/>
          <w:szCs w:val="22"/>
        </w:rPr>
        <w:t xml:space="preserve">Mr Graham Morris </w:t>
      </w:r>
    </w:p>
    <w:p w14:paraId="502429AC" w14:textId="77777777" w:rsidR="00ED6DAE" w:rsidRPr="00266CC8" w:rsidRDefault="00ED6DAE" w:rsidP="00ED6DAE">
      <w:pPr>
        <w:rPr>
          <w:rFonts w:ascii="Arial" w:hAnsi="Arial" w:cs="Arial"/>
          <w:sz w:val="22"/>
          <w:szCs w:val="22"/>
        </w:rPr>
      </w:pPr>
      <w:r w:rsidRPr="00266CC8">
        <w:rPr>
          <w:rFonts w:ascii="Arial" w:hAnsi="Arial" w:cs="Arial"/>
          <w:sz w:val="22"/>
          <w:szCs w:val="22"/>
        </w:rPr>
        <w:t>Professor John Mulvaney AO</w:t>
      </w:r>
    </w:p>
    <w:p w14:paraId="165F7F7B" w14:textId="77777777" w:rsidR="00ED6DAE" w:rsidRPr="00266CC8" w:rsidRDefault="00ED6DAE" w:rsidP="00ED6DAE">
      <w:pPr>
        <w:rPr>
          <w:rFonts w:ascii="Arial" w:hAnsi="Arial" w:cs="Arial"/>
          <w:sz w:val="22"/>
          <w:szCs w:val="22"/>
        </w:rPr>
      </w:pPr>
      <w:r w:rsidRPr="00266CC8">
        <w:rPr>
          <w:rFonts w:ascii="Arial" w:hAnsi="Arial" w:cs="Arial"/>
          <w:sz w:val="22"/>
          <w:szCs w:val="22"/>
        </w:rPr>
        <w:t>Mrs Sarah Myer</w:t>
      </w:r>
    </w:p>
    <w:p w14:paraId="68AA5CE9" w14:textId="77777777" w:rsidR="00ED6DAE" w:rsidRPr="00266CC8" w:rsidRDefault="00ED6DAE" w:rsidP="00ED6DAE">
      <w:pPr>
        <w:rPr>
          <w:rFonts w:ascii="Arial" w:hAnsi="Arial" w:cs="Arial"/>
          <w:sz w:val="22"/>
          <w:szCs w:val="22"/>
        </w:rPr>
      </w:pPr>
      <w:r w:rsidRPr="00266CC8">
        <w:rPr>
          <w:rFonts w:ascii="Arial" w:hAnsi="Arial" w:cs="Arial"/>
          <w:sz w:val="22"/>
          <w:szCs w:val="22"/>
        </w:rPr>
        <w:t>Ms Sheila O’Sullivan</w:t>
      </w:r>
    </w:p>
    <w:p w14:paraId="6ABB3E91" w14:textId="77777777" w:rsidR="00ED6DAE" w:rsidRPr="00266CC8" w:rsidRDefault="00ED6DAE" w:rsidP="00ED6DAE">
      <w:pPr>
        <w:rPr>
          <w:rFonts w:ascii="Arial" w:hAnsi="Arial" w:cs="Arial"/>
          <w:sz w:val="22"/>
          <w:szCs w:val="22"/>
        </w:rPr>
      </w:pPr>
      <w:r w:rsidRPr="00266CC8">
        <w:rPr>
          <w:rFonts w:ascii="Arial" w:hAnsi="Arial" w:cs="Arial"/>
          <w:sz w:val="22"/>
          <w:szCs w:val="22"/>
        </w:rPr>
        <w:t>Professor David Penington AC</w:t>
      </w:r>
    </w:p>
    <w:p w14:paraId="2C5C3E68" w14:textId="77777777" w:rsidR="00ED6DAE" w:rsidRPr="00266CC8" w:rsidRDefault="00ED6DAE" w:rsidP="00ED6DAE">
      <w:pPr>
        <w:rPr>
          <w:rFonts w:ascii="Arial" w:hAnsi="Arial" w:cs="Arial"/>
          <w:sz w:val="22"/>
          <w:szCs w:val="22"/>
        </w:rPr>
      </w:pPr>
      <w:r w:rsidRPr="00266CC8">
        <w:rPr>
          <w:rFonts w:ascii="Arial" w:hAnsi="Arial" w:cs="Arial"/>
          <w:sz w:val="22"/>
          <w:szCs w:val="22"/>
        </w:rPr>
        <w:t>Mr Michael Perry</w:t>
      </w:r>
    </w:p>
    <w:p w14:paraId="69D2EDAD" w14:textId="77777777" w:rsidR="00ED6DAE" w:rsidRPr="00266CC8" w:rsidRDefault="00ED6DAE" w:rsidP="00ED6DAE">
      <w:pPr>
        <w:rPr>
          <w:rFonts w:ascii="Arial" w:hAnsi="Arial" w:cs="Arial"/>
          <w:sz w:val="22"/>
          <w:szCs w:val="22"/>
        </w:rPr>
      </w:pPr>
      <w:r w:rsidRPr="00266CC8">
        <w:rPr>
          <w:rFonts w:ascii="Arial" w:hAnsi="Arial" w:cs="Arial"/>
          <w:sz w:val="22"/>
          <w:szCs w:val="22"/>
        </w:rPr>
        <w:t>Professor Marian Quartly</w:t>
      </w:r>
    </w:p>
    <w:p w14:paraId="5F46F14D" w14:textId="5259AF2C" w:rsidR="00ED6DAE" w:rsidRPr="00266CC8" w:rsidRDefault="00ED6DAE" w:rsidP="00ED6DAE">
      <w:pPr>
        <w:rPr>
          <w:rFonts w:ascii="Arial" w:hAnsi="Arial" w:cs="Arial"/>
          <w:sz w:val="22"/>
          <w:szCs w:val="22"/>
        </w:rPr>
      </w:pPr>
      <w:r w:rsidRPr="00266CC8">
        <w:rPr>
          <w:rFonts w:ascii="Arial" w:hAnsi="Arial" w:cs="Arial"/>
          <w:sz w:val="22"/>
          <w:szCs w:val="22"/>
        </w:rPr>
        <w:t xml:space="preserve">Mr Richard Searby </w:t>
      </w:r>
    </w:p>
    <w:p w14:paraId="3FA40A36" w14:textId="77777777" w:rsidR="00ED6DAE" w:rsidRPr="00266CC8" w:rsidRDefault="00ED6DAE" w:rsidP="00ED6DAE">
      <w:pPr>
        <w:rPr>
          <w:rFonts w:ascii="Arial" w:hAnsi="Arial" w:cs="Arial"/>
          <w:sz w:val="22"/>
          <w:szCs w:val="22"/>
        </w:rPr>
      </w:pPr>
      <w:r w:rsidRPr="00266CC8">
        <w:rPr>
          <w:rFonts w:ascii="Arial" w:hAnsi="Arial" w:cs="Arial"/>
          <w:sz w:val="22"/>
          <w:szCs w:val="22"/>
        </w:rPr>
        <w:t xml:space="preserve">Mr Ian Sinclair </w:t>
      </w:r>
    </w:p>
    <w:p w14:paraId="1328A165" w14:textId="77777777" w:rsidR="00ED6DAE" w:rsidRDefault="00ED6DAE" w:rsidP="00ED6DAE">
      <w:pPr>
        <w:rPr>
          <w:rFonts w:ascii="Arial" w:hAnsi="Arial" w:cs="Arial"/>
          <w:sz w:val="22"/>
          <w:szCs w:val="22"/>
        </w:rPr>
      </w:pPr>
      <w:r w:rsidRPr="00266CC8">
        <w:rPr>
          <w:rFonts w:ascii="Arial" w:hAnsi="Arial" w:cs="Arial"/>
          <w:sz w:val="22"/>
          <w:szCs w:val="22"/>
        </w:rPr>
        <w:t>The Hon. Haddon Storey QC</w:t>
      </w:r>
    </w:p>
    <w:p w14:paraId="18C46920" w14:textId="77777777" w:rsidR="00E3326B" w:rsidRPr="00266CC8" w:rsidRDefault="00E3326B" w:rsidP="00ED6DAE">
      <w:pPr>
        <w:rPr>
          <w:rFonts w:ascii="Arial" w:hAnsi="Arial" w:cs="Arial"/>
          <w:sz w:val="22"/>
          <w:szCs w:val="22"/>
        </w:rPr>
      </w:pPr>
      <w:r>
        <w:rPr>
          <w:rFonts w:ascii="Arial" w:hAnsi="Arial" w:cs="Arial"/>
          <w:sz w:val="22"/>
          <w:szCs w:val="22"/>
        </w:rPr>
        <w:t>Mr Tim Sullivan</w:t>
      </w:r>
    </w:p>
    <w:p w14:paraId="540CCA99" w14:textId="6A203B1C" w:rsidR="00ED6DAE" w:rsidRPr="00266CC8" w:rsidRDefault="00ED6DAE" w:rsidP="00ED6DAE">
      <w:pPr>
        <w:rPr>
          <w:rFonts w:ascii="Arial" w:hAnsi="Arial" w:cs="Arial"/>
          <w:sz w:val="22"/>
          <w:szCs w:val="22"/>
        </w:rPr>
      </w:pPr>
      <w:r w:rsidRPr="00266CC8">
        <w:rPr>
          <w:rFonts w:ascii="Arial" w:hAnsi="Arial" w:cs="Arial"/>
          <w:sz w:val="22"/>
          <w:szCs w:val="22"/>
        </w:rPr>
        <w:t>Professor James Warren</w:t>
      </w:r>
    </w:p>
    <w:p w14:paraId="09C53EDB" w14:textId="77777777" w:rsidR="00ED6DAE" w:rsidRPr="00266CC8" w:rsidRDefault="00ED6DAE" w:rsidP="00ED6DAE">
      <w:pPr>
        <w:rPr>
          <w:rFonts w:ascii="Arial" w:hAnsi="Arial" w:cs="Arial"/>
          <w:sz w:val="22"/>
          <w:szCs w:val="22"/>
        </w:rPr>
      </w:pPr>
      <w:r w:rsidRPr="00266CC8">
        <w:rPr>
          <w:rFonts w:ascii="Arial" w:hAnsi="Arial" w:cs="Arial"/>
          <w:sz w:val="22"/>
          <w:szCs w:val="22"/>
        </w:rPr>
        <w:t xml:space="preserve">Ms Deanne Weir </w:t>
      </w:r>
    </w:p>
    <w:p w14:paraId="6F0900EB" w14:textId="77777777" w:rsidR="00ED6DAE" w:rsidRPr="00266CC8" w:rsidRDefault="00ED6DAE" w:rsidP="00ED6DAE">
      <w:pPr>
        <w:rPr>
          <w:rFonts w:ascii="Arial" w:hAnsi="Arial" w:cs="Arial"/>
          <w:sz w:val="22"/>
          <w:szCs w:val="22"/>
        </w:rPr>
      </w:pPr>
      <w:r w:rsidRPr="00266CC8">
        <w:rPr>
          <w:rFonts w:ascii="Arial" w:hAnsi="Arial" w:cs="Arial"/>
          <w:sz w:val="22"/>
          <w:szCs w:val="22"/>
        </w:rPr>
        <w:t>Dr Barry Wilson</w:t>
      </w:r>
    </w:p>
    <w:p w14:paraId="59290F46" w14:textId="1A2200CB" w:rsidR="00D8422A" w:rsidRDefault="00ED6DAE" w:rsidP="007D52B1">
      <w:pPr>
        <w:rPr>
          <w:rFonts w:ascii="Arial" w:hAnsi="Arial" w:cs="Arial"/>
          <w:sz w:val="22"/>
          <w:szCs w:val="22"/>
        </w:rPr>
      </w:pPr>
      <w:r w:rsidRPr="00266CC8">
        <w:rPr>
          <w:rFonts w:ascii="Arial" w:hAnsi="Arial" w:cs="Arial"/>
          <w:sz w:val="22"/>
          <w:szCs w:val="22"/>
        </w:rPr>
        <w:t xml:space="preserve">Mr Garry Woodard </w:t>
      </w:r>
    </w:p>
    <w:p w14:paraId="25853E52" w14:textId="77777777" w:rsidR="00D8422A" w:rsidRDefault="00D8422A">
      <w:pPr>
        <w:rPr>
          <w:rFonts w:ascii="Arial" w:hAnsi="Arial" w:cs="Arial"/>
          <w:sz w:val="22"/>
          <w:szCs w:val="22"/>
        </w:rPr>
      </w:pPr>
      <w:r>
        <w:rPr>
          <w:rFonts w:ascii="Arial" w:hAnsi="Arial" w:cs="Arial"/>
          <w:sz w:val="22"/>
          <w:szCs w:val="22"/>
        </w:rPr>
        <w:br w:type="page"/>
      </w:r>
    </w:p>
    <w:p w14:paraId="173BC746" w14:textId="3EFDC135" w:rsidR="007D52B1" w:rsidRPr="00DB0EF9" w:rsidRDefault="007D52B1" w:rsidP="00DB0EF9">
      <w:pPr>
        <w:pStyle w:val="Heading3"/>
      </w:pPr>
      <w:bookmarkStart w:id="36" w:name="_Toc412454036"/>
      <w:bookmarkStart w:id="37" w:name="_Toc528068895"/>
      <w:r w:rsidRPr="00DB0EF9">
        <w:lastRenderedPageBreak/>
        <w:t>Curators Emeritus</w:t>
      </w:r>
      <w:bookmarkEnd w:id="36"/>
      <w:bookmarkEnd w:id="37"/>
      <w:r w:rsidR="00144337">
        <w:t xml:space="preserve"> </w:t>
      </w:r>
    </w:p>
    <w:p w14:paraId="3F95C26C" w14:textId="4013CE41" w:rsidR="007D52B1" w:rsidRPr="007D52B1" w:rsidRDefault="007D52B1" w:rsidP="00D8422A">
      <w:pPr>
        <w:spacing w:after="240"/>
        <w:rPr>
          <w:rFonts w:ascii="Arial" w:hAnsi="Arial" w:cs="Arial"/>
          <w:sz w:val="22"/>
          <w:szCs w:val="22"/>
        </w:rPr>
      </w:pPr>
      <w:r w:rsidRPr="007D52B1">
        <w:rPr>
          <w:rFonts w:ascii="Arial" w:hAnsi="Arial" w:cs="Arial"/>
          <w:sz w:val="22"/>
          <w:szCs w:val="22"/>
        </w:rPr>
        <w:t>Granted to curators who retire after having given distinguished service to Museum Victoria for a minimum of 10 years and have made a distinguished contribution in an appropriate curatorial or research field.</w:t>
      </w:r>
    </w:p>
    <w:p w14:paraId="6F508EE9" w14:textId="77777777" w:rsidR="00144337" w:rsidRPr="00266CC8" w:rsidRDefault="00144337" w:rsidP="00144337">
      <w:pPr>
        <w:rPr>
          <w:rFonts w:ascii="Arial" w:hAnsi="Arial" w:cs="Arial"/>
          <w:sz w:val="22"/>
          <w:szCs w:val="22"/>
        </w:rPr>
      </w:pPr>
      <w:r w:rsidRPr="00266CC8">
        <w:rPr>
          <w:rFonts w:ascii="Arial" w:hAnsi="Arial" w:cs="Arial"/>
          <w:sz w:val="22"/>
          <w:szCs w:val="22"/>
        </w:rPr>
        <w:t>Dr William (Bill) Birch AM</w:t>
      </w:r>
    </w:p>
    <w:p w14:paraId="00876D25" w14:textId="77777777" w:rsidR="00144337" w:rsidRPr="00266CC8" w:rsidRDefault="00144337" w:rsidP="00144337">
      <w:pPr>
        <w:rPr>
          <w:rFonts w:ascii="Arial" w:hAnsi="Arial" w:cs="Arial"/>
          <w:sz w:val="22"/>
          <w:szCs w:val="22"/>
        </w:rPr>
      </w:pPr>
      <w:r w:rsidRPr="00266CC8">
        <w:rPr>
          <w:rFonts w:ascii="Arial" w:hAnsi="Arial" w:cs="Arial"/>
          <w:sz w:val="22"/>
          <w:szCs w:val="22"/>
        </w:rPr>
        <w:t>Mrs J. Hope Black</w:t>
      </w:r>
    </w:p>
    <w:p w14:paraId="6672D884" w14:textId="77777777" w:rsidR="00144337" w:rsidRPr="00266CC8" w:rsidRDefault="00144337" w:rsidP="00144337">
      <w:pPr>
        <w:rPr>
          <w:rFonts w:ascii="Arial" w:hAnsi="Arial" w:cs="Arial"/>
          <w:sz w:val="22"/>
          <w:szCs w:val="22"/>
        </w:rPr>
      </w:pPr>
      <w:r w:rsidRPr="00266CC8">
        <w:rPr>
          <w:rFonts w:ascii="Arial" w:hAnsi="Arial" w:cs="Arial"/>
          <w:sz w:val="22"/>
          <w:szCs w:val="22"/>
        </w:rPr>
        <w:t>Ms Suzanne Boyd</w:t>
      </w:r>
    </w:p>
    <w:p w14:paraId="5EE92302" w14:textId="77777777" w:rsidR="00144337" w:rsidRPr="00266CC8" w:rsidRDefault="00144337" w:rsidP="00144337">
      <w:pPr>
        <w:rPr>
          <w:rFonts w:ascii="Arial" w:hAnsi="Arial" w:cs="Arial"/>
          <w:sz w:val="22"/>
          <w:szCs w:val="22"/>
        </w:rPr>
      </w:pPr>
      <w:r w:rsidRPr="00266CC8">
        <w:rPr>
          <w:rFonts w:ascii="Arial" w:hAnsi="Arial" w:cs="Arial"/>
          <w:sz w:val="22"/>
          <w:szCs w:val="22"/>
        </w:rPr>
        <w:t>Dr Thomas Darragh</w:t>
      </w:r>
    </w:p>
    <w:p w14:paraId="30F0EDFA" w14:textId="77777777" w:rsidR="00144337" w:rsidRPr="00266CC8" w:rsidRDefault="00144337" w:rsidP="00144337">
      <w:pPr>
        <w:rPr>
          <w:rFonts w:ascii="Arial" w:hAnsi="Arial" w:cs="Arial"/>
          <w:sz w:val="22"/>
          <w:szCs w:val="22"/>
        </w:rPr>
      </w:pPr>
      <w:r w:rsidRPr="00266CC8">
        <w:rPr>
          <w:rFonts w:ascii="Arial" w:hAnsi="Arial" w:cs="Arial"/>
          <w:sz w:val="22"/>
          <w:szCs w:val="22"/>
        </w:rPr>
        <w:t>Ms Joan Dixon</w:t>
      </w:r>
    </w:p>
    <w:p w14:paraId="25E65907" w14:textId="77777777" w:rsidR="00144337" w:rsidRPr="00266CC8" w:rsidRDefault="00144337" w:rsidP="00144337">
      <w:pPr>
        <w:rPr>
          <w:rFonts w:ascii="Arial" w:hAnsi="Arial" w:cs="Arial"/>
          <w:sz w:val="22"/>
          <w:szCs w:val="22"/>
        </w:rPr>
      </w:pPr>
      <w:r w:rsidRPr="00266CC8">
        <w:rPr>
          <w:rFonts w:ascii="Arial" w:hAnsi="Arial" w:cs="Arial"/>
          <w:sz w:val="22"/>
          <w:szCs w:val="22"/>
        </w:rPr>
        <w:t>Dr Chung-Cheng Lu</w:t>
      </w:r>
    </w:p>
    <w:p w14:paraId="10F226C8" w14:textId="77777777" w:rsidR="00144337" w:rsidRPr="00266CC8" w:rsidRDefault="00144337" w:rsidP="00144337">
      <w:pPr>
        <w:rPr>
          <w:rFonts w:ascii="Arial" w:hAnsi="Arial" w:cs="Arial"/>
          <w:sz w:val="22"/>
          <w:szCs w:val="22"/>
        </w:rPr>
      </w:pPr>
      <w:r w:rsidRPr="00266CC8">
        <w:rPr>
          <w:rFonts w:ascii="Arial" w:hAnsi="Arial" w:cs="Arial"/>
          <w:sz w:val="22"/>
          <w:szCs w:val="22"/>
        </w:rPr>
        <w:t>Dr Gary Poore</w:t>
      </w:r>
    </w:p>
    <w:p w14:paraId="34C673D7" w14:textId="77777777" w:rsidR="00144337" w:rsidRPr="00266CC8" w:rsidRDefault="00144337" w:rsidP="00144337">
      <w:pPr>
        <w:rPr>
          <w:rFonts w:ascii="Arial" w:hAnsi="Arial" w:cs="Arial"/>
          <w:sz w:val="22"/>
          <w:szCs w:val="22"/>
        </w:rPr>
      </w:pPr>
      <w:r w:rsidRPr="00266CC8">
        <w:rPr>
          <w:rFonts w:ascii="Arial" w:hAnsi="Arial" w:cs="Arial"/>
          <w:sz w:val="22"/>
          <w:szCs w:val="22"/>
        </w:rPr>
        <w:t>Mr John Sharples</w:t>
      </w:r>
    </w:p>
    <w:p w14:paraId="3C56C6E3" w14:textId="77777777" w:rsidR="00144337" w:rsidRPr="00266CC8" w:rsidRDefault="00144337" w:rsidP="00144337">
      <w:pPr>
        <w:rPr>
          <w:rFonts w:ascii="Arial" w:hAnsi="Arial" w:cs="Arial"/>
          <w:sz w:val="22"/>
          <w:szCs w:val="22"/>
        </w:rPr>
      </w:pPr>
      <w:r w:rsidRPr="00266CC8">
        <w:rPr>
          <w:rFonts w:ascii="Arial" w:hAnsi="Arial" w:cs="Arial"/>
          <w:sz w:val="22"/>
          <w:szCs w:val="22"/>
        </w:rPr>
        <w:t>Dr Ron Vanderwal</w:t>
      </w:r>
    </w:p>
    <w:p w14:paraId="6818CCC0" w14:textId="77777777" w:rsidR="00144337" w:rsidRPr="00266CC8" w:rsidRDefault="00144337" w:rsidP="00144337">
      <w:pPr>
        <w:rPr>
          <w:rFonts w:ascii="Arial" w:hAnsi="Arial" w:cs="Arial"/>
          <w:sz w:val="22"/>
          <w:szCs w:val="22"/>
        </w:rPr>
      </w:pPr>
      <w:r w:rsidRPr="00266CC8">
        <w:rPr>
          <w:rFonts w:ascii="Arial" w:hAnsi="Arial" w:cs="Arial"/>
          <w:sz w:val="22"/>
          <w:szCs w:val="22"/>
        </w:rPr>
        <w:t>Mr Alan West</w:t>
      </w:r>
    </w:p>
    <w:p w14:paraId="69FB0775" w14:textId="7BE2A555" w:rsidR="007D52B1" w:rsidRPr="007D52B1" w:rsidRDefault="00144337" w:rsidP="00D8422A">
      <w:pPr>
        <w:spacing w:after="360"/>
        <w:rPr>
          <w:rFonts w:ascii="Arial" w:hAnsi="Arial" w:cs="Arial"/>
          <w:sz w:val="22"/>
          <w:szCs w:val="22"/>
        </w:rPr>
      </w:pPr>
      <w:r w:rsidRPr="00266CC8">
        <w:rPr>
          <w:rFonts w:ascii="Arial" w:hAnsi="Arial" w:cs="Arial"/>
          <w:sz w:val="22"/>
          <w:szCs w:val="22"/>
        </w:rPr>
        <w:t>Ms Elizabeth Willis</w:t>
      </w:r>
    </w:p>
    <w:p w14:paraId="5E5A0A57" w14:textId="27E9DE94" w:rsidR="00144337" w:rsidRPr="00DB0EF9" w:rsidRDefault="00144337" w:rsidP="00144337">
      <w:pPr>
        <w:pStyle w:val="Heading3"/>
      </w:pPr>
      <w:bookmarkStart w:id="38" w:name="_Toc412454037"/>
      <w:bookmarkStart w:id="39" w:name="_Toc528068896"/>
      <w:r w:rsidRPr="007D52B1">
        <w:rPr>
          <w:snapToGrid w:val="0"/>
        </w:rPr>
        <w:t>Honorary Associates</w:t>
      </w:r>
      <w:bookmarkEnd w:id="38"/>
      <w:bookmarkEnd w:id="39"/>
      <w:r>
        <w:rPr>
          <w:snapToGrid w:val="0"/>
        </w:rPr>
        <w:t xml:space="preserve"> </w:t>
      </w:r>
    </w:p>
    <w:p w14:paraId="4FC3F2A7" w14:textId="46D18B49" w:rsidR="007D52B1" w:rsidRPr="007D52B1" w:rsidRDefault="007D52B1" w:rsidP="00D8422A">
      <w:pPr>
        <w:spacing w:after="240"/>
        <w:rPr>
          <w:rFonts w:ascii="Arial" w:hAnsi="Arial" w:cs="Arial"/>
          <w:sz w:val="22"/>
          <w:szCs w:val="22"/>
        </w:rPr>
      </w:pPr>
      <w:r w:rsidRPr="007D52B1">
        <w:rPr>
          <w:rFonts w:ascii="Arial" w:hAnsi="Arial" w:cs="Arial"/>
          <w:sz w:val="22"/>
          <w:szCs w:val="22"/>
        </w:rPr>
        <w:t>Granted to individuals who can be called upon to provide specialist professional advice and assistance to the Board, management or staff on an honorary basis.</w:t>
      </w:r>
    </w:p>
    <w:p w14:paraId="2B40DCCB" w14:textId="77777777" w:rsidR="0039546C" w:rsidRPr="007D52B1" w:rsidRDefault="0039546C" w:rsidP="0039546C">
      <w:pPr>
        <w:pStyle w:val="Heading4"/>
      </w:pPr>
      <w:r>
        <w:t>Humanities</w:t>
      </w:r>
    </w:p>
    <w:p w14:paraId="72630F57" w14:textId="77777777" w:rsidR="00144337" w:rsidRPr="00266CC8" w:rsidRDefault="00144337" w:rsidP="00144337">
      <w:pPr>
        <w:rPr>
          <w:rFonts w:ascii="Arial" w:hAnsi="Arial" w:cs="Arial"/>
          <w:sz w:val="22"/>
          <w:szCs w:val="22"/>
        </w:rPr>
      </w:pPr>
      <w:r w:rsidRPr="00266CC8">
        <w:rPr>
          <w:rFonts w:ascii="Arial" w:hAnsi="Arial" w:cs="Arial"/>
          <w:sz w:val="22"/>
          <w:szCs w:val="22"/>
        </w:rPr>
        <w:t>Assoc. Professor Harry Allen</w:t>
      </w:r>
    </w:p>
    <w:p w14:paraId="5D507444" w14:textId="77777777" w:rsidR="00144337" w:rsidRPr="00266CC8" w:rsidRDefault="00144337" w:rsidP="00144337">
      <w:pPr>
        <w:rPr>
          <w:rFonts w:ascii="Arial" w:hAnsi="Arial" w:cs="Arial"/>
          <w:sz w:val="22"/>
          <w:szCs w:val="22"/>
        </w:rPr>
      </w:pPr>
      <w:r w:rsidRPr="00266CC8">
        <w:rPr>
          <w:rFonts w:ascii="Arial" w:hAnsi="Arial" w:cs="Arial"/>
          <w:snapToGrid w:val="0"/>
          <w:sz w:val="22"/>
          <w:szCs w:val="22"/>
        </w:rPr>
        <w:t>Professor Catherine Bennett</w:t>
      </w:r>
    </w:p>
    <w:p w14:paraId="728931B0" w14:textId="77777777" w:rsidR="00144337" w:rsidRPr="00266CC8" w:rsidRDefault="00144337" w:rsidP="00144337">
      <w:pPr>
        <w:rPr>
          <w:rFonts w:ascii="Arial" w:hAnsi="Arial" w:cs="Arial"/>
          <w:sz w:val="22"/>
          <w:szCs w:val="22"/>
        </w:rPr>
      </w:pPr>
      <w:r w:rsidRPr="00266CC8">
        <w:rPr>
          <w:rFonts w:ascii="Arial" w:hAnsi="Arial" w:cs="Arial"/>
          <w:snapToGrid w:val="0"/>
          <w:sz w:val="22"/>
          <w:szCs w:val="22"/>
        </w:rPr>
        <w:t>Dr Anthony Birch</w:t>
      </w:r>
    </w:p>
    <w:p w14:paraId="144416BD" w14:textId="77777777" w:rsidR="00144337" w:rsidRPr="00266CC8" w:rsidRDefault="00144337" w:rsidP="00144337">
      <w:pPr>
        <w:rPr>
          <w:rFonts w:ascii="Arial" w:hAnsi="Arial" w:cs="Arial"/>
          <w:sz w:val="22"/>
          <w:szCs w:val="22"/>
        </w:rPr>
      </w:pPr>
      <w:r w:rsidRPr="00266CC8">
        <w:rPr>
          <w:rFonts w:ascii="Arial" w:hAnsi="Arial" w:cs="Arial"/>
          <w:sz w:val="22"/>
          <w:szCs w:val="22"/>
        </w:rPr>
        <w:t>Mr Maxwell Burnet</w:t>
      </w:r>
    </w:p>
    <w:p w14:paraId="1329166C" w14:textId="77777777" w:rsidR="00144337" w:rsidRPr="00266CC8" w:rsidRDefault="00144337" w:rsidP="00144337">
      <w:pPr>
        <w:rPr>
          <w:rFonts w:ascii="Arial" w:hAnsi="Arial" w:cs="Arial"/>
          <w:sz w:val="22"/>
          <w:szCs w:val="22"/>
        </w:rPr>
      </w:pPr>
      <w:r w:rsidRPr="00266CC8">
        <w:rPr>
          <w:rFonts w:ascii="Arial" w:hAnsi="Arial" w:cs="Arial"/>
          <w:sz w:val="22"/>
          <w:szCs w:val="22"/>
        </w:rPr>
        <w:t>Mr Eddie Butler-Bowdon</w:t>
      </w:r>
    </w:p>
    <w:p w14:paraId="2A4DE4D5" w14:textId="77777777" w:rsidR="00144337" w:rsidRPr="00266CC8" w:rsidRDefault="00144337" w:rsidP="00144337">
      <w:pPr>
        <w:rPr>
          <w:rFonts w:ascii="Arial" w:hAnsi="Arial" w:cs="Arial"/>
          <w:sz w:val="22"/>
          <w:szCs w:val="22"/>
        </w:rPr>
      </w:pPr>
      <w:r w:rsidRPr="00266CC8">
        <w:rPr>
          <w:rFonts w:ascii="Arial" w:hAnsi="Arial" w:cs="Arial"/>
          <w:sz w:val="22"/>
          <w:szCs w:val="22"/>
        </w:rPr>
        <w:t>Dr Liz Conor</w:t>
      </w:r>
    </w:p>
    <w:p w14:paraId="095090AE" w14:textId="77777777" w:rsidR="00144337" w:rsidRPr="00266CC8" w:rsidRDefault="00144337" w:rsidP="00144337">
      <w:pPr>
        <w:rPr>
          <w:rFonts w:ascii="Arial" w:hAnsi="Arial" w:cs="Arial"/>
          <w:sz w:val="22"/>
          <w:szCs w:val="22"/>
        </w:rPr>
      </w:pPr>
      <w:r w:rsidRPr="00266CC8">
        <w:rPr>
          <w:rFonts w:ascii="Arial" w:hAnsi="Arial" w:cs="Arial"/>
          <w:sz w:val="22"/>
          <w:szCs w:val="22"/>
        </w:rPr>
        <w:t>Professor Joy Damousi</w:t>
      </w:r>
    </w:p>
    <w:p w14:paraId="72CB19C2" w14:textId="77777777" w:rsidR="00144337" w:rsidRPr="00266CC8" w:rsidRDefault="00144337" w:rsidP="00144337">
      <w:pPr>
        <w:rPr>
          <w:rFonts w:ascii="Arial" w:hAnsi="Arial" w:cs="Arial"/>
          <w:sz w:val="22"/>
          <w:szCs w:val="22"/>
        </w:rPr>
      </w:pPr>
      <w:r w:rsidRPr="00266CC8">
        <w:rPr>
          <w:rFonts w:ascii="Arial" w:hAnsi="Arial" w:cs="Arial"/>
          <w:sz w:val="22"/>
          <w:szCs w:val="22"/>
        </w:rPr>
        <w:t>Professor Kate Darian-Smith</w:t>
      </w:r>
    </w:p>
    <w:p w14:paraId="74A80A4E" w14:textId="77777777" w:rsidR="00144337" w:rsidRPr="00266CC8" w:rsidRDefault="00144337" w:rsidP="00144337">
      <w:pPr>
        <w:rPr>
          <w:rFonts w:ascii="Arial" w:hAnsi="Arial" w:cs="Arial"/>
          <w:sz w:val="22"/>
          <w:szCs w:val="22"/>
        </w:rPr>
      </w:pPr>
      <w:r w:rsidRPr="00266CC8">
        <w:rPr>
          <w:rFonts w:ascii="Arial" w:hAnsi="Arial" w:cs="Arial"/>
          <w:sz w:val="22"/>
          <w:szCs w:val="22"/>
        </w:rPr>
        <w:t>Dr Gwenda Davey AM</w:t>
      </w:r>
    </w:p>
    <w:p w14:paraId="6DA042A7" w14:textId="77777777" w:rsidR="00144337" w:rsidRPr="00266CC8" w:rsidRDefault="00144337" w:rsidP="00144337">
      <w:pPr>
        <w:rPr>
          <w:rFonts w:ascii="Arial" w:hAnsi="Arial" w:cs="Arial"/>
          <w:sz w:val="22"/>
          <w:szCs w:val="22"/>
        </w:rPr>
      </w:pPr>
      <w:r w:rsidRPr="00266CC8">
        <w:rPr>
          <w:rFonts w:ascii="Arial" w:hAnsi="Arial" w:cs="Arial"/>
          <w:sz w:val="22"/>
          <w:szCs w:val="22"/>
        </w:rPr>
        <w:t>Professor Graeme Davison AO</w:t>
      </w:r>
    </w:p>
    <w:p w14:paraId="3829E54C" w14:textId="77777777" w:rsidR="00144337" w:rsidRPr="00266CC8" w:rsidRDefault="00144337" w:rsidP="00144337">
      <w:pPr>
        <w:rPr>
          <w:rFonts w:ascii="Arial" w:hAnsi="Arial" w:cs="Arial"/>
          <w:sz w:val="22"/>
          <w:szCs w:val="22"/>
        </w:rPr>
      </w:pPr>
      <w:r w:rsidRPr="00266CC8">
        <w:rPr>
          <w:rFonts w:ascii="Arial" w:hAnsi="Arial" w:cs="Arial"/>
          <w:sz w:val="22"/>
          <w:szCs w:val="22"/>
        </w:rPr>
        <w:t>Ms Rhonda Diffey</w:t>
      </w:r>
    </w:p>
    <w:p w14:paraId="3A4E6C5A" w14:textId="77777777" w:rsidR="00144337" w:rsidRPr="00266CC8" w:rsidRDefault="00144337" w:rsidP="00144337">
      <w:pPr>
        <w:rPr>
          <w:rFonts w:ascii="Arial" w:hAnsi="Arial" w:cs="Arial"/>
          <w:sz w:val="22"/>
          <w:szCs w:val="22"/>
        </w:rPr>
      </w:pPr>
      <w:r w:rsidRPr="00266CC8">
        <w:rPr>
          <w:rFonts w:ascii="Arial" w:hAnsi="Arial" w:cs="Arial"/>
          <w:sz w:val="22"/>
          <w:szCs w:val="22"/>
        </w:rPr>
        <w:t>Dr David Dorward</w:t>
      </w:r>
    </w:p>
    <w:p w14:paraId="6D9F8711" w14:textId="77777777" w:rsidR="00144337" w:rsidRPr="00266CC8" w:rsidRDefault="00144337" w:rsidP="00144337">
      <w:pPr>
        <w:rPr>
          <w:rFonts w:ascii="Arial" w:hAnsi="Arial" w:cs="Arial"/>
          <w:sz w:val="22"/>
          <w:szCs w:val="22"/>
        </w:rPr>
      </w:pPr>
      <w:r w:rsidRPr="00266CC8">
        <w:rPr>
          <w:rFonts w:ascii="Arial" w:hAnsi="Arial" w:cs="Arial"/>
          <w:sz w:val="22"/>
          <w:szCs w:val="22"/>
        </w:rPr>
        <w:t>Mr Mark Dugay-Grist</w:t>
      </w:r>
    </w:p>
    <w:p w14:paraId="1C0D973B" w14:textId="77777777" w:rsidR="00144337" w:rsidRPr="00266CC8" w:rsidRDefault="00144337" w:rsidP="00144337">
      <w:pPr>
        <w:rPr>
          <w:rFonts w:ascii="Arial" w:hAnsi="Arial" w:cs="Arial"/>
          <w:sz w:val="22"/>
          <w:szCs w:val="22"/>
        </w:rPr>
      </w:pPr>
      <w:r w:rsidRPr="00266CC8">
        <w:rPr>
          <w:rFonts w:ascii="Arial" w:hAnsi="Arial" w:cs="Arial"/>
          <w:sz w:val="22"/>
          <w:szCs w:val="22"/>
        </w:rPr>
        <w:t>Dr Penelope Edmonds</w:t>
      </w:r>
    </w:p>
    <w:p w14:paraId="506F763E" w14:textId="77777777" w:rsidR="00144337" w:rsidRPr="00266CC8" w:rsidRDefault="00144337" w:rsidP="00144337">
      <w:pPr>
        <w:rPr>
          <w:rFonts w:ascii="Arial" w:hAnsi="Arial" w:cs="Arial"/>
          <w:sz w:val="22"/>
          <w:szCs w:val="22"/>
        </w:rPr>
      </w:pPr>
      <w:r w:rsidRPr="00266CC8">
        <w:rPr>
          <w:rFonts w:ascii="Arial" w:hAnsi="Arial" w:cs="Arial"/>
          <w:sz w:val="22"/>
          <w:szCs w:val="22"/>
        </w:rPr>
        <w:t>Dr June Factor</w:t>
      </w:r>
    </w:p>
    <w:p w14:paraId="5F18111F" w14:textId="77777777" w:rsidR="00144337" w:rsidRPr="00266CC8" w:rsidRDefault="00144337" w:rsidP="00144337">
      <w:pPr>
        <w:rPr>
          <w:rFonts w:ascii="Arial" w:hAnsi="Arial" w:cs="Arial"/>
          <w:sz w:val="22"/>
          <w:szCs w:val="22"/>
        </w:rPr>
      </w:pPr>
      <w:r w:rsidRPr="00266CC8">
        <w:rPr>
          <w:rFonts w:ascii="Arial" w:hAnsi="Arial" w:cs="Arial"/>
          <w:sz w:val="22"/>
          <w:szCs w:val="22"/>
        </w:rPr>
        <w:t>Ms Rebecca Forgasz</w:t>
      </w:r>
    </w:p>
    <w:p w14:paraId="3955C1FB" w14:textId="77777777" w:rsidR="00144337" w:rsidRPr="00266CC8" w:rsidRDefault="00144337" w:rsidP="00144337">
      <w:pPr>
        <w:rPr>
          <w:rFonts w:ascii="Arial" w:hAnsi="Arial" w:cs="Arial"/>
          <w:sz w:val="22"/>
          <w:szCs w:val="22"/>
        </w:rPr>
      </w:pPr>
      <w:r w:rsidRPr="00266CC8">
        <w:rPr>
          <w:rFonts w:ascii="Arial" w:hAnsi="Arial" w:cs="Arial"/>
          <w:sz w:val="22"/>
          <w:szCs w:val="22"/>
        </w:rPr>
        <w:t>Dr Michael Green</w:t>
      </w:r>
    </w:p>
    <w:p w14:paraId="29FF8D5B" w14:textId="77777777" w:rsidR="00144337" w:rsidRPr="00266CC8" w:rsidRDefault="00144337" w:rsidP="00144337">
      <w:pPr>
        <w:rPr>
          <w:rFonts w:ascii="Arial" w:hAnsi="Arial" w:cs="Arial"/>
          <w:sz w:val="22"/>
          <w:szCs w:val="22"/>
        </w:rPr>
      </w:pPr>
      <w:r w:rsidRPr="00266CC8">
        <w:rPr>
          <w:rFonts w:ascii="Arial" w:hAnsi="Arial" w:cs="Arial"/>
          <w:sz w:val="22"/>
          <w:szCs w:val="22"/>
        </w:rPr>
        <w:t>Mr Simon Greenwood</w:t>
      </w:r>
    </w:p>
    <w:p w14:paraId="37C76351" w14:textId="77777777" w:rsidR="00144337" w:rsidRPr="00266CC8" w:rsidRDefault="00144337" w:rsidP="00144337">
      <w:pPr>
        <w:rPr>
          <w:rFonts w:ascii="Arial" w:hAnsi="Arial" w:cs="Arial"/>
          <w:sz w:val="22"/>
          <w:szCs w:val="22"/>
        </w:rPr>
      </w:pPr>
      <w:r w:rsidRPr="00266CC8">
        <w:rPr>
          <w:rFonts w:ascii="Arial" w:hAnsi="Arial" w:cs="Arial"/>
          <w:sz w:val="22"/>
          <w:szCs w:val="22"/>
        </w:rPr>
        <w:t>Dr Diane Hafner</w:t>
      </w:r>
    </w:p>
    <w:p w14:paraId="7739EDAB" w14:textId="77777777" w:rsidR="00144337" w:rsidRPr="00266CC8" w:rsidRDefault="00144337" w:rsidP="00144337">
      <w:pPr>
        <w:rPr>
          <w:rFonts w:ascii="Arial" w:hAnsi="Arial" w:cs="Arial"/>
          <w:sz w:val="22"/>
          <w:szCs w:val="22"/>
        </w:rPr>
      </w:pPr>
      <w:r w:rsidRPr="00266CC8">
        <w:rPr>
          <w:rFonts w:ascii="Arial" w:hAnsi="Arial" w:cs="Arial"/>
          <w:sz w:val="22"/>
          <w:szCs w:val="22"/>
        </w:rPr>
        <w:t>Dr Louise Hamby</w:t>
      </w:r>
    </w:p>
    <w:p w14:paraId="045FB1C2" w14:textId="77777777" w:rsidR="00144337" w:rsidRPr="00266CC8" w:rsidRDefault="00144337" w:rsidP="00144337">
      <w:pPr>
        <w:rPr>
          <w:rFonts w:ascii="Arial" w:hAnsi="Arial" w:cs="Arial"/>
          <w:sz w:val="22"/>
          <w:szCs w:val="22"/>
        </w:rPr>
      </w:pPr>
      <w:r w:rsidRPr="00266CC8">
        <w:rPr>
          <w:rFonts w:ascii="Arial" w:hAnsi="Arial" w:cs="Arial"/>
          <w:sz w:val="22"/>
          <w:szCs w:val="22"/>
        </w:rPr>
        <w:t>Mr Geoffrey Holden</w:t>
      </w:r>
    </w:p>
    <w:p w14:paraId="66332409" w14:textId="77777777" w:rsidR="00144337" w:rsidRPr="00266CC8" w:rsidRDefault="00144337" w:rsidP="00144337">
      <w:pPr>
        <w:rPr>
          <w:rFonts w:ascii="Arial" w:hAnsi="Arial" w:cs="Arial"/>
          <w:sz w:val="22"/>
          <w:szCs w:val="22"/>
        </w:rPr>
      </w:pPr>
      <w:r w:rsidRPr="00266CC8">
        <w:rPr>
          <w:rFonts w:ascii="Arial" w:hAnsi="Arial" w:cs="Arial"/>
          <w:sz w:val="22"/>
          <w:szCs w:val="22"/>
        </w:rPr>
        <w:t>Dr Colin Hope</w:t>
      </w:r>
    </w:p>
    <w:p w14:paraId="52FA4ED3" w14:textId="77777777" w:rsidR="00144337" w:rsidRPr="00266CC8" w:rsidRDefault="00144337" w:rsidP="00144337">
      <w:pPr>
        <w:rPr>
          <w:rFonts w:ascii="Arial" w:hAnsi="Arial" w:cs="Arial"/>
          <w:sz w:val="22"/>
          <w:szCs w:val="22"/>
        </w:rPr>
      </w:pPr>
      <w:r w:rsidRPr="00266CC8">
        <w:rPr>
          <w:rFonts w:ascii="Arial" w:hAnsi="Arial" w:cs="Arial"/>
          <w:sz w:val="22"/>
          <w:szCs w:val="22"/>
        </w:rPr>
        <w:t xml:space="preserve">Professor </w:t>
      </w:r>
      <w:r w:rsidRPr="00266CC8">
        <w:rPr>
          <w:rFonts w:ascii="Arial" w:hAnsi="Arial" w:cs="Arial"/>
          <w:snapToGrid w:val="0"/>
          <w:sz w:val="22"/>
          <w:szCs w:val="22"/>
        </w:rPr>
        <w:t>Marcia Langton</w:t>
      </w:r>
    </w:p>
    <w:p w14:paraId="67AEE185" w14:textId="77777777" w:rsidR="00144337" w:rsidRDefault="00144337" w:rsidP="00144337">
      <w:pPr>
        <w:rPr>
          <w:rFonts w:ascii="Arial" w:hAnsi="Arial" w:cs="Arial"/>
          <w:sz w:val="22"/>
          <w:szCs w:val="22"/>
        </w:rPr>
      </w:pPr>
      <w:r w:rsidRPr="00266CC8">
        <w:rPr>
          <w:rFonts w:ascii="Arial" w:hAnsi="Arial" w:cs="Arial"/>
          <w:sz w:val="22"/>
          <w:szCs w:val="22"/>
        </w:rPr>
        <w:t>Dr Marina Larsson</w:t>
      </w:r>
    </w:p>
    <w:p w14:paraId="3B0EA899" w14:textId="77777777" w:rsidR="00FF510A" w:rsidRPr="00266CC8" w:rsidRDefault="00FF510A" w:rsidP="00144337">
      <w:pPr>
        <w:rPr>
          <w:rFonts w:ascii="Arial" w:hAnsi="Arial" w:cs="Arial"/>
          <w:sz w:val="22"/>
          <w:szCs w:val="22"/>
        </w:rPr>
      </w:pPr>
      <w:r>
        <w:rPr>
          <w:rFonts w:ascii="Arial" w:hAnsi="Arial" w:cs="Arial"/>
          <w:sz w:val="22"/>
          <w:szCs w:val="22"/>
        </w:rPr>
        <w:t>Ms Ruth Leveson</w:t>
      </w:r>
    </w:p>
    <w:p w14:paraId="3C66C408" w14:textId="77777777" w:rsidR="00144337" w:rsidRDefault="00144337" w:rsidP="00144337">
      <w:pPr>
        <w:rPr>
          <w:rFonts w:ascii="Arial" w:hAnsi="Arial" w:cs="Arial"/>
          <w:sz w:val="22"/>
          <w:szCs w:val="22"/>
        </w:rPr>
      </w:pPr>
      <w:r w:rsidRPr="00266CC8">
        <w:rPr>
          <w:rFonts w:ascii="Arial" w:hAnsi="Arial" w:cs="Arial"/>
          <w:sz w:val="22"/>
          <w:szCs w:val="22"/>
        </w:rPr>
        <w:t>Dr Helen Light AM</w:t>
      </w:r>
    </w:p>
    <w:p w14:paraId="4D7B4790" w14:textId="77777777" w:rsidR="00FF510A" w:rsidRPr="00266CC8" w:rsidRDefault="00FF510A" w:rsidP="00144337">
      <w:pPr>
        <w:rPr>
          <w:rFonts w:ascii="Arial" w:hAnsi="Arial" w:cs="Arial"/>
          <w:sz w:val="22"/>
          <w:szCs w:val="22"/>
        </w:rPr>
      </w:pPr>
      <w:r>
        <w:rPr>
          <w:rFonts w:ascii="Arial" w:hAnsi="Arial" w:cs="Arial"/>
          <w:sz w:val="22"/>
          <w:szCs w:val="22"/>
        </w:rPr>
        <w:t>Dr Martha Macintyre</w:t>
      </w:r>
    </w:p>
    <w:p w14:paraId="0D75454B" w14:textId="77777777" w:rsidR="00144337" w:rsidRPr="00266CC8" w:rsidRDefault="00144337" w:rsidP="00144337">
      <w:pPr>
        <w:rPr>
          <w:rFonts w:ascii="Arial" w:hAnsi="Arial" w:cs="Arial"/>
          <w:sz w:val="22"/>
          <w:szCs w:val="22"/>
        </w:rPr>
      </w:pPr>
      <w:r w:rsidRPr="00266CC8">
        <w:rPr>
          <w:rFonts w:ascii="Arial" w:hAnsi="Arial" w:cs="Arial"/>
          <w:sz w:val="22"/>
          <w:szCs w:val="22"/>
        </w:rPr>
        <w:t>Mr Euan McGillivray</w:t>
      </w:r>
    </w:p>
    <w:p w14:paraId="66F009E3" w14:textId="77777777" w:rsidR="00144337" w:rsidRPr="00266CC8" w:rsidRDefault="00144337" w:rsidP="00144337">
      <w:pPr>
        <w:rPr>
          <w:rFonts w:ascii="Arial" w:hAnsi="Arial" w:cs="Arial"/>
          <w:sz w:val="22"/>
          <w:szCs w:val="22"/>
        </w:rPr>
      </w:pPr>
      <w:r w:rsidRPr="00266CC8">
        <w:rPr>
          <w:rFonts w:ascii="Arial" w:hAnsi="Arial" w:cs="Arial"/>
          <w:sz w:val="22"/>
          <w:szCs w:val="22"/>
        </w:rPr>
        <w:t>Ms Judy McKinty</w:t>
      </w:r>
    </w:p>
    <w:p w14:paraId="21B839C9" w14:textId="77777777" w:rsidR="00144337" w:rsidRPr="00266CC8" w:rsidRDefault="00144337" w:rsidP="00144337">
      <w:pPr>
        <w:rPr>
          <w:rFonts w:ascii="Arial" w:hAnsi="Arial" w:cs="Arial"/>
          <w:snapToGrid w:val="0"/>
          <w:sz w:val="22"/>
          <w:szCs w:val="22"/>
        </w:rPr>
      </w:pPr>
      <w:r w:rsidRPr="00266CC8">
        <w:rPr>
          <w:rFonts w:ascii="Arial" w:hAnsi="Arial" w:cs="Arial"/>
          <w:snapToGrid w:val="0"/>
          <w:sz w:val="22"/>
          <w:szCs w:val="22"/>
        </w:rPr>
        <w:t>Dr Ian McNiven</w:t>
      </w:r>
    </w:p>
    <w:p w14:paraId="338D9236" w14:textId="77777777" w:rsidR="00144337" w:rsidRPr="00266CC8" w:rsidRDefault="00144337" w:rsidP="00144337">
      <w:pPr>
        <w:rPr>
          <w:rFonts w:ascii="Arial" w:hAnsi="Arial" w:cs="Arial"/>
          <w:sz w:val="22"/>
          <w:szCs w:val="22"/>
        </w:rPr>
      </w:pPr>
      <w:r w:rsidRPr="00266CC8">
        <w:rPr>
          <w:rFonts w:ascii="Arial" w:hAnsi="Arial" w:cs="Arial"/>
          <w:sz w:val="22"/>
          <w:szCs w:val="22"/>
        </w:rPr>
        <w:t>Dr Andrew May</w:t>
      </w:r>
    </w:p>
    <w:p w14:paraId="592EF250" w14:textId="77777777" w:rsidR="00144337" w:rsidRPr="00266CC8" w:rsidRDefault="00144337" w:rsidP="00144337">
      <w:pPr>
        <w:rPr>
          <w:rFonts w:ascii="Arial" w:hAnsi="Arial" w:cs="Arial"/>
          <w:sz w:val="22"/>
          <w:szCs w:val="22"/>
        </w:rPr>
      </w:pPr>
      <w:r w:rsidRPr="00266CC8">
        <w:rPr>
          <w:rFonts w:ascii="Arial" w:hAnsi="Arial" w:cs="Arial"/>
          <w:sz w:val="22"/>
          <w:szCs w:val="22"/>
        </w:rPr>
        <w:lastRenderedPageBreak/>
        <w:t>Ms Laura Mecca</w:t>
      </w:r>
    </w:p>
    <w:p w14:paraId="7912D8F3" w14:textId="77777777" w:rsidR="00144337" w:rsidRPr="00266CC8" w:rsidRDefault="00144337" w:rsidP="00144337">
      <w:pPr>
        <w:rPr>
          <w:rFonts w:ascii="Arial" w:hAnsi="Arial" w:cs="Arial"/>
          <w:sz w:val="22"/>
          <w:szCs w:val="22"/>
        </w:rPr>
      </w:pPr>
      <w:r w:rsidRPr="00266CC8">
        <w:rPr>
          <w:rFonts w:ascii="Arial" w:hAnsi="Arial" w:cs="Arial"/>
          <w:snapToGrid w:val="0"/>
          <w:sz w:val="22"/>
          <w:szCs w:val="22"/>
        </w:rPr>
        <w:t>Dr John Morton</w:t>
      </w:r>
    </w:p>
    <w:p w14:paraId="6319E613" w14:textId="77777777" w:rsidR="00144337" w:rsidRPr="00266CC8" w:rsidRDefault="00144337" w:rsidP="00144337">
      <w:pPr>
        <w:rPr>
          <w:rFonts w:ascii="Arial" w:hAnsi="Arial" w:cs="Arial"/>
          <w:sz w:val="22"/>
          <w:szCs w:val="22"/>
        </w:rPr>
      </w:pPr>
      <w:r w:rsidRPr="00266CC8">
        <w:rPr>
          <w:rFonts w:ascii="Arial" w:hAnsi="Arial" w:cs="Arial"/>
          <w:sz w:val="22"/>
          <w:szCs w:val="22"/>
        </w:rPr>
        <w:t>Assoc. Professor John Murphy</w:t>
      </w:r>
    </w:p>
    <w:p w14:paraId="739C5438" w14:textId="77777777" w:rsidR="00144337" w:rsidRPr="00266CC8" w:rsidRDefault="00144337" w:rsidP="00144337">
      <w:pPr>
        <w:rPr>
          <w:rFonts w:ascii="Arial" w:hAnsi="Arial" w:cs="Arial"/>
          <w:sz w:val="22"/>
          <w:szCs w:val="22"/>
        </w:rPr>
      </w:pPr>
      <w:r w:rsidRPr="00266CC8">
        <w:rPr>
          <w:rFonts w:ascii="Arial" w:hAnsi="Arial" w:cs="Arial"/>
          <w:sz w:val="22"/>
          <w:szCs w:val="22"/>
        </w:rPr>
        <w:t>Professor Timothy Murray</w:t>
      </w:r>
    </w:p>
    <w:p w14:paraId="4F57E912" w14:textId="77777777" w:rsidR="00144337" w:rsidRPr="00266CC8" w:rsidRDefault="00144337" w:rsidP="00144337">
      <w:pPr>
        <w:rPr>
          <w:rFonts w:ascii="Arial" w:hAnsi="Arial" w:cs="Arial"/>
          <w:sz w:val="22"/>
          <w:szCs w:val="22"/>
        </w:rPr>
      </w:pPr>
      <w:r w:rsidRPr="00266CC8">
        <w:rPr>
          <w:rFonts w:ascii="Arial" w:hAnsi="Arial" w:cs="Arial"/>
          <w:sz w:val="22"/>
          <w:szCs w:val="22"/>
        </w:rPr>
        <w:t>Dr Seamus O’Hanlon</w:t>
      </w:r>
    </w:p>
    <w:p w14:paraId="7A9533C6" w14:textId="77777777" w:rsidR="00144337" w:rsidRPr="00266CC8" w:rsidRDefault="00144337" w:rsidP="00144337">
      <w:pPr>
        <w:rPr>
          <w:rFonts w:ascii="Arial" w:hAnsi="Arial" w:cs="Arial"/>
          <w:sz w:val="22"/>
          <w:szCs w:val="22"/>
        </w:rPr>
      </w:pPr>
      <w:r w:rsidRPr="00266CC8">
        <w:rPr>
          <w:rFonts w:ascii="Arial" w:hAnsi="Arial" w:cs="Arial"/>
          <w:sz w:val="22"/>
          <w:szCs w:val="22"/>
        </w:rPr>
        <w:t>Dr Carla Pascoe</w:t>
      </w:r>
    </w:p>
    <w:p w14:paraId="48F023C6" w14:textId="77777777" w:rsidR="00144337" w:rsidRDefault="00144337" w:rsidP="00144337">
      <w:pPr>
        <w:rPr>
          <w:rFonts w:ascii="Arial" w:hAnsi="Arial" w:cs="Arial"/>
          <w:snapToGrid w:val="0"/>
          <w:sz w:val="22"/>
          <w:szCs w:val="22"/>
        </w:rPr>
      </w:pPr>
      <w:r w:rsidRPr="00266CC8">
        <w:rPr>
          <w:rFonts w:ascii="Arial" w:hAnsi="Arial" w:cs="Arial"/>
          <w:snapToGrid w:val="0"/>
          <w:sz w:val="22"/>
          <w:szCs w:val="22"/>
        </w:rPr>
        <w:t>Professor Nicolas Peterson</w:t>
      </w:r>
    </w:p>
    <w:p w14:paraId="3F992BAF" w14:textId="77777777" w:rsidR="00FF510A" w:rsidRPr="00266CC8" w:rsidRDefault="00FF510A" w:rsidP="00144337">
      <w:pPr>
        <w:rPr>
          <w:rFonts w:ascii="Arial" w:hAnsi="Arial" w:cs="Arial"/>
          <w:sz w:val="22"/>
          <w:szCs w:val="22"/>
        </w:rPr>
      </w:pPr>
      <w:r>
        <w:rPr>
          <w:rFonts w:ascii="Arial" w:hAnsi="Arial" w:cs="Arial"/>
          <w:snapToGrid w:val="0"/>
          <w:sz w:val="22"/>
          <w:szCs w:val="22"/>
        </w:rPr>
        <w:t>Dr John Pickard</w:t>
      </w:r>
    </w:p>
    <w:p w14:paraId="722DC0B9" w14:textId="77777777" w:rsidR="00144337" w:rsidRPr="00266CC8" w:rsidRDefault="00144337" w:rsidP="00144337">
      <w:pPr>
        <w:rPr>
          <w:rFonts w:ascii="Arial" w:hAnsi="Arial" w:cs="Arial"/>
          <w:sz w:val="22"/>
          <w:szCs w:val="22"/>
        </w:rPr>
      </w:pPr>
      <w:r w:rsidRPr="00266CC8">
        <w:rPr>
          <w:rFonts w:ascii="Arial" w:hAnsi="Arial" w:cs="Arial"/>
          <w:sz w:val="22"/>
          <w:szCs w:val="22"/>
        </w:rPr>
        <w:t>Mr Ken Porter</w:t>
      </w:r>
    </w:p>
    <w:p w14:paraId="6047657A" w14:textId="77777777" w:rsidR="00144337" w:rsidRPr="00266CC8" w:rsidRDefault="00144337" w:rsidP="00144337">
      <w:pPr>
        <w:rPr>
          <w:rFonts w:ascii="Arial" w:hAnsi="Arial" w:cs="Arial"/>
          <w:sz w:val="22"/>
          <w:szCs w:val="22"/>
        </w:rPr>
      </w:pPr>
      <w:r w:rsidRPr="00266CC8">
        <w:rPr>
          <w:rFonts w:ascii="Arial" w:hAnsi="Arial" w:cs="Arial"/>
          <w:sz w:val="22"/>
          <w:szCs w:val="22"/>
        </w:rPr>
        <w:t>Dr Gary Presland</w:t>
      </w:r>
    </w:p>
    <w:p w14:paraId="2E0CE54B" w14:textId="77777777" w:rsidR="00144337" w:rsidRPr="00266CC8" w:rsidRDefault="00144337" w:rsidP="00144337">
      <w:pPr>
        <w:rPr>
          <w:rFonts w:ascii="Arial" w:hAnsi="Arial" w:cs="Arial"/>
          <w:snapToGrid w:val="0"/>
          <w:sz w:val="22"/>
          <w:szCs w:val="22"/>
        </w:rPr>
      </w:pPr>
      <w:r w:rsidRPr="00266CC8">
        <w:rPr>
          <w:rFonts w:ascii="Arial" w:hAnsi="Arial" w:cs="Arial"/>
          <w:snapToGrid w:val="0"/>
          <w:sz w:val="22"/>
          <w:szCs w:val="22"/>
        </w:rPr>
        <w:t>Mr Rhys Richards</w:t>
      </w:r>
    </w:p>
    <w:p w14:paraId="3FC53E45" w14:textId="77777777" w:rsidR="00144337" w:rsidRPr="00266CC8" w:rsidRDefault="00144337" w:rsidP="00144337">
      <w:pPr>
        <w:rPr>
          <w:rFonts w:ascii="Arial" w:hAnsi="Arial" w:cs="Arial"/>
          <w:snapToGrid w:val="0"/>
          <w:sz w:val="22"/>
          <w:szCs w:val="22"/>
        </w:rPr>
      </w:pPr>
      <w:r w:rsidRPr="00266CC8">
        <w:rPr>
          <w:rFonts w:ascii="Arial" w:hAnsi="Arial" w:cs="Arial"/>
          <w:sz w:val="22"/>
          <w:szCs w:val="22"/>
        </w:rPr>
        <w:t xml:space="preserve">Professor </w:t>
      </w:r>
      <w:r w:rsidRPr="00266CC8">
        <w:rPr>
          <w:rFonts w:ascii="Arial" w:hAnsi="Arial" w:cs="Arial"/>
          <w:snapToGrid w:val="0"/>
          <w:sz w:val="22"/>
          <w:szCs w:val="22"/>
        </w:rPr>
        <w:t>Bruce Rigsby</w:t>
      </w:r>
    </w:p>
    <w:p w14:paraId="0CF2B69C" w14:textId="77777777" w:rsidR="00144337" w:rsidRPr="00266CC8" w:rsidRDefault="00144337" w:rsidP="00144337">
      <w:pPr>
        <w:rPr>
          <w:rFonts w:ascii="Arial" w:hAnsi="Arial" w:cs="Arial"/>
          <w:snapToGrid w:val="0"/>
          <w:sz w:val="22"/>
          <w:szCs w:val="22"/>
        </w:rPr>
      </w:pPr>
      <w:r w:rsidRPr="00266CC8">
        <w:rPr>
          <w:rFonts w:ascii="Arial" w:hAnsi="Arial" w:cs="Arial"/>
          <w:snapToGrid w:val="0"/>
          <w:sz w:val="22"/>
          <w:szCs w:val="22"/>
        </w:rPr>
        <w:t>Professor Lynette Russell</w:t>
      </w:r>
    </w:p>
    <w:p w14:paraId="56543478" w14:textId="77777777" w:rsidR="00144337" w:rsidRPr="00266CC8" w:rsidRDefault="00144337" w:rsidP="00144337">
      <w:pPr>
        <w:rPr>
          <w:rFonts w:ascii="Arial" w:hAnsi="Arial" w:cs="Arial"/>
          <w:snapToGrid w:val="0"/>
          <w:sz w:val="22"/>
          <w:szCs w:val="22"/>
        </w:rPr>
      </w:pPr>
      <w:r w:rsidRPr="00266CC8">
        <w:rPr>
          <w:rFonts w:ascii="Arial" w:hAnsi="Arial" w:cs="Arial"/>
          <w:snapToGrid w:val="0"/>
          <w:sz w:val="22"/>
          <w:szCs w:val="22"/>
        </w:rPr>
        <w:t>Mr Edward (Ted) Ryan</w:t>
      </w:r>
    </w:p>
    <w:p w14:paraId="776DC977" w14:textId="77777777" w:rsidR="00144337" w:rsidRPr="00266CC8" w:rsidRDefault="00144337" w:rsidP="00144337">
      <w:pPr>
        <w:rPr>
          <w:rFonts w:ascii="Arial" w:hAnsi="Arial" w:cs="Arial"/>
          <w:snapToGrid w:val="0"/>
          <w:sz w:val="22"/>
          <w:szCs w:val="22"/>
        </w:rPr>
      </w:pPr>
      <w:r w:rsidRPr="00266CC8">
        <w:rPr>
          <w:rFonts w:ascii="Arial" w:hAnsi="Arial" w:cs="Arial"/>
          <w:snapToGrid w:val="0"/>
          <w:sz w:val="22"/>
          <w:szCs w:val="22"/>
        </w:rPr>
        <w:t>Dr Leonn Satterthwait</w:t>
      </w:r>
    </w:p>
    <w:p w14:paraId="49D6CD52" w14:textId="77777777" w:rsidR="00144337" w:rsidRPr="00266CC8" w:rsidRDefault="00144337" w:rsidP="00144337">
      <w:pPr>
        <w:rPr>
          <w:rFonts w:ascii="Arial" w:hAnsi="Arial" w:cs="Arial"/>
          <w:sz w:val="22"/>
          <w:szCs w:val="22"/>
        </w:rPr>
      </w:pPr>
      <w:r w:rsidRPr="00266CC8">
        <w:rPr>
          <w:rFonts w:ascii="Arial" w:hAnsi="Arial" w:cs="Arial"/>
          <w:sz w:val="22"/>
          <w:szCs w:val="22"/>
        </w:rPr>
        <w:t>Dr Gaye Sculthorpe</w:t>
      </w:r>
    </w:p>
    <w:p w14:paraId="508F9CA1" w14:textId="77777777" w:rsidR="00144337" w:rsidRPr="00266CC8" w:rsidRDefault="00144337" w:rsidP="00144337">
      <w:pPr>
        <w:rPr>
          <w:rFonts w:ascii="Arial" w:hAnsi="Arial" w:cs="Arial"/>
          <w:sz w:val="22"/>
          <w:szCs w:val="22"/>
        </w:rPr>
      </w:pPr>
      <w:r w:rsidRPr="00266CC8">
        <w:rPr>
          <w:rFonts w:ascii="Arial" w:hAnsi="Arial" w:cs="Arial"/>
          <w:sz w:val="22"/>
          <w:szCs w:val="22"/>
        </w:rPr>
        <w:t>Ms Sandra Smith</w:t>
      </w:r>
    </w:p>
    <w:p w14:paraId="30789E29" w14:textId="77777777" w:rsidR="00144337" w:rsidRPr="00266CC8" w:rsidRDefault="00144337" w:rsidP="00144337">
      <w:pPr>
        <w:rPr>
          <w:rFonts w:ascii="Arial" w:hAnsi="Arial" w:cs="Arial"/>
          <w:sz w:val="22"/>
          <w:szCs w:val="22"/>
        </w:rPr>
      </w:pPr>
      <w:r w:rsidRPr="00266CC8">
        <w:rPr>
          <w:rFonts w:ascii="Arial" w:hAnsi="Arial" w:cs="Arial"/>
          <w:sz w:val="22"/>
          <w:szCs w:val="22"/>
        </w:rPr>
        <w:t>Dr Nicola Stern</w:t>
      </w:r>
    </w:p>
    <w:p w14:paraId="1E586449" w14:textId="77777777" w:rsidR="00144337" w:rsidRPr="00266CC8" w:rsidRDefault="00144337" w:rsidP="00144337">
      <w:pPr>
        <w:rPr>
          <w:rFonts w:ascii="Arial" w:hAnsi="Arial" w:cs="Arial"/>
          <w:sz w:val="22"/>
          <w:szCs w:val="22"/>
        </w:rPr>
      </w:pPr>
      <w:r w:rsidRPr="00266CC8">
        <w:rPr>
          <w:rFonts w:ascii="Arial" w:hAnsi="Arial" w:cs="Arial"/>
          <w:sz w:val="22"/>
          <w:szCs w:val="22"/>
        </w:rPr>
        <w:t>Dr Jonathan Sweet</w:t>
      </w:r>
    </w:p>
    <w:p w14:paraId="400C12BF" w14:textId="77777777" w:rsidR="00144337" w:rsidRPr="00266CC8" w:rsidRDefault="00144337" w:rsidP="00144337">
      <w:pPr>
        <w:rPr>
          <w:rFonts w:ascii="Arial" w:hAnsi="Arial" w:cs="Arial"/>
          <w:sz w:val="22"/>
          <w:szCs w:val="22"/>
        </w:rPr>
      </w:pPr>
      <w:r w:rsidRPr="00266CC8">
        <w:rPr>
          <w:rFonts w:ascii="Arial" w:hAnsi="Arial" w:cs="Arial"/>
          <w:sz w:val="22"/>
          <w:szCs w:val="22"/>
        </w:rPr>
        <w:t>Dr Benjamin Thomas</w:t>
      </w:r>
    </w:p>
    <w:p w14:paraId="2A37F524" w14:textId="77777777" w:rsidR="00144337" w:rsidRPr="00266CC8" w:rsidRDefault="00144337" w:rsidP="00144337">
      <w:pPr>
        <w:rPr>
          <w:rFonts w:ascii="Arial" w:hAnsi="Arial" w:cs="Arial"/>
          <w:sz w:val="22"/>
          <w:szCs w:val="22"/>
        </w:rPr>
      </w:pPr>
      <w:r w:rsidRPr="00266CC8">
        <w:rPr>
          <w:rFonts w:ascii="Arial" w:hAnsi="Arial" w:cs="Arial"/>
          <w:sz w:val="22"/>
          <w:szCs w:val="22"/>
        </w:rPr>
        <w:t>Professor Alistair Thomson</w:t>
      </w:r>
    </w:p>
    <w:p w14:paraId="3FC4320E" w14:textId="77777777" w:rsidR="00144337" w:rsidRDefault="00144337" w:rsidP="00144337">
      <w:pPr>
        <w:rPr>
          <w:rFonts w:ascii="Arial" w:hAnsi="Arial" w:cs="Arial"/>
          <w:sz w:val="22"/>
          <w:szCs w:val="22"/>
        </w:rPr>
      </w:pPr>
      <w:r w:rsidRPr="00266CC8">
        <w:rPr>
          <w:rFonts w:ascii="Arial" w:hAnsi="Arial" w:cs="Arial"/>
          <w:sz w:val="22"/>
          <w:szCs w:val="22"/>
        </w:rPr>
        <w:t>Professor Peter Thorne</w:t>
      </w:r>
    </w:p>
    <w:p w14:paraId="64C123F7" w14:textId="77777777" w:rsidR="00FF510A" w:rsidRPr="00266CC8" w:rsidRDefault="00FF510A" w:rsidP="00144337">
      <w:pPr>
        <w:rPr>
          <w:rFonts w:ascii="Arial" w:hAnsi="Arial" w:cs="Arial"/>
          <w:sz w:val="22"/>
          <w:szCs w:val="22"/>
        </w:rPr>
      </w:pPr>
      <w:r>
        <w:rPr>
          <w:rFonts w:ascii="Arial" w:hAnsi="Arial" w:cs="Arial"/>
          <w:sz w:val="22"/>
          <w:szCs w:val="22"/>
        </w:rPr>
        <w:t>Dr Robin Torrence</w:t>
      </w:r>
    </w:p>
    <w:p w14:paraId="608DB59C" w14:textId="77777777" w:rsidR="00144337" w:rsidRPr="00266CC8" w:rsidRDefault="00144337" w:rsidP="00144337">
      <w:pPr>
        <w:rPr>
          <w:rFonts w:ascii="Arial" w:hAnsi="Arial" w:cs="Arial"/>
          <w:sz w:val="22"/>
          <w:szCs w:val="22"/>
        </w:rPr>
      </w:pPr>
      <w:r w:rsidRPr="00266CC8">
        <w:rPr>
          <w:rFonts w:ascii="Arial" w:hAnsi="Arial" w:cs="Arial"/>
          <w:sz w:val="22"/>
          <w:szCs w:val="22"/>
        </w:rPr>
        <w:t>Dr Graham Willett</w:t>
      </w:r>
    </w:p>
    <w:p w14:paraId="377D1DAE" w14:textId="77777777" w:rsidR="00144337" w:rsidRPr="00266CC8" w:rsidRDefault="00144337" w:rsidP="00144337">
      <w:pPr>
        <w:rPr>
          <w:rFonts w:ascii="Arial" w:hAnsi="Arial" w:cs="Arial"/>
          <w:sz w:val="22"/>
          <w:szCs w:val="22"/>
        </w:rPr>
      </w:pPr>
      <w:r w:rsidRPr="00266CC8">
        <w:rPr>
          <w:rFonts w:ascii="Arial" w:hAnsi="Arial" w:cs="Arial"/>
          <w:sz w:val="22"/>
          <w:szCs w:val="22"/>
        </w:rPr>
        <w:t>Dr Sara Wills</w:t>
      </w:r>
    </w:p>
    <w:p w14:paraId="55E8674A" w14:textId="77777777" w:rsidR="00144337" w:rsidRPr="00266CC8" w:rsidRDefault="00144337" w:rsidP="00144337">
      <w:pPr>
        <w:rPr>
          <w:rFonts w:ascii="Arial" w:hAnsi="Arial" w:cs="Arial"/>
          <w:sz w:val="22"/>
          <w:szCs w:val="22"/>
        </w:rPr>
      </w:pPr>
      <w:r w:rsidRPr="00266CC8">
        <w:rPr>
          <w:rFonts w:ascii="Arial" w:hAnsi="Arial" w:cs="Arial"/>
          <w:sz w:val="22"/>
          <w:szCs w:val="22"/>
        </w:rPr>
        <w:t>Ms Kerry Wilson</w:t>
      </w:r>
    </w:p>
    <w:p w14:paraId="6104599E" w14:textId="54AD5C04" w:rsidR="00AA66FC" w:rsidRPr="007D52B1" w:rsidRDefault="00144337" w:rsidP="00D8422A">
      <w:pPr>
        <w:spacing w:after="240"/>
        <w:rPr>
          <w:rFonts w:ascii="Arial" w:hAnsi="Arial" w:cs="Arial"/>
          <w:sz w:val="22"/>
          <w:szCs w:val="22"/>
        </w:rPr>
      </w:pPr>
      <w:r w:rsidRPr="00266CC8">
        <w:rPr>
          <w:rFonts w:ascii="Arial" w:hAnsi="Arial" w:cs="Arial"/>
          <w:sz w:val="22"/>
          <w:szCs w:val="22"/>
        </w:rPr>
        <w:t>Professor Andrea Witcomb</w:t>
      </w:r>
    </w:p>
    <w:p w14:paraId="7EEEF9E8" w14:textId="77777777" w:rsidR="007D52B1" w:rsidRPr="00266CC8" w:rsidRDefault="007D52B1" w:rsidP="00DB0EF9">
      <w:pPr>
        <w:pStyle w:val="Heading4"/>
      </w:pPr>
      <w:r w:rsidRPr="00266CC8">
        <w:t>Sciences</w:t>
      </w:r>
    </w:p>
    <w:p w14:paraId="30F62E9F" w14:textId="77777777" w:rsidR="00270806" w:rsidRPr="00266CC8" w:rsidRDefault="00270806" w:rsidP="00270806">
      <w:pPr>
        <w:rPr>
          <w:rFonts w:ascii="Arial" w:hAnsi="Arial" w:cs="Arial"/>
          <w:sz w:val="22"/>
          <w:szCs w:val="22"/>
        </w:rPr>
      </w:pPr>
      <w:r w:rsidRPr="00266CC8">
        <w:rPr>
          <w:rFonts w:ascii="Arial" w:hAnsi="Arial" w:cs="Arial"/>
          <w:sz w:val="22"/>
          <w:szCs w:val="22"/>
        </w:rPr>
        <w:t>Mr Ken Bell</w:t>
      </w:r>
    </w:p>
    <w:p w14:paraId="6F674E9E" w14:textId="77777777" w:rsidR="00270806" w:rsidRPr="00266CC8" w:rsidRDefault="00270806" w:rsidP="00270806">
      <w:pPr>
        <w:rPr>
          <w:rFonts w:ascii="Arial" w:hAnsi="Arial" w:cs="Arial"/>
          <w:sz w:val="22"/>
          <w:szCs w:val="22"/>
        </w:rPr>
      </w:pPr>
      <w:r w:rsidRPr="00266CC8">
        <w:rPr>
          <w:rFonts w:ascii="Arial" w:hAnsi="Arial" w:cs="Arial"/>
          <w:sz w:val="22"/>
          <w:szCs w:val="22"/>
        </w:rPr>
        <w:t>Mr Philip Bock</w:t>
      </w:r>
    </w:p>
    <w:p w14:paraId="694000D4" w14:textId="77777777" w:rsidR="00270806" w:rsidRPr="00266CC8" w:rsidRDefault="00270806" w:rsidP="00270806">
      <w:pPr>
        <w:rPr>
          <w:rFonts w:ascii="Arial" w:hAnsi="Arial" w:cs="Arial"/>
          <w:sz w:val="22"/>
          <w:szCs w:val="22"/>
        </w:rPr>
      </w:pPr>
      <w:r w:rsidRPr="00266CC8">
        <w:rPr>
          <w:rFonts w:ascii="Arial" w:hAnsi="Arial" w:cs="Arial"/>
          <w:sz w:val="22"/>
          <w:szCs w:val="22"/>
        </w:rPr>
        <w:t>Mr Robert Burn</w:t>
      </w:r>
    </w:p>
    <w:p w14:paraId="576CA18D" w14:textId="77777777" w:rsidR="00270806" w:rsidRPr="00266CC8" w:rsidRDefault="00270806" w:rsidP="00270806">
      <w:pPr>
        <w:rPr>
          <w:rFonts w:ascii="Arial" w:hAnsi="Arial" w:cs="Arial"/>
          <w:sz w:val="22"/>
          <w:szCs w:val="22"/>
          <w:lang w:val="fr-FR"/>
        </w:rPr>
      </w:pPr>
      <w:r w:rsidRPr="00266CC8">
        <w:rPr>
          <w:rFonts w:ascii="Arial" w:hAnsi="Arial" w:cs="Arial"/>
          <w:sz w:val="22"/>
          <w:szCs w:val="22"/>
          <w:lang w:val="fr-FR"/>
        </w:rPr>
        <w:t>Dr John Chuk</w:t>
      </w:r>
    </w:p>
    <w:p w14:paraId="7D7E8492" w14:textId="77777777" w:rsidR="00270806" w:rsidRPr="00266CC8" w:rsidRDefault="00270806" w:rsidP="00270806">
      <w:pPr>
        <w:rPr>
          <w:rFonts w:ascii="Arial" w:hAnsi="Arial" w:cs="Arial"/>
          <w:snapToGrid w:val="0"/>
          <w:sz w:val="22"/>
          <w:szCs w:val="22"/>
        </w:rPr>
      </w:pPr>
      <w:r w:rsidRPr="00266CC8">
        <w:rPr>
          <w:rFonts w:ascii="Arial" w:hAnsi="Arial" w:cs="Arial"/>
          <w:sz w:val="22"/>
          <w:szCs w:val="22"/>
        </w:rPr>
        <w:t>Dr Patricia Cook</w:t>
      </w:r>
    </w:p>
    <w:p w14:paraId="79B0D9E2" w14:textId="77777777" w:rsidR="00270806" w:rsidRPr="00266CC8" w:rsidRDefault="00270806" w:rsidP="00270806">
      <w:pPr>
        <w:rPr>
          <w:rFonts w:ascii="Arial" w:hAnsi="Arial" w:cs="Arial"/>
          <w:sz w:val="22"/>
          <w:szCs w:val="22"/>
        </w:rPr>
      </w:pPr>
      <w:r w:rsidRPr="00266CC8">
        <w:rPr>
          <w:rFonts w:ascii="Arial" w:hAnsi="Arial" w:cs="Arial"/>
          <w:sz w:val="22"/>
          <w:szCs w:val="22"/>
        </w:rPr>
        <w:t>Dr Andrew Drinnan</w:t>
      </w:r>
    </w:p>
    <w:p w14:paraId="10A3B541" w14:textId="77777777" w:rsidR="00270806" w:rsidRPr="00266CC8" w:rsidRDefault="00270806" w:rsidP="00270806">
      <w:pPr>
        <w:rPr>
          <w:rFonts w:ascii="Arial" w:hAnsi="Arial" w:cs="Arial"/>
          <w:sz w:val="22"/>
          <w:szCs w:val="22"/>
        </w:rPr>
      </w:pPr>
      <w:r w:rsidRPr="00266CC8">
        <w:rPr>
          <w:rFonts w:ascii="Arial" w:hAnsi="Arial" w:cs="Arial"/>
          <w:sz w:val="22"/>
          <w:szCs w:val="22"/>
        </w:rPr>
        <w:t>Dr Alistair Evans</w:t>
      </w:r>
    </w:p>
    <w:p w14:paraId="736D45B8" w14:textId="77777777" w:rsidR="00270806" w:rsidRPr="00266CC8" w:rsidRDefault="00270806" w:rsidP="00270806">
      <w:pPr>
        <w:rPr>
          <w:rFonts w:ascii="Arial" w:hAnsi="Arial" w:cs="Arial"/>
          <w:sz w:val="22"/>
          <w:szCs w:val="22"/>
        </w:rPr>
      </w:pPr>
      <w:r w:rsidRPr="00266CC8">
        <w:rPr>
          <w:rFonts w:ascii="Arial" w:hAnsi="Arial" w:cs="Arial"/>
          <w:sz w:val="22"/>
          <w:szCs w:val="22"/>
        </w:rPr>
        <w:t>Dr Ross Field</w:t>
      </w:r>
    </w:p>
    <w:p w14:paraId="42188C25" w14:textId="77777777" w:rsidR="00270806" w:rsidRPr="00266CC8" w:rsidRDefault="00270806" w:rsidP="00270806">
      <w:pPr>
        <w:rPr>
          <w:rFonts w:ascii="Arial" w:hAnsi="Arial" w:cs="Arial"/>
          <w:sz w:val="22"/>
          <w:szCs w:val="22"/>
        </w:rPr>
      </w:pPr>
      <w:r w:rsidRPr="00266CC8">
        <w:rPr>
          <w:rFonts w:ascii="Arial" w:hAnsi="Arial" w:cs="Arial"/>
          <w:sz w:val="22"/>
          <w:szCs w:val="22"/>
        </w:rPr>
        <w:t>Professor Tim Flannery</w:t>
      </w:r>
    </w:p>
    <w:p w14:paraId="42C53B49" w14:textId="77777777" w:rsidR="00270806" w:rsidRPr="00266CC8" w:rsidRDefault="00270806" w:rsidP="00270806">
      <w:pPr>
        <w:rPr>
          <w:rFonts w:ascii="Arial" w:hAnsi="Arial" w:cs="Arial"/>
          <w:sz w:val="22"/>
          <w:szCs w:val="22"/>
        </w:rPr>
      </w:pPr>
      <w:r w:rsidRPr="00266CC8">
        <w:rPr>
          <w:rFonts w:ascii="Arial" w:hAnsi="Arial" w:cs="Arial"/>
          <w:sz w:val="22"/>
          <w:szCs w:val="22"/>
        </w:rPr>
        <w:t>Mr Alan Henderson</w:t>
      </w:r>
    </w:p>
    <w:p w14:paraId="2380432D" w14:textId="77777777" w:rsidR="00270806" w:rsidRPr="00266CC8" w:rsidRDefault="00270806" w:rsidP="00270806">
      <w:pPr>
        <w:rPr>
          <w:rFonts w:ascii="Arial" w:hAnsi="Arial" w:cs="Arial"/>
          <w:sz w:val="22"/>
          <w:szCs w:val="22"/>
        </w:rPr>
      </w:pPr>
      <w:r w:rsidRPr="00266CC8">
        <w:rPr>
          <w:rFonts w:ascii="Arial" w:hAnsi="Arial" w:cs="Arial"/>
          <w:sz w:val="22"/>
          <w:szCs w:val="22"/>
        </w:rPr>
        <w:t>Dr Dean Hewish</w:t>
      </w:r>
    </w:p>
    <w:p w14:paraId="0A9DDF28" w14:textId="77777777" w:rsidR="00270806" w:rsidRPr="00266CC8" w:rsidRDefault="00270806" w:rsidP="00270806">
      <w:pPr>
        <w:rPr>
          <w:rFonts w:ascii="Arial" w:hAnsi="Arial" w:cs="Arial"/>
          <w:sz w:val="22"/>
          <w:szCs w:val="22"/>
        </w:rPr>
      </w:pPr>
      <w:r w:rsidRPr="00266CC8">
        <w:rPr>
          <w:rFonts w:ascii="Arial" w:hAnsi="Arial" w:cs="Arial"/>
          <w:sz w:val="22"/>
          <w:szCs w:val="22"/>
        </w:rPr>
        <w:t>Dr Julian Hollis</w:t>
      </w:r>
    </w:p>
    <w:p w14:paraId="6586B1C8" w14:textId="77777777" w:rsidR="00270806" w:rsidRPr="00266CC8" w:rsidRDefault="00270806" w:rsidP="00270806">
      <w:pPr>
        <w:rPr>
          <w:rFonts w:ascii="Arial" w:hAnsi="Arial" w:cs="Arial"/>
          <w:sz w:val="22"/>
          <w:szCs w:val="22"/>
        </w:rPr>
      </w:pPr>
      <w:r w:rsidRPr="00266CC8">
        <w:rPr>
          <w:rFonts w:ascii="Arial" w:hAnsi="Arial" w:cs="Arial"/>
          <w:sz w:val="22"/>
          <w:szCs w:val="22"/>
        </w:rPr>
        <w:t>Mr Francis Holmes</w:t>
      </w:r>
    </w:p>
    <w:p w14:paraId="7B5F44F5" w14:textId="77777777" w:rsidR="00270806" w:rsidRPr="00266CC8" w:rsidRDefault="00270806" w:rsidP="00270806">
      <w:pPr>
        <w:rPr>
          <w:rFonts w:ascii="Arial" w:hAnsi="Arial" w:cs="Arial"/>
          <w:sz w:val="22"/>
          <w:szCs w:val="22"/>
        </w:rPr>
      </w:pPr>
      <w:r w:rsidRPr="00266CC8">
        <w:rPr>
          <w:rFonts w:ascii="Arial" w:hAnsi="Arial" w:cs="Arial"/>
          <w:sz w:val="22"/>
          <w:szCs w:val="22"/>
        </w:rPr>
        <w:t>Dr Jean Just</w:t>
      </w:r>
    </w:p>
    <w:p w14:paraId="10E55C26" w14:textId="77777777" w:rsidR="00270806" w:rsidRPr="00266CC8" w:rsidRDefault="00270806" w:rsidP="00270806">
      <w:pPr>
        <w:rPr>
          <w:rFonts w:ascii="Arial" w:hAnsi="Arial" w:cs="Arial"/>
          <w:sz w:val="22"/>
          <w:szCs w:val="22"/>
        </w:rPr>
      </w:pPr>
      <w:r w:rsidRPr="00266CC8">
        <w:rPr>
          <w:rFonts w:ascii="Arial" w:hAnsi="Arial" w:cs="Arial"/>
          <w:sz w:val="22"/>
          <w:szCs w:val="22"/>
        </w:rPr>
        <w:t>Mr John Kean</w:t>
      </w:r>
    </w:p>
    <w:p w14:paraId="4A0CDC12" w14:textId="77777777" w:rsidR="00270806" w:rsidRPr="00266CC8" w:rsidRDefault="00270806" w:rsidP="00270806">
      <w:pPr>
        <w:rPr>
          <w:rFonts w:ascii="Arial" w:hAnsi="Arial" w:cs="Arial"/>
          <w:sz w:val="22"/>
          <w:szCs w:val="22"/>
        </w:rPr>
      </w:pPr>
      <w:r w:rsidRPr="00266CC8">
        <w:rPr>
          <w:rFonts w:ascii="Arial" w:hAnsi="Arial" w:cs="Arial"/>
          <w:sz w:val="22"/>
          <w:szCs w:val="22"/>
        </w:rPr>
        <w:t>Mr Rudie Kuiter</w:t>
      </w:r>
    </w:p>
    <w:p w14:paraId="6A637634" w14:textId="77777777" w:rsidR="00270806" w:rsidRPr="00266CC8" w:rsidRDefault="00270806" w:rsidP="00270806">
      <w:pPr>
        <w:rPr>
          <w:rFonts w:ascii="Arial" w:hAnsi="Arial" w:cs="Arial"/>
          <w:snapToGrid w:val="0"/>
          <w:sz w:val="22"/>
          <w:szCs w:val="22"/>
        </w:rPr>
      </w:pPr>
      <w:r w:rsidRPr="00266CC8">
        <w:rPr>
          <w:rFonts w:ascii="Arial" w:hAnsi="Arial" w:cs="Arial"/>
          <w:snapToGrid w:val="0"/>
          <w:sz w:val="22"/>
          <w:szCs w:val="22"/>
        </w:rPr>
        <w:t>Dr John Lewis</w:t>
      </w:r>
    </w:p>
    <w:p w14:paraId="04BA96AA" w14:textId="77777777" w:rsidR="00270806" w:rsidRPr="00266CC8" w:rsidRDefault="00270806" w:rsidP="00270806">
      <w:pPr>
        <w:rPr>
          <w:rFonts w:ascii="Arial" w:hAnsi="Arial" w:cs="Arial"/>
          <w:sz w:val="22"/>
          <w:szCs w:val="22"/>
        </w:rPr>
      </w:pPr>
      <w:r w:rsidRPr="00266CC8">
        <w:rPr>
          <w:rFonts w:ascii="Arial" w:hAnsi="Arial" w:cs="Arial"/>
          <w:sz w:val="22"/>
          <w:szCs w:val="22"/>
        </w:rPr>
        <w:t>Assoc. Professor Murray Littlejohn</w:t>
      </w:r>
    </w:p>
    <w:p w14:paraId="0532AF35" w14:textId="77777777" w:rsidR="00270806" w:rsidRPr="00266CC8" w:rsidRDefault="00270806" w:rsidP="00270806">
      <w:pPr>
        <w:rPr>
          <w:rFonts w:ascii="Arial" w:hAnsi="Arial" w:cs="Arial"/>
          <w:sz w:val="22"/>
          <w:szCs w:val="22"/>
        </w:rPr>
      </w:pPr>
      <w:r w:rsidRPr="00266CC8">
        <w:rPr>
          <w:rFonts w:ascii="Arial" w:hAnsi="Arial" w:cs="Arial"/>
          <w:sz w:val="22"/>
          <w:szCs w:val="22"/>
        </w:rPr>
        <w:t>Dr John Long</w:t>
      </w:r>
    </w:p>
    <w:p w14:paraId="0478479E" w14:textId="77777777" w:rsidR="00270806" w:rsidRPr="00266CC8" w:rsidRDefault="00270806" w:rsidP="00270806">
      <w:pPr>
        <w:rPr>
          <w:rFonts w:ascii="Arial" w:hAnsi="Arial" w:cs="Arial"/>
          <w:sz w:val="22"/>
          <w:szCs w:val="22"/>
        </w:rPr>
      </w:pPr>
      <w:r w:rsidRPr="00266CC8">
        <w:rPr>
          <w:rFonts w:ascii="Arial" w:hAnsi="Arial" w:cs="Arial"/>
          <w:sz w:val="22"/>
          <w:szCs w:val="22"/>
        </w:rPr>
        <w:t>Professor John Lovering</w:t>
      </w:r>
    </w:p>
    <w:p w14:paraId="15603731" w14:textId="77777777" w:rsidR="00270806" w:rsidRPr="00266CC8" w:rsidRDefault="00270806" w:rsidP="00270806">
      <w:pPr>
        <w:rPr>
          <w:rFonts w:ascii="Arial" w:hAnsi="Arial" w:cs="Arial"/>
          <w:sz w:val="22"/>
          <w:szCs w:val="22"/>
        </w:rPr>
      </w:pPr>
      <w:r w:rsidRPr="00266CC8">
        <w:rPr>
          <w:rFonts w:ascii="Arial" w:hAnsi="Arial" w:cs="Arial"/>
          <w:sz w:val="22"/>
          <w:szCs w:val="22"/>
        </w:rPr>
        <w:t>Professor David Malin</w:t>
      </w:r>
    </w:p>
    <w:p w14:paraId="27320E85" w14:textId="77777777" w:rsidR="00270806" w:rsidRPr="00266CC8" w:rsidRDefault="00270806" w:rsidP="00270806">
      <w:pPr>
        <w:rPr>
          <w:rFonts w:ascii="Arial" w:hAnsi="Arial" w:cs="Arial"/>
          <w:sz w:val="22"/>
          <w:szCs w:val="22"/>
        </w:rPr>
      </w:pPr>
      <w:r w:rsidRPr="00266CC8">
        <w:rPr>
          <w:rFonts w:ascii="Arial" w:hAnsi="Arial" w:cs="Arial"/>
          <w:sz w:val="22"/>
          <w:szCs w:val="22"/>
        </w:rPr>
        <w:t>Mr Peter Menkhorst</w:t>
      </w:r>
    </w:p>
    <w:p w14:paraId="4663D53D" w14:textId="77777777" w:rsidR="00270806" w:rsidRPr="00266CC8" w:rsidRDefault="00270806" w:rsidP="00270806">
      <w:pPr>
        <w:rPr>
          <w:rFonts w:ascii="Arial" w:hAnsi="Arial" w:cs="Arial"/>
          <w:snapToGrid w:val="0"/>
          <w:sz w:val="22"/>
          <w:szCs w:val="22"/>
        </w:rPr>
      </w:pPr>
      <w:r w:rsidRPr="00266CC8">
        <w:rPr>
          <w:rFonts w:ascii="Arial" w:hAnsi="Arial" w:cs="Arial"/>
          <w:snapToGrid w:val="0"/>
          <w:sz w:val="22"/>
          <w:szCs w:val="22"/>
        </w:rPr>
        <w:t>Dr Stuart Mills</w:t>
      </w:r>
    </w:p>
    <w:p w14:paraId="7EF86597" w14:textId="77777777" w:rsidR="00270806" w:rsidRPr="00266CC8" w:rsidRDefault="00270806" w:rsidP="00270806">
      <w:pPr>
        <w:rPr>
          <w:rFonts w:ascii="Arial" w:hAnsi="Arial" w:cs="Arial"/>
          <w:snapToGrid w:val="0"/>
          <w:sz w:val="22"/>
          <w:szCs w:val="22"/>
        </w:rPr>
      </w:pPr>
      <w:r w:rsidRPr="00266CC8">
        <w:rPr>
          <w:rFonts w:ascii="Arial" w:hAnsi="Arial" w:cs="Arial"/>
          <w:snapToGrid w:val="0"/>
          <w:sz w:val="22"/>
          <w:szCs w:val="22"/>
        </w:rPr>
        <w:t>Mr Alan Monger</w:t>
      </w:r>
    </w:p>
    <w:p w14:paraId="1A5E494B" w14:textId="77777777" w:rsidR="00270806" w:rsidRPr="00266CC8" w:rsidRDefault="00270806" w:rsidP="00270806">
      <w:pPr>
        <w:rPr>
          <w:rFonts w:ascii="Arial" w:hAnsi="Arial" w:cs="Arial"/>
          <w:sz w:val="22"/>
          <w:szCs w:val="22"/>
        </w:rPr>
      </w:pPr>
      <w:r w:rsidRPr="00266CC8">
        <w:rPr>
          <w:rFonts w:ascii="Arial" w:hAnsi="Arial" w:cs="Arial"/>
          <w:sz w:val="22"/>
          <w:szCs w:val="22"/>
        </w:rPr>
        <w:t>Mr John Neil</w:t>
      </w:r>
    </w:p>
    <w:p w14:paraId="2E2E8A67" w14:textId="77777777" w:rsidR="00270806" w:rsidRPr="00266CC8" w:rsidRDefault="00270806" w:rsidP="00270806">
      <w:pPr>
        <w:rPr>
          <w:rFonts w:ascii="Arial" w:hAnsi="Arial" w:cs="Arial"/>
          <w:sz w:val="22"/>
          <w:szCs w:val="22"/>
        </w:rPr>
      </w:pPr>
      <w:r w:rsidRPr="00266CC8">
        <w:rPr>
          <w:rFonts w:ascii="Arial" w:hAnsi="Arial" w:cs="Arial"/>
          <w:sz w:val="22"/>
          <w:szCs w:val="22"/>
        </w:rPr>
        <w:lastRenderedPageBreak/>
        <w:t>Dr Gareth Nelson</w:t>
      </w:r>
    </w:p>
    <w:p w14:paraId="4A80682F" w14:textId="77777777" w:rsidR="00270806" w:rsidRPr="00266CC8" w:rsidRDefault="00270806" w:rsidP="00270806">
      <w:pPr>
        <w:rPr>
          <w:rFonts w:ascii="Arial" w:hAnsi="Arial" w:cs="Arial"/>
          <w:sz w:val="22"/>
          <w:szCs w:val="22"/>
        </w:rPr>
      </w:pPr>
      <w:r w:rsidRPr="00266CC8">
        <w:rPr>
          <w:rFonts w:ascii="Arial" w:hAnsi="Arial" w:cs="Arial"/>
          <w:sz w:val="22"/>
          <w:szCs w:val="22"/>
        </w:rPr>
        <w:t>Dr Tim New</w:t>
      </w:r>
    </w:p>
    <w:p w14:paraId="3B29B9F4" w14:textId="77777777" w:rsidR="00270806" w:rsidRPr="00266CC8" w:rsidRDefault="00270806" w:rsidP="00270806">
      <w:pPr>
        <w:rPr>
          <w:rFonts w:ascii="Arial" w:hAnsi="Arial" w:cs="Arial"/>
          <w:snapToGrid w:val="0"/>
          <w:sz w:val="22"/>
          <w:szCs w:val="22"/>
        </w:rPr>
      </w:pPr>
      <w:r w:rsidRPr="00266CC8">
        <w:rPr>
          <w:rFonts w:ascii="Arial" w:hAnsi="Arial" w:cs="Arial"/>
          <w:sz w:val="22"/>
          <w:szCs w:val="22"/>
        </w:rPr>
        <w:t>Mr Ken Norris</w:t>
      </w:r>
    </w:p>
    <w:p w14:paraId="4ACF882D" w14:textId="77777777" w:rsidR="00270806" w:rsidRPr="00266CC8" w:rsidRDefault="00270806" w:rsidP="00270806">
      <w:pPr>
        <w:rPr>
          <w:rFonts w:ascii="Arial" w:hAnsi="Arial" w:cs="Arial"/>
          <w:sz w:val="22"/>
          <w:szCs w:val="22"/>
        </w:rPr>
      </w:pPr>
      <w:r w:rsidRPr="00266CC8">
        <w:rPr>
          <w:rFonts w:ascii="Arial" w:hAnsi="Arial" w:cs="Arial"/>
          <w:sz w:val="22"/>
          <w:szCs w:val="22"/>
        </w:rPr>
        <w:t>Mr P. Mark O’Loughlin</w:t>
      </w:r>
    </w:p>
    <w:p w14:paraId="16A80B94" w14:textId="77777777" w:rsidR="00270806" w:rsidRPr="00266CC8" w:rsidRDefault="00270806" w:rsidP="00270806">
      <w:pPr>
        <w:rPr>
          <w:rFonts w:ascii="Arial" w:hAnsi="Arial" w:cs="Arial"/>
          <w:sz w:val="22"/>
          <w:szCs w:val="22"/>
        </w:rPr>
      </w:pPr>
      <w:r w:rsidRPr="00266CC8">
        <w:rPr>
          <w:rFonts w:ascii="Arial" w:hAnsi="Arial" w:cs="Arial"/>
          <w:sz w:val="22"/>
          <w:szCs w:val="22"/>
        </w:rPr>
        <w:t>Dr Robert Paddle</w:t>
      </w:r>
    </w:p>
    <w:p w14:paraId="47D0EF74" w14:textId="77777777" w:rsidR="00270806" w:rsidRPr="00266CC8" w:rsidRDefault="00270806" w:rsidP="00270806">
      <w:pPr>
        <w:rPr>
          <w:rFonts w:ascii="Arial" w:hAnsi="Arial" w:cs="Arial"/>
          <w:sz w:val="22"/>
          <w:szCs w:val="22"/>
        </w:rPr>
      </w:pPr>
      <w:r w:rsidRPr="00266CC8">
        <w:rPr>
          <w:rFonts w:ascii="Arial" w:hAnsi="Arial" w:cs="Arial"/>
          <w:sz w:val="22"/>
          <w:szCs w:val="22"/>
        </w:rPr>
        <w:t>Dr Joyce Richardson</w:t>
      </w:r>
    </w:p>
    <w:p w14:paraId="357F01F1" w14:textId="77777777" w:rsidR="00270806" w:rsidRPr="00266CC8" w:rsidRDefault="00270806" w:rsidP="00270806">
      <w:pPr>
        <w:rPr>
          <w:rFonts w:ascii="Arial" w:hAnsi="Arial" w:cs="Arial"/>
          <w:sz w:val="22"/>
          <w:szCs w:val="22"/>
        </w:rPr>
      </w:pPr>
      <w:r w:rsidRPr="00266CC8">
        <w:rPr>
          <w:rFonts w:ascii="Arial" w:hAnsi="Arial" w:cs="Arial"/>
          <w:sz w:val="22"/>
          <w:szCs w:val="22"/>
        </w:rPr>
        <w:t>Dr Richard Schodde</w:t>
      </w:r>
    </w:p>
    <w:p w14:paraId="647A5B5B" w14:textId="77777777" w:rsidR="00270806" w:rsidRPr="00266CC8" w:rsidRDefault="00270806" w:rsidP="00270806">
      <w:pPr>
        <w:rPr>
          <w:rFonts w:ascii="Arial" w:hAnsi="Arial" w:cs="Arial"/>
          <w:snapToGrid w:val="0"/>
          <w:sz w:val="22"/>
          <w:szCs w:val="22"/>
        </w:rPr>
      </w:pPr>
      <w:r w:rsidRPr="00266CC8">
        <w:rPr>
          <w:rFonts w:ascii="Arial" w:hAnsi="Arial" w:cs="Arial"/>
          <w:sz w:val="22"/>
          <w:szCs w:val="22"/>
        </w:rPr>
        <w:t>Mr David Staples</w:t>
      </w:r>
    </w:p>
    <w:p w14:paraId="450FA5F9" w14:textId="77777777" w:rsidR="00270806" w:rsidRDefault="00270806" w:rsidP="00270806">
      <w:pPr>
        <w:rPr>
          <w:rFonts w:ascii="Arial" w:hAnsi="Arial" w:cs="Arial"/>
          <w:sz w:val="22"/>
          <w:szCs w:val="22"/>
        </w:rPr>
      </w:pPr>
      <w:r w:rsidRPr="00266CC8">
        <w:rPr>
          <w:rFonts w:ascii="Arial" w:hAnsi="Arial" w:cs="Arial"/>
          <w:sz w:val="22"/>
          <w:szCs w:val="22"/>
        </w:rPr>
        <w:t>Assoc. Professor Roy Swain</w:t>
      </w:r>
    </w:p>
    <w:p w14:paraId="045F1B3A" w14:textId="77777777" w:rsidR="00FF510A" w:rsidRPr="00266CC8" w:rsidRDefault="00FF510A" w:rsidP="00270806">
      <w:pPr>
        <w:rPr>
          <w:rFonts w:ascii="Arial" w:hAnsi="Arial" w:cs="Arial"/>
          <w:sz w:val="22"/>
          <w:szCs w:val="22"/>
        </w:rPr>
      </w:pPr>
      <w:r>
        <w:rPr>
          <w:rFonts w:ascii="Arial" w:hAnsi="Arial" w:cs="Arial"/>
          <w:sz w:val="22"/>
          <w:szCs w:val="22"/>
        </w:rPr>
        <w:t>Dr Anetta Szczykutowicz</w:t>
      </w:r>
    </w:p>
    <w:p w14:paraId="4FA42469" w14:textId="77777777" w:rsidR="00270806" w:rsidRPr="00266CC8" w:rsidRDefault="00270806" w:rsidP="00270806">
      <w:pPr>
        <w:rPr>
          <w:rFonts w:ascii="Arial" w:hAnsi="Arial" w:cs="Arial"/>
          <w:sz w:val="22"/>
          <w:szCs w:val="22"/>
        </w:rPr>
      </w:pPr>
      <w:r w:rsidRPr="00266CC8">
        <w:rPr>
          <w:rFonts w:ascii="Arial" w:hAnsi="Arial" w:cs="Arial"/>
          <w:sz w:val="22"/>
          <w:szCs w:val="22"/>
        </w:rPr>
        <w:t>Professor John Talent</w:t>
      </w:r>
    </w:p>
    <w:p w14:paraId="6715ADA7" w14:textId="77777777" w:rsidR="00270806" w:rsidRPr="00266CC8" w:rsidRDefault="00270806" w:rsidP="00270806">
      <w:pPr>
        <w:rPr>
          <w:rFonts w:ascii="Arial" w:hAnsi="Arial" w:cs="Arial"/>
          <w:sz w:val="22"/>
          <w:szCs w:val="22"/>
        </w:rPr>
      </w:pPr>
      <w:r w:rsidRPr="00266CC8">
        <w:rPr>
          <w:rFonts w:ascii="Arial" w:hAnsi="Arial" w:cs="Arial"/>
          <w:sz w:val="22"/>
          <w:szCs w:val="22"/>
        </w:rPr>
        <w:t>Ms Elizabeth Thompson</w:t>
      </w:r>
    </w:p>
    <w:p w14:paraId="45B3D3E2" w14:textId="77777777" w:rsidR="00270806" w:rsidRPr="00266CC8" w:rsidRDefault="00270806" w:rsidP="00270806">
      <w:pPr>
        <w:rPr>
          <w:rFonts w:ascii="Arial" w:hAnsi="Arial" w:cs="Arial"/>
          <w:sz w:val="22"/>
          <w:szCs w:val="22"/>
        </w:rPr>
      </w:pPr>
      <w:r w:rsidRPr="00266CC8">
        <w:rPr>
          <w:rFonts w:ascii="Arial" w:hAnsi="Arial" w:cs="Arial"/>
          <w:sz w:val="22"/>
          <w:szCs w:val="22"/>
        </w:rPr>
        <w:t>Mr Alfons VandenBerg</w:t>
      </w:r>
    </w:p>
    <w:p w14:paraId="1ED45461" w14:textId="77777777" w:rsidR="00270806" w:rsidRPr="00266CC8" w:rsidRDefault="00270806" w:rsidP="00270806">
      <w:pPr>
        <w:rPr>
          <w:rFonts w:ascii="Arial" w:hAnsi="Arial" w:cs="Arial"/>
          <w:sz w:val="22"/>
          <w:szCs w:val="22"/>
        </w:rPr>
      </w:pPr>
      <w:r w:rsidRPr="00266CC8">
        <w:rPr>
          <w:rFonts w:ascii="Arial" w:hAnsi="Arial" w:cs="Arial"/>
          <w:sz w:val="22"/>
          <w:szCs w:val="22"/>
        </w:rPr>
        <w:t>Professor Patricia Vickers-Rich</w:t>
      </w:r>
    </w:p>
    <w:p w14:paraId="52B5C775" w14:textId="77777777" w:rsidR="00270806" w:rsidRPr="00266CC8" w:rsidRDefault="00270806" w:rsidP="00270806">
      <w:pPr>
        <w:rPr>
          <w:rFonts w:ascii="Arial" w:hAnsi="Arial" w:cs="Arial"/>
          <w:sz w:val="22"/>
          <w:szCs w:val="22"/>
        </w:rPr>
      </w:pPr>
      <w:r w:rsidRPr="00266CC8">
        <w:rPr>
          <w:rFonts w:ascii="Arial" w:hAnsi="Arial" w:cs="Arial"/>
          <w:sz w:val="22"/>
          <w:szCs w:val="22"/>
        </w:rPr>
        <w:t>Dr Jeanette Watson</w:t>
      </w:r>
    </w:p>
    <w:p w14:paraId="161A31B8" w14:textId="7027A24B" w:rsidR="007D52B1" w:rsidRPr="007D52B1" w:rsidRDefault="00270806" w:rsidP="00D8422A">
      <w:pPr>
        <w:spacing w:after="240"/>
        <w:rPr>
          <w:rFonts w:ascii="Arial" w:hAnsi="Arial" w:cs="Arial"/>
          <w:sz w:val="22"/>
          <w:szCs w:val="22"/>
        </w:rPr>
      </w:pPr>
      <w:r w:rsidRPr="00266CC8">
        <w:rPr>
          <w:rFonts w:ascii="Arial" w:hAnsi="Arial" w:cs="Arial"/>
          <w:sz w:val="22"/>
          <w:szCs w:val="22"/>
        </w:rPr>
        <w:t>Dr Alan Yen</w:t>
      </w:r>
    </w:p>
    <w:p w14:paraId="05F2296D" w14:textId="77777777" w:rsidR="00011026" w:rsidRPr="00796382" w:rsidRDefault="00011026" w:rsidP="00011026">
      <w:pPr>
        <w:pStyle w:val="Heading4"/>
      </w:pPr>
      <w:r w:rsidRPr="00796382">
        <w:t>Strategic Collection Management</w:t>
      </w:r>
    </w:p>
    <w:p w14:paraId="507B4800" w14:textId="5D58B8FD" w:rsidR="00011026" w:rsidRPr="00D8422A" w:rsidRDefault="00011026" w:rsidP="00D8422A">
      <w:pPr>
        <w:spacing w:after="240"/>
        <w:rPr>
          <w:rFonts w:ascii="Arial" w:hAnsi="Arial" w:cs="Arial"/>
          <w:sz w:val="22"/>
          <w:szCs w:val="22"/>
        </w:rPr>
      </w:pPr>
      <w:r w:rsidRPr="00266CC8">
        <w:rPr>
          <w:rFonts w:ascii="Arial" w:hAnsi="Arial" w:cs="Arial"/>
          <w:sz w:val="22"/>
          <w:szCs w:val="22"/>
        </w:rPr>
        <w:t>Ms Donna Fothergill</w:t>
      </w:r>
    </w:p>
    <w:p w14:paraId="24861805" w14:textId="77777777" w:rsidR="00011026" w:rsidRPr="00796382" w:rsidRDefault="00011026" w:rsidP="00011026">
      <w:pPr>
        <w:pStyle w:val="Heading4"/>
      </w:pPr>
      <w:r>
        <w:t>Production and Technical Services</w:t>
      </w:r>
    </w:p>
    <w:p w14:paraId="4754407F" w14:textId="77777777" w:rsidR="00011026" w:rsidRDefault="00011026" w:rsidP="00011026">
      <w:pPr>
        <w:rPr>
          <w:rFonts w:ascii="Arial" w:hAnsi="Arial" w:cs="Arial"/>
          <w:sz w:val="22"/>
          <w:szCs w:val="22"/>
        </w:rPr>
      </w:pPr>
      <w:r w:rsidRPr="00266CC8">
        <w:rPr>
          <w:rFonts w:ascii="Arial" w:hAnsi="Arial" w:cs="Arial"/>
          <w:sz w:val="22"/>
          <w:szCs w:val="22"/>
        </w:rPr>
        <w:t>Mr James Cozens</w:t>
      </w:r>
    </w:p>
    <w:p w14:paraId="54D25572" w14:textId="319737EE" w:rsidR="007D52B1" w:rsidRPr="007D52B1" w:rsidRDefault="00FF510A" w:rsidP="00D8422A">
      <w:pPr>
        <w:spacing w:after="240"/>
        <w:rPr>
          <w:rFonts w:ascii="Arial" w:hAnsi="Arial" w:cs="Arial"/>
          <w:sz w:val="22"/>
          <w:szCs w:val="22"/>
        </w:rPr>
      </w:pPr>
      <w:r>
        <w:rPr>
          <w:rFonts w:ascii="Arial" w:hAnsi="Arial" w:cs="Arial"/>
          <w:sz w:val="22"/>
          <w:szCs w:val="22"/>
        </w:rPr>
        <w:t>Mr Peter Swinkels</w:t>
      </w:r>
    </w:p>
    <w:p w14:paraId="2424E95B" w14:textId="77777777" w:rsidR="00FF510A" w:rsidRDefault="00FF510A" w:rsidP="00FF510A">
      <w:pPr>
        <w:pStyle w:val="Heading4"/>
      </w:pPr>
      <w:r>
        <w:t>Exhibitions</w:t>
      </w:r>
    </w:p>
    <w:p w14:paraId="581F9E48" w14:textId="1B5337B8" w:rsidR="0056276C" w:rsidRPr="00D8422A" w:rsidRDefault="00FF510A" w:rsidP="00D8422A">
      <w:pPr>
        <w:rPr>
          <w:rFonts w:ascii="Arial" w:hAnsi="Arial" w:cs="Arial"/>
          <w:sz w:val="22"/>
          <w:szCs w:val="22"/>
        </w:rPr>
      </w:pPr>
      <w:r>
        <w:rPr>
          <w:rFonts w:ascii="Arial" w:hAnsi="Arial" w:cs="Arial"/>
          <w:sz w:val="22"/>
          <w:szCs w:val="22"/>
        </w:rPr>
        <w:t>Mr Luke Simpkin</w:t>
      </w:r>
    </w:p>
    <w:p w14:paraId="27600AD7" w14:textId="6193C700" w:rsidR="00C36CCD" w:rsidRDefault="001A0424" w:rsidP="00D8422A">
      <w:pPr>
        <w:pStyle w:val="Heading2"/>
        <w:spacing w:after="240"/>
      </w:pPr>
      <w:r w:rsidRPr="00CB64D3">
        <w:br w:type="page"/>
      </w:r>
      <w:bookmarkStart w:id="40" w:name="_Toc528068897"/>
      <w:r w:rsidR="00687BC8" w:rsidRPr="0056276C">
        <w:lastRenderedPageBreak/>
        <w:t>Publications</w:t>
      </w:r>
      <w:bookmarkEnd w:id="40"/>
    </w:p>
    <w:p w14:paraId="0B39A14D" w14:textId="6A4517B1" w:rsidR="00687BC8" w:rsidRPr="00D8422A" w:rsidRDefault="00687BC8" w:rsidP="00D8422A">
      <w:pPr>
        <w:pStyle w:val="Heading3"/>
        <w:spacing w:after="240"/>
      </w:pPr>
      <w:bookmarkStart w:id="41" w:name="_Toc412454039"/>
      <w:bookmarkStart w:id="42" w:name="_Toc528068898"/>
      <w:r w:rsidRPr="001B7E5C">
        <w:t>Refereed Journals</w:t>
      </w:r>
      <w:bookmarkEnd w:id="41"/>
      <w:bookmarkEnd w:id="42"/>
    </w:p>
    <w:p w14:paraId="0023D537"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Adams, J.W., Olah, A., McCurry, M.R. and Potze, S. 2015. Surface model and tomographic archive of fossil primate and other mammal holotype and paratype specimens of the Ditsong National Museum of Natural History, Pretoria, South Africa. </w:t>
      </w:r>
      <w:r w:rsidRPr="00264957">
        <w:rPr>
          <w:rFonts w:ascii="Arial" w:hAnsi="Arial" w:cs="Arial"/>
          <w:i/>
          <w:sz w:val="22"/>
          <w:szCs w:val="22"/>
        </w:rPr>
        <w:t>PLoS ONE</w:t>
      </w:r>
      <w:r w:rsidRPr="00264957">
        <w:rPr>
          <w:rFonts w:ascii="Arial" w:hAnsi="Arial" w:cs="Arial"/>
          <w:sz w:val="22"/>
          <w:szCs w:val="22"/>
        </w:rPr>
        <w:t>, 10(10): e0139800 [14 pages].</w:t>
      </w:r>
    </w:p>
    <w:p w14:paraId="79B75899" w14:textId="77777777" w:rsidR="002774ED" w:rsidRPr="00264957" w:rsidRDefault="002774ED" w:rsidP="002774ED">
      <w:pPr>
        <w:rPr>
          <w:rFonts w:ascii="Arial" w:hAnsi="Arial" w:cs="Arial"/>
        </w:rPr>
      </w:pPr>
    </w:p>
    <w:p w14:paraId="09CED993" w14:textId="77777777" w:rsidR="002774ED" w:rsidRPr="00264957" w:rsidRDefault="002774ED" w:rsidP="002774ED">
      <w:pPr>
        <w:rPr>
          <w:rFonts w:ascii="Arial" w:hAnsi="Arial" w:cs="Arial"/>
          <w:bCs/>
          <w:sz w:val="22"/>
          <w:szCs w:val="22"/>
        </w:rPr>
      </w:pPr>
      <w:r w:rsidRPr="00264957">
        <w:rPr>
          <w:rFonts w:ascii="Arial" w:hAnsi="Arial" w:cs="Arial"/>
          <w:bCs/>
          <w:sz w:val="22"/>
          <w:szCs w:val="22"/>
        </w:rPr>
        <w:t xml:space="preserve">Amor, M.D., Laptikhovsky, V., Norman, M.D. and Strugnell, J.M. 2015. Genetic evidence extends the known distribution of </w:t>
      </w:r>
      <w:r w:rsidRPr="00264957">
        <w:rPr>
          <w:rFonts w:ascii="Arial" w:hAnsi="Arial" w:cs="Arial"/>
          <w:bCs/>
          <w:i/>
          <w:sz w:val="22"/>
          <w:szCs w:val="22"/>
        </w:rPr>
        <w:t>Octopus insularis</w:t>
      </w:r>
      <w:r w:rsidRPr="00264957">
        <w:rPr>
          <w:rFonts w:ascii="Arial" w:hAnsi="Arial" w:cs="Arial"/>
          <w:bCs/>
          <w:sz w:val="22"/>
          <w:szCs w:val="22"/>
        </w:rPr>
        <w:t xml:space="preserve"> to the mid-Atlantic islands Ascension and St Helena. </w:t>
      </w:r>
      <w:r w:rsidRPr="00264957">
        <w:rPr>
          <w:rFonts w:ascii="Arial" w:hAnsi="Arial" w:cs="Arial"/>
          <w:bCs/>
          <w:i/>
          <w:sz w:val="22"/>
          <w:szCs w:val="22"/>
        </w:rPr>
        <w:t>Journal of the Marine Biological Association of the United Kingdom</w:t>
      </w:r>
      <w:r w:rsidRPr="00264957">
        <w:rPr>
          <w:rFonts w:ascii="Arial" w:hAnsi="Arial" w:cs="Arial"/>
          <w:bCs/>
          <w:sz w:val="22"/>
          <w:szCs w:val="22"/>
        </w:rPr>
        <w:t xml:space="preserve"> (published online, 2 September 2015, DOI: http://dx.doi.org/10.1017/S0025315415000958).</w:t>
      </w:r>
    </w:p>
    <w:p w14:paraId="5F7DA528" w14:textId="77777777" w:rsidR="002774ED" w:rsidRPr="00264957" w:rsidRDefault="002774ED" w:rsidP="002774ED">
      <w:pPr>
        <w:rPr>
          <w:rFonts w:ascii="Arial" w:hAnsi="Arial" w:cs="Arial"/>
          <w:sz w:val="22"/>
          <w:szCs w:val="22"/>
        </w:rPr>
      </w:pPr>
    </w:p>
    <w:p w14:paraId="7235D7AE"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Balasubramaniam, S., Bray, R.D., Mulder, R.A., Sunnucks, P., Pavlova, A. and Melville, J. 2016. New data from basal Australian songbird lineages show that complex structure of MHC class II β genes has early evolutionary origins within passerines. </w:t>
      </w:r>
      <w:r w:rsidRPr="00264957">
        <w:rPr>
          <w:rFonts w:ascii="Arial" w:hAnsi="Arial" w:cs="Arial"/>
          <w:i/>
          <w:sz w:val="22"/>
          <w:szCs w:val="22"/>
        </w:rPr>
        <w:t>BMC Evolutionary Biology</w:t>
      </w:r>
      <w:r w:rsidRPr="00264957">
        <w:rPr>
          <w:rFonts w:ascii="Arial" w:hAnsi="Arial" w:cs="Arial"/>
          <w:sz w:val="22"/>
          <w:szCs w:val="22"/>
        </w:rPr>
        <w:t>, 6: 112.</w:t>
      </w:r>
    </w:p>
    <w:p w14:paraId="16A01A7C" w14:textId="77777777" w:rsidR="002774ED" w:rsidRPr="00264957" w:rsidRDefault="002774ED" w:rsidP="002774ED">
      <w:pPr>
        <w:rPr>
          <w:rFonts w:ascii="Arial" w:hAnsi="Arial" w:cs="Arial"/>
          <w:sz w:val="22"/>
          <w:szCs w:val="22"/>
        </w:rPr>
      </w:pPr>
    </w:p>
    <w:p w14:paraId="1724CCA8"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Baumann, J., Walker, K.L., Threlfall, C. and Williams, N.G. 2016. African Carder Bee </w:t>
      </w:r>
      <w:r w:rsidRPr="00264957">
        <w:rPr>
          <w:rFonts w:ascii="Arial" w:hAnsi="Arial" w:cs="Arial"/>
          <w:i/>
          <w:sz w:val="22"/>
          <w:szCs w:val="22"/>
        </w:rPr>
        <w:t>Afranthidium (Immanthidium) reptitum</w:t>
      </w:r>
      <w:r w:rsidRPr="00264957">
        <w:rPr>
          <w:rFonts w:ascii="Arial" w:hAnsi="Arial" w:cs="Arial"/>
          <w:sz w:val="22"/>
          <w:szCs w:val="22"/>
        </w:rPr>
        <w:t xml:space="preserve"> (Hymenoptera: Megachilidae): a new exotic species for Victoria. </w:t>
      </w:r>
      <w:r w:rsidRPr="00264957">
        <w:rPr>
          <w:rFonts w:ascii="Arial" w:hAnsi="Arial" w:cs="Arial"/>
          <w:i/>
          <w:sz w:val="22"/>
          <w:szCs w:val="22"/>
        </w:rPr>
        <w:t>Victorian Naturalist</w:t>
      </w:r>
      <w:r w:rsidRPr="00264957">
        <w:rPr>
          <w:rFonts w:ascii="Arial" w:hAnsi="Arial" w:cs="Arial"/>
          <w:sz w:val="22"/>
          <w:szCs w:val="22"/>
        </w:rPr>
        <w:t>, 133: 10-20.</w:t>
      </w:r>
    </w:p>
    <w:p w14:paraId="79CC190D" w14:textId="77777777" w:rsidR="002774ED" w:rsidRPr="00264957" w:rsidRDefault="002774ED" w:rsidP="002774ED">
      <w:pPr>
        <w:rPr>
          <w:rFonts w:ascii="Arial" w:hAnsi="Arial" w:cs="Arial"/>
          <w:sz w:val="22"/>
          <w:szCs w:val="22"/>
        </w:rPr>
      </w:pPr>
    </w:p>
    <w:p w14:paraId="25EA07A1" w14:textId="77777777" w:rsidR="002774ED" w:rsidRPr="00264957" w:rsidRDefault="002774ED" w:rsidP="002774ED">
      <w:pPr>
        <w:rPr>
          <w:rFonts w:ascii="Arial" w:hAnsi="Arial" w:cs="Arial"/>
          <w:bCs/>
          <w:sz w:val="22"/>
          <w:szCs w:val="22"/>
        </w:rPr>
      </w:pPr>
      <w:r w:rsidRPr="00264957">
        <w:rPr>
          <w:rFonts w:ascii="Arial" w:hAnsi="Arial" w:cs="Arial"/>
          <w:sz w:val="22"/>
          <w:szCs w:val="22"/>
        </w:rPr>
        <w:t xml:space="preserve">Bindi, L., Christy, A.G., Mills, S.J., Ciriotti, M.E. and Bittarello, E. 2015. New compositional and structural data validate the status of jamborite. </w:t>
      </w:r>
      <w:r w:rsidRPr="00264957">
        <w:rPr>
          <w:rFonts w:ascii="Arial" w:hAnsi="Arial" w:cs="Arial"/>
          <w:i/>
          <w:sz w:val="22"/>
          <w:szCs w:val="22"/>
        </w:rPr>
        <w:t>Canadian Mineralogist</w:t>
      </w:r>
      <w:r w:rsidRPr="00264957">
        <w:rPr>
          <w:rFonts w:ascii="Arial" w:hAnsi="Arial" w:cs="Arial"/>
          <w:sz w:val="22"/>
          <w:szCs w:val="22"/>
        </w:rPr>
        <w:t xml:space="preserve"> (published online, 13 August 2015, DOI: 10.3749/canmin.1400050).</w:t>
      </w:r>
    </w:p>
    <w:p w14:paraId="1E33615D" w14:textId="77777777" w:rsidR="002774ED" w:rsidRPr="00264957" w:rsidRDefault="002774ED" w:rsidP="002774ED">
      <w:pPr>
        <w:rPr>
          <w:rFonts w:ascii="Arial" w:hAnsi="Arial" w:cs="Arial"/>
          <w:bCs/>
          <w:sz w:val="22"/>
          <w:szCs w:val="22"/>
        </w:rPr>
      </w:pPr>
    </w:p>
    <w:p w14:paraId="342AF744"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Birch, W.D. 2015. Native antimony from Inglewood, Victoria. </w:t>
      </w:r>
      <w:r w:rsidRPr="00264957">
        <w:rPr>
          <w:rFonts w:ascii="Arial" w:hAnsi="Arial" w:cs="Arial"/>
          <w:i/>
          <w:sz w:val="22"/>
          <w:szCs w:val="22"/>
        </w:rPr>
        <w:t>Australian Journal of Mineralogy</w:t>
      </w:r>
      <w:r w:rsidRPr="00264957">
        <w:rPr>
          <w:rFonts w:ascii="Arial" w:hAnsi="Arial" w:cs="Arial"/>
          <w:sz w:val="22"/>
          <w:szCs w:val="22"/>
        </w:rPr>
        <w:t>, 17(2): 88-90.</w:t>
      </w:r>
    </w:p>
    <w:p w14:paraId="6F5CB44E" w14:textId="77777777" w:rsidR="002774ED" w:rsidRPr="00264957" w:rsidRDefault="002774ED" w:rsidP="002774ED">
      <w:pPr>
        <w:rPr>
          <w:rFonts w:ascii="Arial" w:hAnsi="Arial" w:cs="Arial"/>
          <w:sz w:val="22"/>
          <w:szCs w:val="22"/>
        </w:rPr>
      </w:pPr>
    </w:p>
    <w:p w14:paraId="527E14E9"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Birch, W.D. 2015: A note on kolbeckite from the Emperor mine, Viti Levu, Fiji. </w:t>
      </w:r>
      <w:r w:rsidRPr="00264957">
        <w:rPr>
          <w:rFonts w:ascii="Arial" w:hAnsi="Arial" w:cs="Arial"/>
          <w:i/>
          <w:sz w:val="22"/>
          <w:szCs w:val="22"/>
        </w:rPr>
        <w:t>Australian Journal of Mineralogy</w:t>
      </w:r>
      <w:r w:rsidRPr="00264957">
        <w:rPr>
          <w:rFonts w:ascii="Arial" w:hAnsi="Arial" w:cs="Arial"/>
          <w:sz w:val="22"/>
          <w:szCs w:val="22"/>
        </w:rPr>
        <w:t>, 17(2): 91-93.</w:t>
      </w:r>
    </w:p>
    <w:p w14:paraId="49F52328" w14:textId="77777777" w:rsidR="002774ED" w:rsidRPr="00264957" w:rsidRDefault="002774ED" w:rsidP="002774ED">
      <w:pPr>
        <w:rPr>
          <w:rFonts w:ascii="Arial" w:hAnsi="Arial" w:cs="Arial"/>
          <w:sz w:val="22"/>
          <w:szCs w:val="22"/>
        </w:rPr>
      </w:pPr>
    </w:p>
    <w:p w14:paraId="5C52A0AD" w14:textId="3C47A5E5" w:rsidR="002774ED" w:rsidRPr="00264957" w:rsidRDefault="002774ED" w:rsidP="002774ED">
      <w:pPr>
        <w:rPr>
          <w:rFonts w:ascii="Arial" w:hAnsi="Arial" w:cs="Arial"/>
          <w:sz w:val="22"/>
          <w:szCs w:val="22"/>
        </w:rPr>
      </w:pPr>
      <w:r w:rsidRPr="00264957">
        <w:rPr>
          <w:rFonts w:ascii="Arial" w:hAnsi="Arial" w:cs="Arial"/>
          <w:sz w:val="22"/>
          <w:szCs w:val="22"/>
        </w:rPr>
        <w:t xml:space="preserve">Birch, W.D. and Darragh, T.A. 2015. George Henry Frederick Ulrich (1830-1900): pioneer mineralogist and geologist in Victoria. </w:t>
      </w:r>
      <w:r w:rsidRPr="00264957">
        <w:rPr>
          <w:rFonts w:ascii="Arial" w:hAnsi="Arial" w:cs="Arial"/>
          <w:i/>
          <w:iCs/>
          <w:sz w:val="22"/>
          <w:szCs w:val="22"/>
        </w:rPr>
        <w:t>Proceedings of the Royal Society of Victoria</w:t>
      </w:r>
      <w:r w:rsidR="008F0BE0">
        <w:rPr>
          <w:rFonts w:ascii="Arial" w:hAnsi="Arial" w:cs="Arial"/>
          <w:sz w:val="22"/>
          <w:szCs w:val="22"/>
        </w:rPr>
        <w:t>,</w:t>
      </w:r>
      <w:r w:rsidRPr="00264957">
        <w:rPr>
          <w:rFonts w:ascii="Arial" w:hAnsi="Arial" w:cs="Arial"/>
          <w:sz w:val="22"/>
          <w:szCs w:val="22"/>
        </w:rPr>
        <w:t xml:space="preserve"> 127: 17-38.</w:t>
      </w:r>
    </w:p>
    <w:p w14:paraId="68EB034F" w14:textId="77777777" w:rsidR="002774ED" w:rsidRPr="00264957" w:rsidRDefault="002774ED" w:rsidP="002774ED">
      <w:pPr>
        <w:rPr>
          <w:rFonts w:ascii="Arial" w:hAnsi="Arial" w:cs="Arial"/>
          <w:sz w:val="22"/>
          <w:szCs w:val="22"/>
        </w:rPr>
      </w:pPr>
    </w:p>
    <w:p w14:paraId="1AEACE36"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Bird, G.J., Błażewicz-Paszkowycz, M. and </w:t>
      </w:r>
      <w:r w:rsidRPr="00264957">
        <w:rPr>
          <w:rFonts w:ascii="Arial" w:hAnsi="Arial" w:cs="Arial"/>
          <w:bCs/>
          <w:sz w:val="22"/>
          <w:szCs w:val="22"/>
        </w:rPr>
        <w:t>Staples, D.A.</w:t>
      </w:r>
      <w:r w:rsidRPr="00264957">
        <w:rPr>
          <w:rFonts w:ascii="Arial" w:hAnsi="Arial" w:cs="Arial"/>
          <w:sz w:val="22"/>
          <w:szCs w:val="22"/>
        </w:rPr>
        <w:t xml:space="preserve"> (Eds). 2015. A collection of taxonomic studies commemorating Roger N. Bamber (1949-2015). </w:t>
      </w:r>
      <w:r w:rsidRPr="00264957">
        <w:rPr>
          <w:rFonts w:ascii="Arial" w:hAnsi="Arial" w:cs="Arial"/>
          <w:i/>
          <w:iCs/>
          <w:sz w:val="22"/>
          <w:szCs w:val="22"/>
        </w:rPr>
        <w:t>Zootaxa</w:t>
      </w:r>
      <w:r w:rsidRPr="00264957">
        <w:rPr>
          <w:rFonts w:ascii="Arial" w:hAnsi="Arial" w:cs="Arial"/>
          <w:sz w:val="22"/>
          <w:szCs w:val="22"/>
        </w:rPr>
        <w:t>, 3995(1): 1-283.</w:t>
      </w:r>
    </w:p>
    <w:p w14:paraId="3CF59F4C" w14:textId="77777777" w:rsidR="002774ED" w:rsidRPr="00264957" w:rsidRDefault="002774ED" w:rsidP="002774ED">
      <w:pPr>
        <w:rPr>
          <w:rFonts w:ascii="Arial" w:hAnsi="Arial" w:cs="Arial"/>
          <w:sz w:val="22"/>
          <w:szCs w:val="22"/>
        </w:rPr>
      </w:pPr>
    </w:p>
    <w:p w14:paraId="35ECEA7F"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Brogger, M.J. and </w:t>
      </w:r>
      <w:r w:rsidRPr="00264957">
        <w:rPr>
          <w:rFonts w:ascii="Arial" w:hAnsi="Arial" w:cs="Arial"/>
          <w:bCs/>
          <w:sz w:val="22"/>
          <w:szCs w:val="22"/>
        </w:rPr>
        <w:t>O'Hara, T.D.</w:t>
      </w:r>
      <w:r w:rsidRPr="00264957">
        <w:rPr>
          <w:rFonts w:ascii="Arial" w:hAnsi="Arial" w:cs="Arial"/>
          <w:sz w:val="22"/>
          <w:szCs w:val="22"/>
        </w:rPr>
        <w:t xml:space="preserve"> 2015. Revision of some ophiuroid records (Echinodermata: Ophiuroidea) from Argentina. </w:t>
      </w:r>
      <w:r w:rsidRPr="00264957">
        <w:rPr>
          <w:rFonts w:ascii="Arial" w:hAnsi="Arial" w:cs="Arial"/>
          <w:i/>
          <w:iCs/>
          <w:sz w:val="22"/>
          <w:szCs w:val="22"/>
        </w:rPr>
        <w:t>Zootaxa</w:t>
      </w:r>
      <w:r w:rsidRPr="00264957">
        <w:rPr>
          <w:rFonts w:ascii="Arial" w:hAnsi="Arial" w:cs="Arial"/>
          <w:sz w:val="22"/>
          <w:szCs w:val="22"/>
        </w:rPr>
        <w:t>, 3972(3): 432-440.</w:t>
      </w:r>
    </w:p>
    <w:p w14:paraId="5CECD357" w14:textId="77777777" w:rsidR="002774ED" w:rsidRPr="00264957" w:rsidRDefault="002774ED" w:rsidP="002774ED">
      <w:pPr>
        <w:rPr>
          <w:rFonts w:ascii="Arial" w:hAnsi="Arial" w:cs="Arial"/>
          <w:sz w:val="22"/>
          <w:szCs w:val="22"/>
        </w:rPr>
      </w:pPr>
    </w:p>
    <w:p w14:paraId="04749C35" w14:textId="23B4258C" w:rsidR="002774ED" w:rsidRPr="00264957" w:rsidRDefault="002774ED" w:rsidP="002774ED">
      <w:pPr>
        <w:rPr>
          <w:rFonts w:ascii="Arial" w:hAnsi="Arial" w:cs="Arial"/>
          <w:sz w:val="22"/>
          <w:szCs w:val="22"/>
        </w:rPr>
      </w:pPr>
      <w:r w:rsidRPr="00264957">
        <w:rPr>
          <w:rFonts w:ascii="Arial" w:hAnsi="Arial" w:cs="Arial"/>
          <w:sz w:val="22"/>
          <w:szCs w:val="22"/>
        </w:rPr>
        <w:t xml:space="preserve">Burns, P.A., Rowe, K.M.C., Holmes, B.P. and Rowe, K.C. 2016. Historical resurveys reveal persistence of </w:t>
      </w:r>
      <w:r w:rsidRPr="00264957">
        <w:rPr>
          <w:rFonts w:ascii="Arial" w:hAnsi="Arial" w:cs="Arial"/>
          <w:sz w:val="22"/>
          <w:szCs w:val="22"/>
        </w:rPr>
        <w:tab/>
        <w:t xml:space="preserve">Smoky mouse (Pseudomys fumeus) populations over the long-term and through the short-term impacts of fire. </w:t>
      </w:r>
      <w:r w:rsidRPr="00264957">
        <w:rPr>
          <w:rFonts w:ascii="Arial" w:hAnsi="Arial" w:cs="Arial"/>
          <w:i/>
          <w:sz w:val="22"/>
          <w:szCs w:val="22"/>
        </w:rPr>
        <w:t>Wildlife Research</w:t>
      </w:r>
      <w:r w:rsidR="008F0BE0">
        <w:rPr>
          <w:rFonts w:ascii="Arial" w:hAnsi="Arial" w:cs="Arial"/>
          <w:sz w:val="22"/>
          <w:szCs w:val="22"/>
        </w:rPr>
        <w:t>,</w:t>
      </w:r>
      <w:r w:rsidRPr="00264957">
        <w:rPr>
          <w:rFonts w:ascii="Arial" w:hAnsi="Arial" w:cs="Arial"/>
          <w:sz w:val="22"/>
          <w:szCs w:val="22"/>
        </w:rPr>
        <w:t xml:space="preserve"> 42(8): 668-677. </w:t>
      </w:r>
    </w:p>
    <w:p w14:paraId="08994A70" w14:textId="77777777" w:rsidR="002774ED" w:rsidRPr="00264957" w:rsidRDefault="002774ED" w:rsidP="002774ED">
      <w:pPr>
        <w:rPr>
          <w:rFonts w:ascii="Arial" w:hAnsi="Arial" w:cs="Arial"/>
          <w:sz w:val="22"/>
          <w:szCs w:val="22"/>
        </w:rPr>
      </w:pPr>
    </w:p>
    <w:p w14:paraId="7BC97277"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Christy, A.G., Mills, S.J., Kampf, A.R., Housley, R.M., Thorne, B. and Marty, J. 2015. The relationship between mineral composition, crystal structure and paragenetic sequence: the case of secondary Te mineralization at the Bird Nest drift, Otto Mountain, California, USA. </w:t>
      </w:r>
      <w:r w:rsidRPr="00264957">
        <w:rPr>
          <w:rFonts w:ascii="Arial" w:hAnsi="Arial" w:cs="Arial"/>
          <w:i/>
          <w:sz w:val="22"/>
          <w:szCs w:val="22"/>
        </w:rPr>
        <w:t>Mineralogical Magazine</w:t>
      </w:r>
      <w:r w:rsidRPr="00264957">
        <w:rPr>
          <w:rFonts w:ascii="Arial" w:hAnsi="Arial" w:cs="Arial"/>
          <w:sz w:val="22"/>
          <w:szCs w:val="22"/>
        </w:rPr>
        <w:t xml:space="preserve"> (published online, 11 December 2015, DOI: http://dx.doi.org/10.1180/minmag.2016.080.001).</w:t>
      </w:r>
    </w:p>
    <w:p w14:paraId="0154964D" w14:textId="77777777" w:rsidR="002774ED" w:rsidRPr="00264957" w:rsidRDefault="002774ED" w:rsidP="002774ED">
      <w:pPr>
        <w:rPr>
          <w:rFonts w:ascii="Arial" w:hAnsi="Arial" w:cs="Arial"/>
          <w:sz w:val="22"/>
          <w:szCs w:val="22"/>
        </w:rPr>
      </w:pPr>
      <w:r w:rsidRPr="00264957">
        <w:rPr>
          <w:rFonts w:ascii="Arial" w:hAnsi="Arial" w:cs="Arial"/>
          <w:bCs/>
          <w:sz w:val="22"/>
          <w:szCs w:val="22"/>
        </w:rPr>
        <w:lastRenderedPageBreak/>
        <w:t xml:space="preserve">Clement, A.M., Nysjö, J., Strand, R. and Ahlberg, P.E. 2015. Brain-endocast relationship in the Australian Lungfish, </w:t>
      </w:r>
      <w:r w:rsidRPr="00264957">
        <w:rPr>
          <w:rFonts w:ascii="Arial" w:hAnsi="Arial" w:cs="Arial"/>
          <w:bCs/>
          <w:i/>
          <w:sz w:val="22"/>
          <w:szCs w:val="22"/>
        </w:rPr>
        <w:t>Neoceratodus forsteri</w:t>
      </w:r>
      <w:r w:rsidRPr="00264957">
        <w:rPr>
          <w:rFonts w:ascii="Arial" w:hAnsi="Arial" w:cs="Arial"/>
          <w:bCs/>
          <w:sz w:val="22"/>
          <w:szCs w:val="22"/>
        </w:rPr>
        <w:t xml:space="preserve">, elucidated from tomographic data (Sarcopterygii: Dipnoi). </w:t>
      </w:r>
      <w:r w:rsidRPr="00264957">
        <w:rPr>
          <w:rFonts w:ascii="Arial" w:hAnsi="Arial" w:cs="Arial"/>
          <w:i/>
          <w:sz w:val="22"/>
          <w:szCs w:val="22"/>
        </w:rPr>
        <w:t>PLoS ONE</w:t>
      </w:r>
      <w:r w:rsidRPr="00264957">
        <w:rPr>
          <w:rFonts w:ascii="Arial" w:hAnsi="Arial" w:cs="Arial"/>
          <w:sz w:val="22"/>
          <w:szCs w:val="22"/>
        </w:rPr>
        <w:t>, 10(10): e0141277 [17 pages].</w:t>
      </w:r>
    </w:p>
    <w:p w14:paraId="2516A951" w14:textId="77777777" w:rsidR="002774ED" w:rsidRPr="00264957" w:rsidRDefault="002774ED" w:rsidP="002774ED">
      <w:pPr>
        <w:rPr>
          <w:rFonts w:ascii="Arial" w:hAnsi="Arial" w:cs="Arial"/>
          <w:sz w:val="22"/>
          <w:szCs w:val="22"/>
        </w:rPr>
      </w:pPr>
    </w:p>
    <w:p w14:paraId="716A5BBF"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Couzens, A.M.C., Evans, A.R., Skinner, M.M. and Prideaux, G.J. 2016. The role of inhibitory dynamics in the loss and reemergence of macropodoid tooth traits. </w:t>
      </w:r>
      <w:r w:rsidRPr="00264957">
        <w:rPr>
          <w:rFonts w:ascii="Arial" w:hAnsi="Arial" w:cs="Arial"/>
          <w:i/>
          <w:sz w:val="22"/>
          <w:szCs w:val="22"/>
        </w:rPr>
        <w:t>Evolution</w:t>
      </w:r>
      <w:r w:rsidRPr="00264957">
        <w:rPr>
          <w:rFonts w:ascii="Arial" w:hAnsi="Arial" w:cs="Arial"/>
          <w:sz w:val="22"/>
          <w:szCs w:val="22"/>
        </w:rPr>
        <w:t>, 70(3): 568-585.</w:t>
      </w:r>
    </w:p>
    <w:p w14:paraId="184E9321" w14:textId="77777777" w:rsidR="002774ED" w:rsidRPr="00264957" w:rsidRDefault="002774ED" w:rsidP="002774ED">
      <w:pPr>
        <w:rPr>
          <w:rFonts w:ascii="Arial" w:hAnsi="Arial" w:cs="Arial"/>
          <w:sz w:val="22"/>
          <w:szCs w:val="22"/>
        </w:rPr>
      </w:pPr>
    </w:p>
    <w:p w14:paraId="196F280A"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Darragh, T.A. and Lucas, A.M. 2015. Two states of fascicle 1 of Mueller's </w:t>
      </w:r>
      <w:r w:rsidRPr="00264957">
        <w:rPr>
          <w:rFonts w:ascii="Arial" w:hAnsi="Arial" w:cs="Arial"/>
          <w:i/>
          <w:iCs/>
          <w:sz w:val="22"/>
          <w:szCs w:val="22"/>
        </w:rPr>
        <w:t>Fragmenta phytographiae australiae. Archives of Australian Science</w:t>
      </w:r>
      <w:r w:rsidRPr="00264957">
        <w:rPr>
          <w:rFonts w:ascii="Arial" w:hAnsi="Arial" w:cs="Arial"/>
          <w:iCs/>
          <w:sz w:val="22"/>
          <w:szCs w:val="22"/>
        </w:rPr>
        <w:t>,</w:t>
      </w:r>
      <w:r w:rsidRPr="00264957">
        <w:rPr>
          <w:rFonts w:ascii="Arial" w:hAnsi="Arial" w:cs="Arial"/>
          <w:sz w:val="22"/>
          <w:szCs w:val="22"/>
        </w:rPr>
        <w:t xml:space="preserve"> 42(2): 301-307.</w:t>
      </w:r>
    </w:p>
    <w:p w14:paraId="585FD34F" w14:textId="77777777" w:rsidR="002774ED" w:rsidRPr="00264957" w:rsidRDefault="002774ED" w:rsidP="002774ED">
      <w:pPr>
        <w:rPr>
          <w:rFonts w:ascii="Arial" w:hAnsi="Arial" w:cs="Arial"/>
          <w:bCs/>
          <w:sz w:val="22"/>
          <w:szCs w:val="22"/>
        </w:rPr>
      </w:pPr>
    </w:p>
    <w:p w14:paraId="6F3A6912" w14:textId="77777777" w:rsidR="002774ED" w:rsidRPr="00264957" w:rsidRDefault="002774ED" w:rsidP="002774ED">
      <w:pPr>
        <w:rPr>
          <w:rFonts w:ascii="Arial" w:hAnsi="Arial" w:cs="Arial"/>
          <w:sz w:val="22"/>
          <w:szCs w:val="22"/>
        </w:rPr>
      </w:pPr>
      <w:r w:rsidRPr="00264957">
        <w:rPr>
          <w:rFonts w:ascii="Arial" w:hAnsi="Arial" w:cs="Arial"/>
          <w:sz w:val="22"/>
          <w:szCs w:val="22"/>
        </w:rPr>
        <w:t>Doughty, P., Kealley, L., Shoo, L.P. and Melville, J. 2015. Revision of the Western Australian pebble-mimic dragon species-group (</w:t>
      </w:r>
      <w:r w:rsidRPr="00264957">
        <w:rPr>
          <w:rFonts w:ascii="Arial" w:hAnsi="Arial" w:cs="Arial"/>
          <w:i/>
          <w:sz w:val="22"/>
          <w:szCs w:val="22"/>
        </w:rPr>
        <w:t>Tympanocryptis cephalus</w:t>
      </w:r>
      <w:r w:rsidRPr="00264957">
        <w:rPr>
          <w:rFonts w:ascii="Arial" w:hAnsi="Arial" w:cs="Arial"/>
          <w:sz w:val="22"/>
          <w:szCs w:val="22"/>
        </w:rPr>
        <w:t xml:space="preserve">: Reptilia: Agamidae). </w:t>
      </w:r>
      <w:r w:rsidRPr="00264957">
        <w:rPr>
          <w:rFonts w:ascii="Arial" w:hAnsi="Arial" w:cs="Arial"/>
          <w:i/>
          <w:sz w:val="22"/>
          <w:szCs w:val="22"/>
        </w:rPr>
        <w:t>Zootaxa</w:t>
      </w:r>
      <w:r w:rsidRPr="00264957">
        <w:rPr>
          <w:rFonts w:ascii="Arial" w:hAnsi="Arial" w:cs="Arial"/>
          <w:sz w:val="22"/>
          <w:szCs w:val="22"/>
        </w:rPr>
        <w:t>, 4039(1): 85-117.</w:t>
      </w:r>
    </w:p>
    <w:p w14:paraId="2EDDBC8B" w14:textId="77777777" w:rsidR="002774ED" w:rsidRPr="00264957" w:rsidRDefault="002774ED" w:rsidP="002774ED">
      <w:pPr>
        <w:rPr>
          <w:rFonts w:ascii="Arial" w:hAnsi="Arial" w:cs="Arial"/>
          <w:sz w:val="22"/>
          <w:szCs w:val="22"/>
        </w:rPr>
      </w:pPr>
    </w:p>
    <w:p w14:paraId="0B96F4A5"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Eagle, R.M., Birch, W.D. and McKnight, S. 2015. Phosphate minerals in granitic pegmatites from the Mount Wills district, north-eastern Victoria. </w:t>
      </w:r>
      <w:r w:rsidRPr="00264957">
        <w:rPr>
          <w:rFonts w:ascii="Arial" w:hAnsi="Arial" w:cs="Arial"/>
          <w:i/>
          <w:sz w:val="22"/>
          <w:szCs w:val="22"/>
        </w:rPr>
        <w:t>Proceedings of the Royal Society of Victoria</w:t>
      </w:r>
      <w:r w:rsidRPr="00264957">
        <w:rPr>
          <w:rFonts w:ascii="Arial" w:hAnsi="Arial" w:cs="Arial"/>
          <w:sz w:val="22"/>
          <w:szCs w:val="22"/>
        </w:rPr>
        <w:t xml:space="preserve">, 127(2): 55-68. </w:t>
      </w:r>
    </w:p>
    <w:p w14:paraId="393410BE" w14:textId="77777777" w:rsidR="002774ED" w:rsidRPr="00264957" w:rsidRDefault="002774ED" w:rsidP="002774ED">
      <w:pPr>
        <w:rPr>
          <w:rFonts w:ascii="Arial" w:hAnsi="Arial" w:cs="Arial"/>
          <w:sz w:val="22"/>
          <w:szCs w:val="22"/>
        </w:rPr>
      </w:pPr>
    </w:p>
    <w:p w14:paraId="1D7328B6"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Edwards, D.L., Melville, J., Joseph, L. and Keogh, J.S. 2015. Ecological divergence, adaptive diversification, and the evolution of social signaling traits: an empirical study in arid Australian lizards. </w:t>
      </w:r>
      <w:r w:rsidRPr="00264957">
        <w:rPr>
          <w:rFonts w:ascii="Arial" w:hAnsi="Arial" w:cs="Arial"/>
          <w:i/>
          <w:sz w:val="22"/>
          <w:szCs w:val="22"/>
        </w:rPr>
        <w:t>American Naturalist</w:t>
      </w:r>
      <w:r w:rsidRPr="00264957">
        <w:rPr>
          <w:rFonts w:ascii="Arial" w:hAnsi="Arial" w:cs="Arial"/>
          <w:sz w:val="22"/>
          <w:szCs w:val="22"/>
        </w:rPr>
        <w:t>, 186(6): E144-161.</w:t>
      </w:r>
    </w:p>
    <w:p w14:paraId="65ED7FDE" w14:textId="77777777" w:rsidR="002774ED" w:rsidRPr="00264957" w:rsidRDefault="002774ED" w:rsidP="002774ED">
      <w:pPr>
        <w:rPr>
          <w:rFonts w:ascii="Arial" w:hAnsi="Arial" w:cs="Arial"/>
          <w:sz w:val="22"/>
          <w:szCs w:val="22"/>
        </w:rPr>
      </w:pPr>
    </w:p>
    <w:p w14:paraId="634F58DD"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Esselstyn, J.A., Achmadi, A.S., </w:t>
      </w:r>
      <w:r w:rsidRPr="00264957">
        <w:rPr>
          <w:rFonts w:ascii="Arial" w:hAnsi="Arial" w:cs="Arial"/>
          <w:bCs/>
          <w:sz w:val="22"/>
          <w:szCs w:val="22"/>
        </w:rPr>
        <w:t>Handika, H.</w:t>
      </w:r>
      <w:r w:rsidRPr="00264957">
        <w:rPr>
          <w:rFonts w:ascii="Arial" w:hAnsi="Arial" w:cs="Arial"/>
          <w:sz w:val="22"/>
          <w:szCs w:val="22"/>
        </w:rPr>
        <w:t xml:space="preserve"> and </w:t>
      </w:r>
      <w:r w:rsidRPr="00264957">
        <w:rPr>
          <w:rFonts w:ascii="Arial" w:hAnsi="Arial" w:cs="Arial"/>
          <w:bCs/>
          <w:sz w:val="22"/>
          <w:szCs w:val="22"/>
        </w:rPr>
        <w:t>Rowe, K.C.</w:t>
      </w:r>
      <w:r w:rsidRPr="00264957">
        <w:rPr>
          <w:rFonts w:ascii="Arial" w:hAnsi="Arial" w:cs="Arial"/>
          <w:sz w:val="22"/>
          <w:szCs w:val="22"/>
        </w:rPr>
        <w:t xml:space="preserve"> 2015. A hog-nosed shrew rat (Rodentia: Muridae) from Sulawesi Island, Indonesia. </w:t>
      </w:r>
      <w:r w:rsidRPr="00264957">
        <w:rPr>
          <w:rFonts w:ascii="Arial" w:hAnsi="Arial" w:cs="Arial"/>
          <w:i/>
          <w:iCs/>
          <w:sz w:val="22"/>
          <w:szCs w:val="22"/>
        </w:rPr>
        <w:t>Journal of Mammalogy</w:t>
      </w:r>
      <w:r w:rsidRPr="00264957">
        <w:rPr>
          <w:rFonts w:ascii="Arial" w:hAnsi="Arial" w:cs="Arial"/>
          <w:sz w:val="22"/>
          <w:szCs w:val="22"/>
        </w:rPr>
        <w:t xml:space="preserve"> (published online, 29 September 2015, DOI: 10.1093/jmammal/gyv093).</w:t>
      </w:r>
    </w:p>
    <w:p w14:paraId="761101BB" w14:textId="77777777" w:rsidR="002774ED" w:rsidRPr="00264957" w:rsidRDefault="002774ED" w:rsidP="002774ED">
      <w:pPr>
        <w:rPr>
          <w:rFonts w:ascii="Arial" w:hAnsi="Arial" w:cs="Arial"/>
          <w:sz w:val="22"/>
          <w:szCs w:val="22"/>
        </w:rPr>
      </w:pPr>
    </w:p>
    <w:p w14:paraId="057C4EE9"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Evans, A.R., Daly, E.S., Catlett, K.K., Paul, K.S., King, S.J., Skinner, M.M., Nesse, H.P., Hublin, J.-J., Townsend, G.C., Schwartz, G.T. and Jernvall, J. 2016. A simple rule governs the evolution and development of hominin tooth size. </w:t>
      </w:r>
      <w:r w:rsidRPr="00264957">
        <w:rPr>
          <w:rFonts w:ascii="Arial" w:hAnsi="Arial" w:cs="Arial"/>
          <w:i/>
          <w:sz w:val="22"/>
          <w:szCs w:val="22"/>
        </w:rPr>
        <w:t>Nature</w:t>
      </w:r>
      <w:r w:rsidRPr="00264957">
        <w:rPr>
          <w:rFonts w:ascii="Arial" w:hAnsi="Arial" w:cs="Arial"/>
          <w:sz w:val="22"/>
          <w:szCs w:val="22"/>
        </w:rPr>
        <w:t>, 530: 477-480.</w:t>
      </w:r>
    </w:p>
    <w:p w14:paraId="0CEBEA62" w14:textId="77777777" w:rsidR="002774ED" w:rsidRPr="00264957" w:rsidRDefault="002774ED" w:rsidP="002774ED">
      <w:pPr>
        <w:rPr>
          <w:rFonts w:ascii="Arial" w:hAnsi="Arial" w:cs="Arial"/>
          <w:sz w:val="22"/>
          <w:szCs w:val="22"/>
        </w:rPr>
      </w:pPr>
    </w:p>
    <w:p w14:paraId="518B6BBF" w14:textId="77777777" w:rsidR="002774ED" w:rsidRPr="00264957" w:rsidRDefault="002774ED" w:rsidP="002774ED">
      <w:pPr>
        <w:rPr>
          <w:rFonts w:ascii="Arial" w:hAnsi="Arial" w:cs="Arial"/>
          <w:sz w:val="22"/>
          <w:szCs w:val="22"/>
        </w:rPr>
      </w:pPr>
      <w:r w:rsidRPr="00264957">
        <w:rPr>
          <w:rFonts w:ascii="Arial" w:hAnsi="Arial" w:cs="Arial"/>
          <w:bCs/>
          <w:sz w:val="22"/>
          <w:szCs w:val="22"/>
        </w:rPr>
        <w:t>Gibson, J</w:t>
      </w:r>
      <w:r w:rsidRPr="00264957">
        <w:rPr>
          <w:rFonts w:ascii="Arial" w:hAnsi="Arial" w:cs="Arial"/>
          <w:sz w:val="22"/>
          <w:szCs w:val="22"/>
        </w:rPr>
        <w:t xml:space="preserve">. 2015. Central Australian songs: a history and reinterpretation of their distribution through the earliest recordings. </w:t>
      </w:r>
      <w:r w:rsidRPr="00264957">
        <w:rPr>
          <w:rFonts w:ascii="Arial" w:hAnsi="Arial" w:cs="Arial"/>
          <w:i/>
          <w:iCs/>
          <w:sz w:val="22"/>
          <w:szCs w:val="22"/>
        </w:rPr>
        <w:t>Oceania</w:t>
      </w:r>
      <w:r w:rsidRPr="00264957">
        <w:rPr>
          <w:rFonts w:ascii="Arial" w:hAnsi="Arial" w:cs="Arial"/>
          <w:sz w:val="22"/>
          <w:szCs w:val="22"/>
        </w:rPr>
        <w:t>, 85(2): 165-182.</w:t>
      </w:r>
    </w:p>
    <w:p w14:paraId="6CB1566D" w14:textId="77777777" w:rsidR="002774ED" w:rsidRPr="00264957" w:rsidRDefault="002774ED" w:rsidP="002774ED">
      <w:pPr>
        <w:rPr>
          <w:rFonts w:ascii="Arial" w:hAnsi="Arial" w:cs="Arial"/>
          <w:sz w:val="22"/>
          <w:szCs w:val="22"/>
        </w:rPr>
      </w:pPr>
    </w:p>
    <w:p w14:paraId="6A4D7DD8" w14:textId="77777777" w:rsidR="002774ED" w:rsidRPr="00264957" w:rsidRDefault="002774ED" w:rsidP="002774ED">
      <w:pPr>
        <w:rPr>
          <w:rFonts w:ascii="Arial" w:hAnsi="Arial" w:cs="Arial"/>
          <w:bCs/>
          <w:sz w:val="22"/>
          <w:szCs w:val="22"/>
        </w:rPr>
      </w:pPr>
      <w:r w:rsidRPr="00264957">
        <w:rPr>
          <w:rFonts w:ascii="Arial" w:hAnsi="Arial" w:cs="Arial"/>
          <w:bCs/>
          <w:sz w:val="22"/>
          <w:szCs w:val="22"/>
        </w:rPr>
        <w:t xml:space="preserve">Glover, A., Wiklund, H., Rabone, M., Amon, D., Smith, C., O'Hara, T.D., Mah, C. and Dahlgren, T. 2016. Abyssal fauna of the UK-1 polymetallic nodule exploration claim, Clarion-Clipperton Zone, central Pacific Ocean: Echinodermata. </w:t>
      </w:r>
      <w:r w:rsidRPr="00264957">
        <w:rPr>
          <w:rFonts w:ascii="Arial" w:hAnsi="Arial" w:cs="Arial"/>
          <w:bCs/>
          <w:i/>
          <w:sz w:val="22"/>
          <w:szCs w:val="22"/>
        </w:rPr>
        <w:t>Biodiversity Data Journal</w:t>
      </w:r>
      <w:r w:rsidRPr="00264957">
        <w:rPr>
          <w:rFonts w:ascii="Arial" w:hAnsi="Arial" w:cs="Arial"/>
          <w:bCs/>
          <w:sz w:val="22"/>
          <w:szCs w:val="22"/>
        </w:rPr>
        <w:t>, 4: e7251 [48 pages].</w:t>
      </w:r>
    </w:p>
    <w:p w14:paraId="39E1B730" w14:textId="77777777" w:rsidR="002774ED" w:rsidRPr="00264957" w:rsidRDefault="002774ED" w:rsidP="002774ED">
      <w:pPr>
        <w:rPr>
          <w:rFonts w:ascii="Arial" w:hAnsi="Arial" w:cs="Arial"/>
          <w:sz w:val="22"/>
          <w:szCs w:val="22"/>
        </w:rPr>
      </w:pPr>
    </w:p>
    <w:p w14:paraId="233D7F9C" w14:textId="77777777" w:rsidR="002774ED" w:rsidRPr="00264957" w:rsidRDefault="002774ED" w:rsidP="002774ED">
      <w:pPr>
        <w:rPr>
          <w:rFonts w:ascii="Arial" w:hAnsi="Arial" w:cs="Arial"/>
          <w:sz w:val="22"/>
          <w:szCs w:val="22"/>
        </w:rPr>
      </w:pPr>
      <w:r w:rsidRPr="00264957">
        <w:rPr>
          <w:rFonts w:ascii="Arial" w:hAnsi="Arial" w:cs="Arial"/>
          <w:bCs/>
          <w:sz w:val="22"/>
          <w:szCs w:val="22"/>
        </w:rPr>
        <w:t>Gomon, M.F.</w:t>
      </w:r>
      <w:r w:rsidRPr="00264957">
        <w:rPr>
          <w:rFonts w:ascii="Arial" w:hAnsi="Arial" w:cs="Arial"/>
          <w:sz w:val="22"/>
          <w:szCs w:val="22"/>
        </w:rPr>
        <w:t xml:space="preserve"> and Struthers, C.D. 2015. Three new species of the Indo-Pacific fish genus </w:t>
      </w:r>
      <w:r w:rsidRPr="00264957">
        <w:rPr>
          <w:rFonts w:ascii="Arial" w:hAnsi="Arial" w:cs="Arial"/>
          <w:i/>
          <w:sz w:val="22"/>
          <w:szCs w:val="22"/>
        </w:rPr>
        <w:t>Hime</w:t>
      </w:r>
      <w:r w:rsidRPr="00264957">
        <w:rPr>
          <w:rFonts w:ascii="Arial" w:hAnsi="Arial" w:cs="Arial"/>
          <w:sz w:val="22"/>
          <w:szCs w:val="22"/>
        </w:rPr>
        <w:t xml:space="preserve"> (Aulopidae, Aulopiformes), all resembling the type species </w:t>
      </w:r>
      <w:r w:rsidRPr="00264957">
        <w:rPr>
          <w:rFonts w:ascii="Arial" w:hAnsi="Arial" w:cs="Arial"/>
          <w:i/>
          <w:sz w:val="22"/>
          <w:szCs w:val="22"/>
        </w:rPr>
        <w:t>H. japonica</w:t>
      </w:r>
      <w:r w:rsidRPr="00264957">
        <w:rPr>
          <w:rFonts w:ascii="Arial" w:hAnsi="Arial" w:cs="Arial"/>
          <w:sz w:val="22"/>
          <w:szCs w:val="22"/>
        </w:rPr>
        <w:t xml:space="preserve"> (Günther 1877). </w:t>
      </w:r>
      <w:r w:rsidRPr="00264957">
        <w:rPr>
          <w:rFonts w:ascii="Arial" w:hAnsi="Arial" w:cs="Arial"/>
          <w:i/>
          <w:sz w:val="22"/>
          <w:szCs w:val="22"/>
        </w:rPr>
        <w:t>Zootaxa,</w:t>
      </w:r>
      <w:r w:rsidRPr="00264957">
        <w:rPr>
          <w:rFonts w:ascii="Arial" w:hAnsi="Arial" w:cs="Arial"/>
          <w:sz w:val="22"/>
          <w:szCs w:val="22"/>
        </w:rPr>
        <w:t xml:space="preserve"> 4044(3): 371-390.</w:t>
      </w:r>
    </w:p>
    <w:p w14:paraId="09554EFA" w14:textId="77777777" w:rsidR="002774ED" w:rsidRPr="00264957" w:rsidRDefault="002774ED" w:rsidP="002774ED">
      <w:pPr>
        <w:rPr>
          <w:rFonts w:ascii="Arial" w:hAnsi="Arial" w:cs="Arial"/>
          <w:sz w:val="22"/>
          <w:szCs w:val="22"/>
        </w:rPr>
      </w:pPr>
    </w:p>
    <w:p w14:paraId="28C3955A" w14:textId="77777777" w:rsidR="002774ED" w:rsidRPr="00264957" w:rsidRDefault="002774ED" w:rsidP="002774ED">
      <w:pPr>
        <w:rPr>
          <w:rFonts w:ascii="Arial" w:hAnsi="Arial" w:cs="Arial"/>
          <w:sz w:val="22"/>
          <w:szCs w:val="22"/>
        </w:rPr>
      </w:pPr>
      <w:r w:rsidRPr="00264957">
        <w:rPr>
          <w:rFonts w:ascii="Arial" w:hAnsi="Arial" w:cs="Arial"/>
          <w:sz w:val="22"/>
          <w:szCs w:val="22"/>
        </w:rPr>
        <w:t>Herbert, D.G. and Moussalli, A. 2016. Revision of the dwarf cannibal snails (</w:t>
      </w:r>
      <w:r w:rsidRPr="00264957">
        <w:rPr>
          <w:rFonts w:ascii="Arial" w:hAnsi="Arial" w:cs="Arial"/>
          <w:i/>
          <w:sz w:val="22"/>
          <w:szCs w:val="22"/>
        </w:rPr>
        <w:t>Nata</w:t>
      </w:r>
      <w:r w:rsidRPr="00264957">
        <w:rPr>
          <w:rFonts w:ascii="Arial" w:hAnsi="Arial" w:cs="Arial"/>
          <w:sz w:val="22"/>
          <w:szCs w:val="22"/>
        </w:rPr>
        <w:t xml:space="preserve"> s.l.) of southern Africa – </w:t>
      </w:r>
      <w:r w:rsidRPr="00264957">
        <w:rPr>
          <w:rFonts w:ascii="Arial" w:hAnsi="Arial" w:cs="Arial"/>
          <w:i/>
          <w:sz w:val="22"/>
          <w:szCs w:val="22"/>
        </w:rPr>
        <w:t>Nata</w:t>
      </w:r>
      <w:r w:rsidRPr="00264957">
        <w:rPr>
          <w:rFonts w:ascii="Arial" w:hAnsi="Arial" w:cs="Arial"/>
          <w:sz w:val="22"/>
          <w:szCs w:val="22"/>
        </w:rPr>
        <w:t xml:space="preserve"> </w:t>
      </w:r>
      <w:proofErr w:type="gramStart"/>
      <w:r w:rsidRPr="00264957">
        <w:rPr>
          <w:rFonts w:ascii="Arial" w:hAnsi="Arial" w:cs="Arial"/>
          <w:sz w:val="22"/>
          <w:szCs w:val="22"/>
        </w:rPr>
        <w:t>s.s</w:t>
      </w:r>
      <w:proofErr w:type="gramEnd"/>
      <w:r w:rsidRPr="00264957">
        <w:rPr>
          <w:rFonts w:ascii="Arial" w:hAnsi="Arial" w:cs="Arial"/>
          <w:sz w:val="22"/>
          <w:szCs w:val="22"/>
        </w:rPr>
        <w:t xml:space="preserve">. and </w:t>
      </w:r>
      <w:r w:rsidRPr="00264957">
        <w:rPr>
          <w:rFonts w:ascii="Arial" w:hAnsi="Arial" w:cs="Arial"/>
          <w:i/>
          <w:sz w:val="22"/>
          <w:szCs w:val="22"/>
        </w:rPr>
        <w:t>Natella</w:t>
      </w:r>
      <w:r w:rsidRPr="00264957">
        <w:rPr>
          <w:rFonts w:ascii="Arial" w:hAnsi="Arial" w:cs="Arial"/>
          <w:sz w:val="22"/>
          <w:szCs w:val="22"/>
        </w:rPr>
        <w:t xml:space="preserve"> (Mollusca: Gastropoda: Rhytididae), with description of three new species. </w:t>
      </w:r>
      <w:r w:rsidRPr="00264957">
        <w:rPr>
          <w:rFonts w:ascii="Arial" w:hAnsi="Arial" w:cs="Arial"/>
          <w:i/>
          <w:sz w:val="22"/>
          <w:szCs w:val="22"/>
        </w:rPr>
        <w:t>Zootaxa</w:t>
      </w:r>
      <w:r w:rsidRPr="00264957">
        <w:rPr>
          <w:rFonts w:ascii="Arial" w:hAnsi="Arial" w:cs="Arial"/>
          <w:sz w:val="22"/>
          <w:szCs w:val="22"/>
        </w:rPr>
        <w:t>, 4094(1): 1-67.</w:t>
      </w:r>
    </w:p>
    <w:p w14:paraId="724570F0" w14:textId="77777777" w:rsidR="002774ED" w:rsidRPr="00264957" w:rsidRDefault="002774ED" w:rsidP="002774ED">
      <w:pPr>
        <w:rPr>
          <w:rFonts w:ascii="Arial" w:hAnsi="Arial" w:cs="Arial"/>
          <w:sz w:val="22"/>
          <w:szCs w:val="22"/>
        </w:rPr>
      </w:pPr>
    </w:p>
    <w:p w14:paraId="6D0A9FD2"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Hewish, M., Marriott, P., Harris, K., Lewis, G. and Hewish, D. 2015. Isolated populations of high-country moths at Mt William in the Grampians. </w:t>
      </w:r>
      <w:r w:rsidRPr="00264957">
        <w:rPr>
          <w:rFonts w:ascii="Arial" w:hAnsi="Arial" w:cs="Arial"/>
          <w:i/>
          <w:sz w:val="22"/>
          <w:szCs w:val="22"/>
        </w:rPr>
        <w:t>Victorian Entomologist</w:t>
      </w:r>
      <w:r w:rsidRPr="00264957">
        <w:rPr>
          <w:rFonts w:ascii="Arial" w:hAnsi="Arial" w:cs="Arial"/>
          <w:sz w:val="22"/>
          <w:szCs w:val="22"/>
        </w:rPr>
        <w:t>, 45(5): 95-100.</w:t>
      </w:r>
    </w:p>
    <w:p w14:paraId="4BA22636" w14:textId="77777777" w:rsidR="002774ED" w:rsidRPr="00264957" w:rsidRDefault="002774ED" w:rsidP="002774ED">
      <w:pPr>
        <w:rPr>
          <w:rFonts w:ascii="Arial" w:hAnsi="Arial" w:cs="Arial"/>
          <w:sz w:val="22"/>
          <w:szCs w:val="22"/>
        </w:rPr>
      </w:pPr>
    </w:p>
    <w:p w14:paraId="26A0C740"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Hocking, D.P., Fitzgerald, E.M.G., Salverson, M. and Evans, A.R. 2016. Prey capture and processing behaviors vary with prey size and shape in Australian and subantarctic fur seals. </w:t>
      </w:r>
      <w:r w:rsidRPr="00264957">
        <w:rPr>
          <w:rFonts w:ascii="Arial" w:hAnsi="Arial" w:cs="Arial"/>
          <w:i/>
          <w:sz w:val="22"/>
          <w:szCs w:val="22"/>
        </w:rPr>
        <w:t>Marine Mammal Science</w:t>
      </w:r>
      <w:r w:rsidRPr="00264957">
        <w:rPr>
          <w:rFonts w:ascii="Arial" w:hAnsi="Arial" w:cs="Arial"/>
          <w:sz w:val="22"/>
          <w:szCs w:val="22"/>
        </w:rPr>
        <w:t>, 32(2): 568-587.</w:t>
      </w:r>
    </w:p>
    <w:p w14:paraId="454A455E" w14:textId="77777777" w:rsidR="002774ED" w:rsidRPr="00264957" w:rsidRDefault="002774ED" w:rsidP="002774ED">
      <w:pPr>
        <w:rPr>
          <w:rFonts w:ascii="Arial" w:hAnsi="Arial" w:cs="Arial"/>
          <w:sz w:val="22"/>
          <w:szCs w:val="22"/>
        </w:rPr>
      </w:pPr>
      <w:r w:rsidRPr="00264957">
        <w:rPr>
          <w:rFonts w:ascii="Arial" w:hAnsi="Arial" w:cs="Arial"/>
          <w:sz w:val="22"/>
          <w:szCs w:val="22"/>
        </w:rPr>
        <w:lastRenderedPageBreak/>
        <w:t xml:space="preserve">Horton, T., Błażewicz-Paszkowycz, M., </w:t>
      </w:r>
      <w:r w:rsidRPr="00264957">
        <w:rPr>
          <w:rFonts w:ascii="Arial" w:hAnsi="Arial" w:cs="Arial"/>
          <w:bCs/>
          <w:sz w:val="22"/>
          <w:szCs w:val="22"/>
        </w:rPr>
        <w:t>Staples, D.A.</w:t>
      </w:r>
      <w:r w:rsidRPr="00264957">
        <w:rPr>
          <w:rFonts w:ascii="Arial" w:hAnsi="Arial" w:cs="Arial"/>
          <w:sz w:val="22"/>
          <w:szCs w:val="22"/>
        </w:rPr>
        <w:t xml:space="preserve"> and Bird, G.J. 2015. Foreword [A collection of taxonomic studies commemorating Roger N. Bamber, 1949-2015]. </w:t>
      </w:r>
      <w:r w:rsidRPr="00264957">
        <w:rPr>
          <w:rFonts w:ascii="Arial" w:hAnsi="Arial" w:cs="Arial"/>
          <w:i/>
          <w:iCs/>
          <w:sz w:val="22"/>
          <w:szCs w:val="22"/>
        </w:rPr>
        <w:t>Zootaxa</w:t>
      </w:r>
      <w:r w:rsidRPr="00264957">
        <w:rPr>
          <w:rFonts w:ascii="Arial" w:hAnsi="Arial" w:cs="Arial"/>
          <w:sz w:val="22"/>
          <w:szCs w:val="22"/>
        </w:rPr>
        <w:t xml:space="preserve">, 3995(1): 3-19. </w:t>
      </w:r>
    </w:p>
    <w:p w14:paraId="4D53F5F9" w14:textId="77777777" w:rsidR="002774ED" w:rsidRPr="00264957" w:rsidRDefault="002774ED" w:rsidP="002774ED">
      <w:pPr>
        <w:rPr>
          <w:rFonts w:ascii="Arial" w:hAnsi="Arial" w:cs="Arial"/>
          <w:sz w:val="22"/>
          <w:szCs w:val="22"/>
        </w:rPr>
      </w:pPr>
    </w:p>
    <w:p w14:paraId="29103A0F" w14:textId="77777777" w:rsidR="002774ED" w:rsidRPr="00264957" w:rsidRDefault="002774ED" w:rsidP="002774ED">
      <w:pPr>
        <w:rPr>
          <w:rFonts w:ascii="Arial" w:hAnsi="Arial" w:cs="Arial"/>
          <w:bCs/>
          <w:sz w:val="22"/>
          <w:szCs w:val="22"/>
        </w:rPr>
      </w:pPr>
      <w:r w:rsidRPr="00264957">
        <w:rPr>
          <w:rFonts w:ascii="Arial" w:hAnsi="Arial" w:cs="Arial"/>
          <w:sz w:val="22"/>
          <w:szCs w:val="22"/>
        </w:rPr>
        <w:t xml:space="preserve">Hugall, A.F., O’Hara, T.D, Hunjan, S., Nilsen, R. and Moussalli, A. 2015. An exon-capture system for the entire class Ophiuroidea. </w:t>
      </w:r>
      <w:r w:rsidRPr="00264957">
        <w:rPr>
          <w:rFonts w:ascii="Arial" w:hAnsi="Arial" w:cs="Arial"/>
          <w:i/>
          <w:sz w:val="22"/>
          <w:szCs w:val="22"/>
        </w:rPr>
        <w:t>Molecular Biology and Evolution</w:t>
      </w:r>
      <w:r w:rsidRPr="00264957">
        <w:rPr>
          <w:rFonts w:ascii="Arial" w:hAnsi="Arial" w:cs="Arial"/>
          <w:sz w:val="22"/>
          <w:szCs w:val="22"/>
        </w:rPr>
        <w:t xml:space="preserve"> (published online, 15 October 2015, </w:t>
      </w:r>
      <w:r w:rsidRPr="00264957">
        <w:rPr>
          <w:rFonts w:ascii="Arial" w:hAnsi="Arial" w:cs="Arial"/>
          <w:bCs/>
          <w:sz w:val="22"/>
          <w:szCs w:val="22"/>
        </w:rPr>
        <w:t>doi: 10.1093/molbev/msv216).</w:t>
      </w:r>
    </w:p>
    <w:p w14:paraId="6E901ACD" w14:textId="77777777" w:rsidR="002774ED" w:rsidRPr="00264957" w:rsidRDefault="002774ED" w:rsidP="002774ED">
      <w:pPr>
        <w:rPr>
          <w:rFonts w:ascii="Arial" w:hAnsi="Arial" w:cs="Arial"/>
          <w:bCs/>
          <w:sz w:val="22"/>
          <w:szCs w:val="22"/>
        </w:rPr>
      </w:pPr>
    </w:p>
    <w:p w14:paraId="29612402"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Iwasa-Arai, T., </w:t>
      </w:r>
      <w:r w:rsidRPr="00264957">
        <w:rPr>
          <w:rFonts w:ascii="Arial" w:hAnsi="Arial" w:cs="Arial"/>
          <w:bCs/>
          <w:sz w:val="22"/>
          <w:szCs w:val="22"/>
        </w:rPr>
        <w:t>McCallum, A.W.</w:t>
      </w:r>
      <w:r w:rsidRPr="00264957">
        <w:rPr>
          <w:rFonts w:ascii="Arial" w:hAnsi="Arial" w:cs="Arial"/>
          <w:sz w:val="22"/>
          <w:szCs w:val="22"/>
        </w:rPr>
        <w:t xml:space="preserve"> and </w:t>
      </w:r>
      <w:r w:rsidRPr="00264957">
        <w:rPr>
          <w:rFonts w:ascii="Arial" w:hAnsi="Arial" w:cs="Arial"/>
          <w:bCs/>
          <w:sz w:val="22"/>
          <w:szCs w:val="22"/>
        </w:rPr>
        <w:t>Taylor, J.</w:t>
      </w:r>
      <w:r w:rsidRPr="00264957">
        <w:rPr>
          <w:rFonts w:ascii="Arial" w:hAnsi="Arial" w:cs="Arial"/>
          <w:sz w:val="22"/>
          <w:szCs w:val="22"/>
        </w:rPr>
        <w:t xml:space="preserve"> 2015. Oceanic Shoals Commonwealth Marine Reserve survey reveals new records of xanthid crabs (Crustacea: Brachyura: Xanthidae) from northern Australia. </w:t>
      </w:r>
      <w:r w:rsidRPr="00264957">
        <w:rPr>
          <w:rFonts w:ascii="Arial" w:hAnsi="Arial" w:cs="Arial"/>
          <w:i/>
          <w:iCs/>
          <w:sz w:val="22"/>
          <w:szCs w:val="22"/>
        </w:rPr>
        <w:t>Memoirs of Museum Victoria</w:t>
      </w:r>
      <w:r w:rsidRPr="00264957">
        <w:rPr>
          <w:rFonts w:ascii="Arial" w:hAnsi="Arial" w:cs="Arial"/>
          <w:sz w:val="22"/>
          <w:szCs w:val="22"/>
        </w:rPr>
        <w:t>, 73: 1-11.</w:t>
      </w:r>
    </w:p>
    <w:p w14:paraId="0EAF2C2F" w14:textId="77777777" w:rsidR="002774ED" w:rsidRPr="00264957" w:rsidRDefault="002774ED" w:rsidP="002774ED">
      <w:pPr>
        <w:rPr>
          <w:rFonts w:ascii="Arial" w:hAnsi="Arial" w:cs="Arial"/>
          <w:sz w:val="22"/>
          <w:szCs w:val="22"/>
        </w:rPr>
      </w:pPr>
    </w:p>
    <w:p w14:paraId="713EB72D" w14:textId="77777777" w:rsidR="002774ED" w:rsidRPr="00264957" w:rsidRDefault="002774ED" w:rsidP="002774ED">
      <w:pPr>
        <w:rPr>
          <w:rFonts w:ascii="Arial" w:hAnsi="Arial" w:cs="Arial"/>
          <w:sz w:val="22"/>
          <w:szCs w:val="22"/>
        </w:rPr>
      </w:pPr>
      <w:r w:rsidRPr="00264957">
        <w:rPr>
          <w:rFonts w:ascii="Arial" w:hAnsi="Arial" w:cs="Arial"/>
          <w:sz w:val="22"/>
          <w:szCs w:val="22"/>
        </w:rPr>
        <w:t>Kampf, A.R., Adams, P.M., Mills, S.J. and Nash, B.P. 2016. Crimsonite, PbFe3+2(PO4)2(OH</w:t>
      </w:r>
      <w:proofErr w:type="gramStart"/>
      <w:r w:rsidRPr="00264957">
        <w:rPr>
          <w:rFonts w:ascii="Arial" w:hAnsi="Arial" w:cs="Arial"/>
          <w:sz w:val="22"/>
          <w:szCs w:val="22"/>
        </w:rPr>
        <w:t>)2</w:t>
      </w:r>
      <w:proofErr w:type="gramEnd"/>
      <w:r w:rsidRPr="00264957">
        <w:rPr>
          <w:rFonts w:ascii="Arial" w:hAnsi="Arial" w:cs="Arial"/>
          <w:sz w:val="22"/>
          <w:szCs w:val="22"/>
        </w:rPr>
        <w:t xml:space="preserve">, the phosphate analogue of carminite from the Silver Coin mine, Valmy, Nevada, USA. </w:t>
      </w:r>
      <w:r w:rsidRPr="00264957">
        <w:rPr>
          <w:rFonts w:ascii="Arial" w:hAnsi="Arial" w:cs="Arial"/>
          <w:i/>
          <w:sz w:val="22"/>
          <w:szCs w:val="22"/>
        </w:rPr>
        <w:t>Mineralogical Magazine</w:t>
      </w:r>
      <w:r w:rsidRPr="00264957">
        <w:rPr>
          <w:rFonts w:ascii="Arial" w:hAnsi="Arial" w:cs="Arial"/>
          <w:sz w:val="22"/>
          <w:szCs w:val="22"/>
        </w:rPr>
        <w:t>, 80 (published online, 17 February 2016, DOI: http://dx.doi.org/10.1180/minmag.2016.080.031).</w:t>
      </w:r>
    </w:p>
    <w:p w14:paraId="0E062AB8"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 </w:t>
      </w:r>
    </w:p>
    <w:p w14:paraId="1DA18194" w14:textId="77777777" w:rsidR="002774ED" w:rsidRPr="00264957" w:rsidRDefault="002774ED" w:rsidP="002774ED">
      <w:pPr>
        <w:rPr>
          <w:rFonts w:ascii="Arial" w:hAnsi="Arial" w:cs="Arial"/>
          <w:bCs/>
          <w:sz w:val="22"/>
          <w:szCs w:val="22"/>
        </w:rPr>
      </w:pPr>
      <w:r w:rsidRPr="00264957">
        <w:rPr>
          <w:rFonts w:ascii="Arial" w:hAnsi="Arial" w:cs="Arial"/>
          <w:bCs/>
          <w:sz w:val="22"/>
          <w:szCs w:val="22"/>
        </w:rPr>
        <w:t>Kampf, A.R., Cooper, M.A., Mills, S.J., Housley, R.M. and Rossman, G.R. 2016. Lead–tellurium oxysalts from Otto Mountain near Baker, California: XII. Andychristyite, PbCu2+Te6+</w:t>
      </w:r>
      <w:proofErr w:type="gramStart"/>
      <w:r w:rsidRPr="00264957">
        <w:rPr>
          <w:rFonts w:ascii="Arial" w:hAnsi="Arial" w:cs="Arial"/>
          <w:bCs/>
          <w:sz w:val="22"/>
          <w:szCs w:val="22"/>
        </w:rPr>
        <w:t>O5(</w:t>
      </w:r>
      <w:proofErr w:type="gramEnd"/>
      <w:r w:rsidRPr="00264957">
        <w:rPr>
          <w:rFonts w:ascii="Arial" w:hAnsi="Arial" w:cs="Arial"/>
          <w:bCs/>
          <w:sz w:val="22"/>
          <w:szCs w:val="22"/>
        </w:rPr>
        <w:t xml:space="preserve">H2O), a new mineral with HCP stair-step layers. </w:t>
      </w:r>
      <w:r w:rsidRPr="00264957">
        <w:rPr>
          <w:rFonts w:ascii="Arial" w:hAnsi="Arial" w:cs="Arial"/>
          <w:bCs/>
          <w:i/>
          <w:sz w:val="22"/>
          <w:szCs w:val="22"/>
        </w:rPr>
        <w:t>Mineralogical Magazine</w:t>
      </w:r>
      <w:r w:rsidRPr="00264957">
        <w:rPr>
          <w:rFonts w:ascii="Arial" w:hAnsi="Arial" w:cs="Arial"/>
          <w:bCs/>
          <w:sz w:val="22"/>
          <w:szCs w:val="22"/>
        </w:rPr>
        <w:t>, 80 (published online, 18 February 2016, DOI: http://dx.doi.org/10.1180/minmag.2016.080.042).</w:t>
      </w:r>
    </w:p>
    <w:p w14:paraId="57F4CF19" w14:textId="77777777" w:rsidR="002774ED" w:rsidRPr="00264957" w:rsidRDefault="002774ED" w:rsidP="002774ED">
      <w:pPr>
        <w:rPr>
          <w:rFonts w:ascii="Arial" w:hAnsi="Arial" w:cs="Arial"/>
          <w:bCs/>
          <w:sz w:val="22"/>
          <w:szCs w:val="22"/>
        </w:rPr>
      </w:pPr>
    </w:p>
    <w:p w14:paraId="65B9E518"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Kampf, A.R., Mills, S.J. and Nash, B.P. 2016. Pauladamsite, </w:t>
      </w:r>
      <w:proofErr w:type="gramStart"/>
      <w:r w:rsidRPr="00264957">
        <w:rPr>
          <w:rFonts w:ascii="Arial" w:hAnsi="Arial" w:cs="Arial"/>
          <w:sz w:val="22"/>
          <w:szCs w:val="22"/>
        </w:rPr>
        <w:t>Cu4(</w:t>
      </w:r>
      <w:proofErr w:type="gramEnd"/>
      <w:r w:rsidRPr="00264957">
        <w:rPr>
          <w:rFonts w:ascii="Arial" w:hAnsi="Arial" w:cs="Arial"/>
          <w:sz w:val="22"/>
          <w:szCs w:val="22"/>
        </w:rPr>
        <w:t xml:space="preserve">SeO3)(SO4)(OH)4·2H2O, a new mineral from the Santa Rosa mine, Darwin district, California, USA. </w:t>
      </w:r>
      <w:r w:rsidRPr="00264957">
        <w:rPr>
          <w:rFonts w:ascii="Arial" w:hAnsi="Arial" w:cs="Arial"/>
          <w:i/>
          <w:sz w:val="22"/>
          <w:szCs w:val="22"/>
        </w:rPr>
        <w:t>Mineralogical Magazine</w:t>
      </w:r>
      <w:r w:rsidRPr="00264957">
        <w:rPr>
          <w:rFonts w:ascii="Arial" w:hAnsi="Arial" w:cs="Arial"/>
          <w:sz w:val="22"/>
          <w:szCs w:val="22"/>
        </w:rPr>
        <w:t xml:space="preserve"> (published online, 17 February 2016, DOI: http://dx.doi.org/10.1180/minmag.2016.080.032).</w:t>
      </w:r>
    </w:p>
    <w:p w14:paraId="2796C2F4" w14:textId="77777777" w:rsidR="002774ED" w:rsidRPr="00264957" w:rsidRDefault="002774ED" w:rsidP="002774ED">
      <w:pPr>
        <w:rPr>
          <w:rFonts w:ascii="Arial" w:hAnsi="Arial" w:cs="Arial"/>
          <w:bCs/>
          <w:sz w:val="22"/>
          <w:szCs w:val="22"/>
        </w:rPr>
      </w:pPr>
    </w:p>
    <w:p w14:paraId="5DC1E06F" w14:textId="77777777" w:rsidR="002774ED" w:rsidRPr="00264957" w:rsidRDefault="002774ED" w:rsidP="002774ED">
      <w:pPr>
        <w:rPr>
          <w:rFonts w:ascii="Arial" w:hAnsi="Arial" w:cs="Arial"/>
          <w:bCs/>
          <w:sz w:val="22"/>
          <w:szCs w:val="22"/>
        </w:rPr>
      </w:pPr>
      <w:r w:rsidRPr="00264957">
        <w:rPr>
          <w:rFonts w:ascii="Arial" w:hAnsi="Arial" w:cs="Arial"/>
          <w:bCs/>
          <w:sz w:val="22"/>
          <w:szCs w:val="22"/>
        </w:rPr>
        <w:t xml:space="preserve">Kampf, A.R., Mills, S.J., Nash, B.P., Dini, M. and Molina Donoso, A.A. 2015. Tapiaite, </w:t>
      </w:r>
      <w:proofErr w:type="gramStart"/>
      <w:r w:rsidRPr="00264957">
        <w:rPr>
          <w:rFonts w:ascii="Arial" w:hAnsi="Arial" w:cs="Arial"/>
          <w:bCs/>
          <w:sz w:val="22"/>
          <w:szCs w:val="22"/>
        </w:rPr>
        <w:t>Ca5Al2(</w:t>
      </w:r>
      <w:proofErr w:type="gramEnd"/>
      <w:r w:rsidRPr="00264957">
        <w:rPr>
          <w:rFonts w:ascii="Arial" w:hAnsi="Arial" w:cs="Arial"/>
          <w:bCs/>
          <w:sz w:val="22"/>
          <w:szCs w:val="22"/>
        </w:rPr>
        <w:t xml:space="preserve">AsO4)4(OH)4·12H2O, a new mineral from the Jote mine, Tierra Amarilla, Chile. </w:t>
      </w:r>
      <w:r w:rsidRPr="00264957">
        <w:rPr>
          <w:rFonts w:ascii="Arial" w:hAnsi="Arial" w:cs="Arial"/>
          <w:bCs/>
          <w:i/>
          <w:sz w:val="22"/>
          <w:szCs w:val="22"/>
        </w:rPr>
        <w:t>Mineralogical Magazine</w:t>
      </w:r>
      <w:r w:rsidRPr="00264957">
        <w:rPr>
          <w:rFonts w:ascii="Arial" w:hAnsi="Arial" w:cs="Arial"/>
          <w:bCs/>
          <w:sz w:val="22"/>
          <w:szCs w:val="22"/>
        </w:rPr>
        <w:t>, 79(2): 345-354.</w:t>
      </w:r>
    </w:p>
    <w:p w14:paraId="71CBDB56" w14:textId="77777777" w:rsidR="002774ED" w:rsidRPr="00264957" w:rsidRDefault="002774ED" w:rsidP="002774ED">
      <w:pPr>
        <w:rPr>
          <w:rFonts w:ascii="Arial" w:hAnsi="Arial" w:cs="Arial"/>
          <w:sz w:val="22"/>
          <w:szCs w:val="22"/>
        </w:rPr>
      </w:pPr>
    </w:p>
    <w:p w14:paraId="34AA6A5A" w14:textId="77777777" w:rsidR="002774ED" w:rsidRPr="00264957" w:rsidRDefault="002774ED" w:rsidP="002774ED">
      <w:pPr>
        <w:rPr>
          <w:rFonts w:ascii="Arial" w:hAnsi="Arial" w:cs="Arial"/>
          <w:bCs/>
          <w:sz w:val="22"/>
          <w:szCs w:val="22"/>
        </w:rPr>
      </w:pPr>
      <w:r w:rsidRPr="00264957">
        <w:rPr>
          <w:rFonts w:ascii="Arial" w:hAnsi="Arial" w:cs="Arial"/>
          <w:bCs/>
          <w:sz w:val="22"/>
          <w:szCs w:val="22"/>
        </w:rPr>
        <w:t xml:space="preserve">Kampf, A.R., Mills, S.J., Nash, B.P., Jensen, M. and Nikischer, T. 2015. Apexite, </w:t>
      </w:r>
      <w:proofErr w:type="gramStart"/>
      <w:r w:rsidRPr="00264957">
        <w:rPr>
          <w:rFonts w:ascii="Arial" w:hAnsi="Arial" w:cs="Arial"/>
          <w:bCs/>
          <w:sz w:val="22"/>
          <w:szCs w:val="22"/>
        </w:rPr>
        <w:t>NaMg(</w:t>
      </w:r>
      <w:proofErr w:type="gramEnd"/>
      <w:r w:rsidRPr="00264957">
        <w:rPr>
          <w:rFonts w:ascii="Arial" w:hAnsi="Arial" w:cs="Arial"/>
          <w:bCs/>
          <w:sz w:val="22"/>
          <w:szCs w:val="22"/>
        </w:rPr>
        <w:t xml:space="preserve">PO4)·9H2O, a new struvite-type phase with a heteropolyhedral cluster. </w:t>
      </w:r>
      <w:r w:rsidRPr="00264957">
        <w:rPr>
          <w:rFonts w:ascii="Arial" w:hAnsi="Arial" w:cs="Arial"/>
          <w:bCs/>
          <w:i/>
          <w:sz w:val="22"/>
          <w:szCs w:val="22"/>
        </w:rPr>
        <w:t>American Mineralogist</w:t>
      </w:r>
      <w:r w:rsidRPr="00264957">
        <w:rPr>
          <w:rFonts w:ascii="Arial" w:hAnsi="Arial" w:cs="Arial"/>
          <w:bCs/>
          <w:sz w:val="22"/>
          <w:szCs w:val="22"/>
        </w:rPr>
        <w:t>, 100(11-12), 2695-2701.</w:t>
      </w:r>
    </w:p>
    <w:p w14:paraId="08BEDF22" w14:textId="77777777" w:rsidR="002774ED" w:rsidRPr="00264957" w:rsidRDefault="002774ED" w:rsidP="002774ED">
      <w:pPr>
        <w:rPr>
          <w:rFonts w:ascii="Arial" w:hAnsi="Arial" w:cs="Arial"/>
          <w:bCs/>
          <w:sz w:val="22"/>
          <w:szCs w:val="22"/>
        </w:rPr>
      </w:pPr>
    </w:p>
    <w:p w14:paraId="1D82C610"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Kampf, A.R., Mills, S.J., Nash, B.P., Thorne, B. and Favreau, G. 2015. Alfredopetrovite, a new selenite mineral from the El Dragón mine, Bolivia. </w:t>
      </w:r>
      <w:r w:rsidRPr="00264957">
        <w:rPr>
          <w:rFonts w:ascii="Arial" w:hAnsi="Arial" w:cs="Arial"/>
          <w:i/>
          <w:sz w:val="22"/>
          <w:szCs w:val="22"/>
        </w:rPr>
        <w:t>European Journal of Mineralogy</w:t>
      </w:r>
      <w:r w:rsidRPr="00264957">
        <w:rPr>
          <w:rFonts w:ascii="Arial" w:hAnsi="Arial" w:cs="Arial"/>
          <w:sz w:val="22"/>
          <w:szCs w:val="22"/>
        </w:rPr>
        <w:t xml:space="preserve"> (published online, 5 November 2015, DOI: http://dx.doi.org/10.1127/ejm/2015/0027-2506).</w:t>
      </w:r>
    </w:p>
    <w:p w14:paraId="3CF51BD2" w14:textId="77777777" w:rsidR="002774ED" w:rsidRPr="00264957" w:rsidRDefault="002774ED" w:rsidP="002774ED">
      <w:pPr>
        <w:rPr>
          <w:rFonts w:ascii="Arial" w:hAnsi="Arial" w:cs="Arial"/>
          <w:bCs/>
          <w:sz w:val="22"/>
          <w:szCs w:val="22"/>
        </w:rPr>
      </w:pPr>
    </w:p>
    <w:p w14:paraId="2239101F" w14:textId="77777777" w:rsidR="002774ED" w:rsidRDefault="002774ED" w:rsidP="002774ED">
      <w:pPr>
        <w:rPr>
          <w:rFonts w:ascii="Arial" w:hAnsi="Arial" w:cs="Arial"/>
          <w:sz w:val="22"/>
          <w:szCs w:val="22"/>
        </w:rPr>
      </w:pPr>
      <w:r w:rsidRPr="00264957">
        <w:rPr>
          <w:rFonts w:ascii="Arial" w:hAnsi="Arial" w:cs="Arial"/>
          <w:sz w:val="22"/>
          <w:szCs w:val="22"/>
        </w:rPr>
        <w:t xml:space="preserve">Keely, C.C., </w:t>
      </w:r>
      <w:r w:rsidRPr="00264957">
        <w:rPr>
          <w:rFonts w:ascii="Arial" w:hAnsi="Arial" w:cs="Arial"/>
          <w:bCs/>
          <w:sz w:val="22"/>
          <w:szCs w:val="22"/>
        </w:rPr>
        <w:t>Hale, J.M.,</w:t>
      </w:r>
      <w:r w:rsidRPr="00264957">
        <w:rPr>
          <w:rFonts w:ascii="Arial" w:hAnsi="Arial" w:cs="Arial"/>
          <w:sz w:val="22"/>
          <w:szCs w:val="22"/>
        </w:rPr>
        <w:t xml:space="preserve"> Heard, G.W., Parris, K.M., </w:t>
      </w:r>
      <w:r w:rsidRPr="00264957">
        <w:rPr>
          <w:rFonts w:ascii="Arial" w:hAnsi="Arial" w:cs="Arial"/>
          <w:bCs/>
          <w:sz w:val="22"/>
          <w:szCs w:val="22"/>
        </w:rPr>
        <w:t>Sumner, J.,</w:t>
      </w:r>
      <w:r w:rsidRPr="00264957">
        <w:rPr>
          <w:rFonts w:ascii="Arial" w:hAnsi="Arial" w:cs="Arial"/>
          <w:sz w:val="22"/>
          <w:szCs w:val="22"/>
        </w:rPr>
        <w:t xml:space="preserve"> Hamer, A.J. and </w:t>
      </w:r>
      <w:r w:rsidRPr="00264957">
        <w:rPr>
          <w:rFonts w:ascii="Arial" w:hAnsi="Arial" w:cs="Arial"/>
          <w:bCs/>
          <w:sz w:val="22"/>
          <w:szCs w:val="22"/>
        </w:rPr>
        <w:t>Melville, J.</w:t>
      </w:r>
      <w:r w:rsidRPr="00264957">
        <w:rPr>
          <w:rFonts w:ascii="Arial" w:hAnsi="Arial" w:cs="Arial"/>
          <w:sz w:val="22"/>
          <w:szCs w:val="22"/>
        </w:rPr>
        <w:t xml:space="preserve"> 2015. Genetic structure and diversity of the endangered growling grass frog in a rapidly urbanizing region. </w:t>
      </w:r>
      <w:r w:rsidRPr="00264957">
        <w:rPr>
          <w:rFonts w:ascii="Arial" w:hAnsi="Arial" w:cs="Arial"/>
          <w:i/>
          <w:iCs/>
          <w:sz w:val="22"/>
          <w:szCs w:val="22"/>
        </w:rPr>
        <w:t>Royal Society Open Science</w:t>
      </w:r>
      <w:r w:rsidRPr="00264957">
        <w:rPr>
          <w:rFonts w:ascii="Arial" w:hAnsi="Arial" w:cs="Arial"/>
          <w:sz w:val="22"/>
          <w:szCs w:val="22"/>
        </w:rPr>
        <w:t>, 2: 140255 [13 pages].</w:t>
      </w:r>
    </w:p>
    <w:p w14:paraId="48DDE222" w14:textId="77777777" w:rsidR="00842979" w:rsidRDefault="00842979" w:rsidP="002774ED">
      <w:pPr>
        <w:rPr>
          <w:rFonts w:ascii="Arial" w:hAnsi="Arial" w:cs="Arial"/>
          <w:sz w:val="22"/>
          <w:szCs w:val="22"/>
        </w:rPr>
      </w:pPr>
    </w:p>
    <w:p w14:paraId="47DB732A" w14:textId="2B816AEE" w:rsidR="00842979" w:rsidRDefault="00842979" w:rsidP="00842979">
      <w:r>
        <w:rPr>
          <w:rFonts w:ascii="Arial" w:hAnsi="Arial" w:cs="Arial"/>
          <w:bCs/>
          <w:sz w:val="22"/>
          <w:szCs w:val="22"/>
        </w:rPr>
        <w:t>Kenderdine, S.,</w:t>
      </w:r>
      <w:r w:rsidR="008F0BE0">
        <w:rPr>
          <w:rFonts w:ascii="Arial" w:hAnsi="Arial" w:cs="Arial"/>
          <w:bCs/>
          <w:sz w:val="22"/>
          <w:szCs w:val="22"/>
        </w:rPr>
        <w:t xml:space="preserve"> </w:t>
      </w:r>
      <w:r w:rsidRPr="006D28B6">
        <w:rPr>
          <w:rFonts w:ascii="Arial" w:hAnsi="Arial" w:cs="Arial"/>
          <w:bCs/>
          <w:sz w:val="22"/>
          <w:szCs w:val="22"/>
        </w:rPr>
        <w:t>Dredge, P.,</w:t>
      </w:r>
      <w:r w:rsidR="008F0BE0">
        <w:rPr>
          <w:rFonts w:ascii="Arial" w:hAnsi="Arial" w:cs="Arial"/>
          <w:bCs/>
          <w:sz w:val="22"/>
          <w:szCs w:val="22"/>
        </w:rPr>
        <w:t xml:space="preserve"> </w:t>
      </w:r>
      <w:r w:rsidRPr="006D28B6">
        <w:rPr>
          <w:rFonts w:ascii="Arial" w:hAnsi="Arial" w:cs="Arial"/>
          <w:bCs/>
          <w:sz w:val="22"/>
          <w:szCs w:val="22"/>
        </w:rPr>
        <w:t>Ives, S., Howard, D. L., Spiers, K. M</w:t>
      </w:r>
      <w:r>
        <w:rPr>
          <w:rFonts w:ascii="Arial" w:hAnsi="Arial" w:cs="Arial"/>
          <w:bCs/>
          <w:sz w:val="22"/>
          <w:szCs w:val="22"/>
        </w:rPr>
        <w:t>., and Yip, A. 2015</w:t>
      </w:r>
      <w:r w:rsidRPr="006D28B6">
        <w:rPr>
          <w:rFonts w:ascii="Arial" w:hAnsi="Arial" w:cs="Arial"/>
          <w:bCs/>
          <w:sz w:val="22"/>
          <w:szCs w:val="22"/>
        </w:rPr>
        <w:t xml:space="preserve">. Mapping Henry: Synchrotron-sourced X-ray fluorescence mapping and ultra-high-definition scanning of an early Tudor portrait of Henry VIII. </w:t>
      </w:r>
      <w:r w:rsidRPr="00E968F0">
        <w:rPr>
          <w:rFonts w:ascii="Arial" w:hAnsi="Arial" w:cs="Arial"/>
          <w:bCs/>
          <w:i/>
          <w:sz w:val="22"/>
          <w:szCs w:val="22"/>
        </w:rPr>
        <w:t>Applied Physics A: Materials Science and Processing</w:t>
      </w:r>
      <w:r w:rsidRPr="006D28B6">
        <w:rPr>
          <w:rFonts w:ascii="Arial" w:hAnsi="Arial" w:cs="Arial"/>
          <w:bCs/>
          <w:sz w:val="22"/>
          <w:szCs w:val="22"/>
        </w:rPr>
        <w:t>, 121(3), 789-800</w:t>
      </w:r>
      <w:r>
        <w:rPr>
          <w:rFonts w:ascii="Arial" w:hAnsi="Arial" w:cs="Arial"/>
          <w:bCs/>
          <w:sz w:val="22"/>
          <w:szCs w:val="22"/>
        </w:rPr>
        <w:t>.</w:t>
      </w:r>
    </w:p>
    <w:p w14:paraId="022C3E05" w14:textId="77777777" w:rsidR="002774ED" w:rsidRPr="00264957" w:rsidRDefault="002774ED" w:rsidP="002774ED">
      <w:pPr>
        <w:rPr>
          <w:rFonts w:ascii="Arial" w:hAnsi="Arial" w:cs="Arial"/>
          <w:sz w:val="22"/>
          <w:szCs w:val="22"/>
        </w:rPr>
      </w:pPr>
    </w:p>
    <w:p w14:paraId="7654079A"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Klamt, M., Davis, J.A., Thompson, R.M., Marchant, R. and Grant, T.R. 2015. Trophic relationships of the platypus: insights from stable isotope and cheek pouch dietary analyses. </w:t>
      </w:r>
      <w:r w:rsidRPr="00264957">
        <w:rPr>
          <w:rFonts w:ascii="Arial" w:hAnsi="Arial" w:cs="Arial"/>
          <w:i/>
          <w:sz w:val="22"/>
          <w:szCs w:val="22"/>
        </w:rPr>
        <w:t>Marine and Freshwater Research</w:t>
      </w:r>
      <w:r w:rsidRPr="00264957">
        <w:rPr>
          <w:rFonts w:ascii="Arial" w:hAnsi="Arial" w:cs="Arial"/>
          <w:sz w:val="22"/>
          <w:szCs w:val="22"/>
        </w:rPr>
        <w:t xml:space="preserve"> (published online, 4 September 2015; DOI: 10.1071/MF15004).</w:t>
      </w:r>
    </w:p>
    <w:p w14:paraId="794DBFE1" w14:textId="77777777" w:rsidR="002774ED" w:rsidRPr="00264957" w:rsidRDefault="002774ED" w:rsidP="002774ED">
      <w:pPr>
        <w:rPr>
          <w:rFonts w:ascii="Arial" w:hAnsi="Arial" w:cs="Arial"/>
          <w:sz w:val="22"/>
          <w:szCs w:val="22"/>
        </w:rPr>
      </w:pPr>
      <w:r w:rsidRPr="00264957">
        <w:rPr>
          <w:rFonts w:ascii="Arial" w:hAnsi="Arial" w:cs="Arial"/>
          <w:sz w:val="22"/>
          <w:szCs w:val="22"/>
        </w:rPr>
        <w:lastRenderedPageBreak/>
        <w:t xml:space="preserve">Komai, T. and Poore, G.C.B. 2016. Resurrection of </w:t>
      </w:r>
      <w:r w:rsidRPr="00264957">
        <w:rPr>
          <w:rFonts w:ascii="Arial" w:hAnsi="Arial" w:cs="Arial"/>
          <w:i/>
          <w:iCs/>
          <w:sz w:val="22"/>
          <w:szCs w:val="22"/>
        </w:rPr>
        <w:t xml:space="preserve">Rhynchoplax </w:t>
      </w:r>
      <w:r w:rsidRPr="00264957">
        <w:rPr>
          <w:rFonts w:ascii="Arial" w:hAnsi="Arial" w:cs="Arial"/>
          <w:sz w:val="22"/>
          <w:szCs w:val="22"/>
        </w:rPr>
        <w:t xml:space="preserve">Stimpson, 1858, with the description of two new species from Japan and Australia (Crustacea: Decapoda: Brachyura: Hymenosomatidae). </w:t>
      </w:r>
      <w:r w:rsidRPr="00264957">
        <w:rPr>
          <w:rFonts w:ascii="Arial" w:hAnsi="Arial" w:cs="Arial"/>
          <w:i/>
          <w:iCs/>
          <w:sz w:val="22"/>
          <w:szCs w:val="22"/>
        </w:rPr>
        <w:t>Zootaxa</w:t>
      </w:r>
      <w:r w:rsidRPr="00264957">
        <w:rPr>
          <w:rFonts w:ascii="Arial" w:hAnsi="Arial" w:cs="Arial"/>
          <w:sz w:val="22"/>
          <w:szCs w:val="22"/>
        </w:rPr>
        <w:t>, 4093(4): 515-524.</w:t>
      </w:r>
    </w:p>
    <w:p w14:paraId="36C70117" w14:textId="77777777" w:rsidR="002774ED" w:rsidRPr="00264957" w:rsidRDefault="002774ED" w:rsidP="002774ED">
      <w:pPr>
        <w:rPr>
          <w:rFonts w:ascii="Arial" w:hAnsi="Arial" w:cs="Arial"/>
          <w:sz w:val="22"/>
          <w:szCs w:val="22"/>
        </w:rPr>
      </w:pPr>
    </w:p>
    <w:p w14:paraId="0B81ADFE" w14:textId="51114027" w:rsidR="002774ED" w:rsidRPr="00264957" w:rsidRDefault="002774ED" w:rsidP="002774ED">
      <w:pPr>
        <w:rPr>
          <w:rFonts w:ascii="Arial" w:hAnsi="Arial" w:cs="Arial"/>
          <w:sz w:val="22"/>
          <w:szCs w:val="22"/>
        </w:rPr>
      </w:pPr>
      <w:r w:rsidRPr="00264957">
        <w:rPr>
          <w:rFonts w:ascii="Arial" w:hAnsi="Arial" w:cs="Arial"/>
          <w:sz w:val="22"/>
          <w:szCs w:val="22"/>
        </w:rPr>
        <w:t xml:space="preserve">Long, J.A., Large, R.R., Lee, M.S.Y., Benton, M.J., Danyushevsky, L.V., Chiappe, L.M., Halpin, J.A., Cantrill, D. and Lottermoser, B. 2015. Severe selenium depletion in the Phanerozoic oceans as a factor in three global mass extinction events. </w:t>
      </w:r>
      <w:r w:rsidRPr="00264957">
        <w:rPr>
          <w:rFonts w:ascii="Arial" w:hAnsi="Arial" w:cs="Arial"/>
          <w:i/>
          <w:sz w:val="22"/>
          <w:szCs w:val="22"/>
        </w:rPr>
        <w:t>Gondwana Research</w:t>
      </w:r>
      <w:r w:rsidRPr="00264957">
        <w:rPr>
          <w:rFonts w:ascii="Arial" w:hAnsi="Arial" w:cs="Arial"/>
          <w:sz w:val="22"/>
          <w:szCs w:val="22"/>
        </w:rPr>
        <w:t xml:space="preserve"> (published online, 17 October 2015, </w:t>
      </w:r>
      <w:r w:rsidR="008F0BE0">
        <w:rPr>
          <w:rFonts w:ascii="Arial" w:hAnsi="Arial" w:cs="Arial"/>
          <w:sz w:val="22"/>
          <w:szCs w:val="22"/>
        </w:rPr>
        <w:t>DOI</w:t>
      </w:r>
      <w:r w:rsidRPr="00264957">
        <w:rPr>
          <w:rFonts w:ascii="Arial" w:hAnsi="Arial" w:cs="Arial"/>
          <w:sz w:val="22"/>
          <w:szCs w:val="22"/>
        </w:rPr>
        <w:t>: 10.1016/j.gr.2015.10.001).</w:t>
      </w:r>
    </w:p>
    <w:p w14:paraId="08FCAC90" w14:textId="77777777" w:rsidR="002774ED" w:rsidRPr="00264957" w:rsidRDefault="002774ED" w:rsidP="002774ED">
      <w:pPr>
        <w:rPr>
          <w:rFonts w:ascii="Arial" w:hAnsi="Arial" w:cs="Arial"/>
          <w:bCs/>
          <w:sz w:val="22"/>
          <w:szCs w:val="22"/>
        </w:rPr>
      </w:pPr>
    </w:p>
    <w:p w14:paraId="6074C822"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McCallum, A.W., Woolley, S., Błażewicz-Paszkowycz, M., Browne, J., Gerken, S., Kloser, R., Poore, G.C.B., Staples, D., Syme, A., Taylor, J., Walker-Smith, G., Williams, A. and Wilson, R.S. 2015. Productivity enhances benthic species richness along an oligotrophic Indian Ocean continental margin. </w:t>
      </w:r>
      <w:r w:rsidRPr="00264957">
        <w:rPr>
          <w:rFonts w:ascii="Arial" w:hAnsi="Arial" w:cs="Arial"/>
          <w:i/>
          <w:sz w:val="22"/>
          <w:szCs w:val="22"/>
        </w:rPr>
        <w:t>Global Ecology and Biogeography</w:t>
      </w:r>
      <w:r w:rsidRPr="00264957">
        <w:rPr>
          <w:rFonts w:ascii="Arial" w:hAnsi="Arial" w:cs="Arial"/>
          <w:sz w:val="22"/>
          <w:szCs w:val="22"/>
        </w:rPr>
        <w:t>, 24(4): 462-471.</w:t>
      </w:r>
    </w:p>
    <w:p w14:paraId="7B2EA68D" w14:textId="77777777" w:rsidR="002774ED" w:rsidRPr="00264957" w:rsidRDefault="002774ED" w:rsidP="002774ED">
      <w:pPr>
        <w:rPr>
          <w:rFonts w:ascii="Arial" w:hAnsi="Arial" w:cs="Arial"/>
          <w:sz w:val="22"/>
          <w:szCs w:val="22"/>
        </w:rPr>
      </w:pPr>
    </w:p>
    <w:p w14:paraId="47B86622" w14:textId="77777777" w:rsidR="002774ED" w:rsidRPr="00264957" w:rsidRDefault="002774ED" w:rsidP="002774ED">
      <w:pPr>
        <w:rPr>
          <w:rFonts w:ascii="Arial" w:hAnsi="Arial" w:cs="Arial"/>
          <w:sz w:val="22"/>
          <w:szCs w:val="22"/>
        </w:rPr>
      </w:pPr>
      <w:r w:rsidRPr="00264957">
        <w:rPr>
          <w:rFonts w:ascii="Arial" w:hAnsi="Arial" w:cs="Arial"/>
          <w:bCs/>
          <w:sz w:val="22"/>
          <w:szCs w:val="22"/>
        </w:rPr>
        <w:t>McCurry, M.R.,</w:t>
      </w:r>
      <w:r w:rsidRPr="00264957">
        <w:rPr>
          <w:rFonts w:ascii="Arial" w:hAnsi="Arial" w:cs="Arial"/>
          <w:sz w:val="22"/>
          <w:szCs w:val="22"/>
        </w:rPr>
        <w:t xml:space="preserve"> </w:t>
      </w:r>
      <w:r w:rsidRPr="00264957">
        <w:rPr>
          <w:rFonts w:ascii="Arial" w:hAnsi="Arial" w:cs="Arial"/>
          <w:bCs/>
          <w:sz w:val="22"/>
          <w:szCs w:val="22"/>
        </w:rPr>
        <w:t>Evans, A.R.</w:t>
      </w:r>
      <w:r w:rsidRPr="00264957">
        <w:rPr>
          <w:rFonts w:ascii="Arial" w:hAnsi="Arial" w:cs="Arial"/>
          <w:sz w:val="22"/>
          <w:szCs w:val="22"/>
        </w:rPr>
        <w:t xml:space="preserve"> and McHenry, C.R. 2015. The sensitivity of biological finite element models to the resolution of surface geometry: a case study of crocodilian crania. </w:t>
      </w:r>
      <w:r w:rsidRPr="00264957">
        <w:rPr>
          <w:rFonts w:ascii="Arial" w:hAnsi="Arial" w:cs="Arial"/>
          <w:i/>
          <w:iCs/>
          <w:sz w:val="22"/>
          <w:szCs w:val="22"/>
        </w:rPr>
        <w:t>Peer J</w:t>
      </w:r>
      <w:r w:rsidRPr="00264957">
        <w:rPr>
          <w:rFonts w:ascii="Arial" w:hAnsi="Arial" w:cs="Arial"/>
          <w:sz w:val="22"/>
          <w:szCs w:val="22"/>
        </w:rPr>
        <w:t>, 3: e988 [16 pages].</w:t>
      </w:r>
    </w:p>
    <w:p w14:paraId="08330A62" w14:textId="77777777" w:rsidR="002774ED" w:rsidRPr="00264957" w:rsidRDefault="002774ED" w:rsidP="002774ED">
      <w:pPr>
        <w:rPr>
          <w:rFonts w:ascii="Arial" w:hAnsi="Arial" w:cs="Arial"/>
          <w:sz w:val="22"/>
          <w:szCs w:val="22"/>
        </w:rPr>
      </w:pPr>
    </w:p>
    <w:p w14:paraId="292217E3" w14:textId="77777777" w:rsidR="002774ED" w:rsidRPr="00264957" w:rsidRDefault="002774ED" w:rsidP="002774ED">
      <w:pPr>
        <w:rPr>
          <w:rFonts w:ascii="Arial" w:hAnsi="Arial" w:cs="Arial"/>
          <w:sz w:val="22"/>
          <w:szCs w:val="22"/>
        </w:rPr>
      </w:pPr>
      <w:r w:rsidRPr="00264957">
        <w:rPr>
          <w:rFonts w:ascii="Arial" w:hAnsi="Arial" w:cs="Arial"/>
          <w:bCs/>
          <w:sz w:val="22"/>
          <w:szCs w:val="22"/>
        </w:rPr>
        <w:t>McCurry, M.R.,</w:t>
      </w:r>
      <w:r w:rsidRPr="00264957">
        <w:rPr>
          <w:rFonts w:ascii="Arial" w:hAnsi="Arial" w:cs="Arial"/>
          <w:sz w:val="22"/>
          <w:szCs w:val="22"/>
        </w:rPr>
        <w:t xml:space="preserve"> Mahony, M., Clausen, P.D., Quayle, M.R., Walmsley, C.W., Jessop, T.S., Wroe, S., Richards, H. and McHenry, C.R. 2015. The relationship between cranial structure, biomechanical performance and ecological diversity in varanoid lizards. </w:t>
      </w:r>
      <w:r w:rsidRPr="00264957">
        <w:rPr>
          <w:rFonts w:ascii="Arial" w:hAnsi="Arial" w:cs="Arial"/>
          <w:i/>
          <w:iCs/>
          <w:sz w:val="22"/>
          <w:szCs w:val="22"/>
        </w:rPr>
        <w:t>PLoS ONE</w:t>
      </w:r>
      <w:r w:rsidRPr="00264957">
        <w:rPr>
          <w:rFonts w:ascii="Arial" w:hAnsi="Arial" w:cs="Arial"/>
          <w:sz w:val="22"/>
          <w:szCs w:val="22"/>
        </w:rPr>
        <w:t>, 10(6): e0130625 [27 pages].</w:t>
      </w:r>
    </w:p>
    <w:p w14:paraId="1BFB217B" w14:textId="77777777" w:rsidR="002774ED" w:rsidRPr="00264957" w:rsidRDefault="002774ED" w:rsidP="002774ED">
      <w:pPr>
        <w:rPr>
          <w:rFonts w:ascii="Arial" w:hAnsi="Arial" w:cs="Arial"/>
          <w:sz w:val="22"/>
          <w:szCs w:val="22"/>
        </w:rPr>
      </w:pPr>
    </w:p>
    <w:p w14:paraId="0C402023" w14:textId="1DD6FF46" w:rsidR="002774ED" w:rsidRPr="00264957" w:rsidRDefault="002774ED" w:rsidP="002774ED">
      <w:pPr>
        <w:rPr>
          <w:rFonts w:ascii="Arial" w:hAnsi="Arial" w:cs="Arial"/>
          <w:bCs/>
          <w:sz w:val="22"/>
          <w:szCs w:val="22"/>
        </w:rPr>
      </w:pPr>
      <w:r w:rsidRPr="00264957">
        <w:rPr>
          <w:rFonts w:ascii="Arial" w:hAnsi="Arial" w:cs="Arial"/>
          <w:sz w:val="22"/>
          <w:szCs w:val="22"/>
        </w:rPr>
        <w:t xml:space="preserve">McLean, C.A., Chan, R., Dickerson, A.L., Moussalli, A. and Stuart-Fox, D. 2016. Social interactions generate mutually reinforcing selection for male aggression in Lake Eyre dragons. </w:t>
      </w:r>
      <w:r w:rsidRPr="00264957">
        <w:rPr>
          <w:rFonts w:ascii="Arial" w:hAnsi="Arial" w:cs="Arial"/>
          <w:bCs/>
          <w:i/>
          <w:sz w:val="22"/>
          <w:szCs w:val="22"/>
        </w:rPr>
        <w:t>Behavioral Ecology</w:t>
      </w:r>
      <w:r w:rsidRPr="00264957">
        <w:rPr>
          <w:rFonts w:ascii="Arial" w:hAnsi="Arial" w:cs="Arial"/>
          <w:bCs/>
          <w:sz w:val="22"/>
          <w:szCs w:val="22"/>
        </w:rPr>
        <w:t xml:space="preserve"> (published online, 15 March 2016, </w:t>
      </w:r>
      <w:r w:rsidR="008F0BE0">
        <w:rPr>
          <w:rFonts w:ascii="Arial" w:hAnsi="Arial" w:cs="Arial"/>
          <w:bCs/>
          <w:sz w:val="22"/>
          <w:szCs w:val="22"/>
        </w:rPr>
        <w:t>DOI</w:t>
      </w:r>
      <w:r w:rsidRPr="00264957">
        <w:rPr>
          <w:rFonts w:ascii="Arial" w:hAnsi="Arial" w:cs="Arial"/>
          <w:bCs/>
          <w:sz w:val="22"/>
          <w:szCs w:val="22"/>
        </w:rPr>
        <w:t>: 10.1093/beheco/arw028).</w:t>
      </w:r>
    </w:p>
    <w:p w14:paraId="131D97E3" w14:textId="77777777" w:rsidR="002774ED" w:rsidRPr="00264957" w:rsidRDefault="002774ED" w:rsidP="002774ED">
      <w:pPr>
        <w:rPr>
          <w:rFonts w:ascii="Arial" w:hAnsi="Arial" w:cs="Arial"/>
          <w:sz w:val="22"/>
          <w:szCs w:val="22"/>
        </w:rPr>
      </w:pPr>
    </w:p>
    <w:p w14:paraId="7158A9A4"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McLean, C.A., Stuart-Fox, D., Moussalli, A., 2015. Environment, but not genetic divergence, influences geographic variation in colour morph frequencies in a lizard. </w:t>
      </w:r>
      <w:r w:rsidRPr="00264957">
        <w:rPr>
          <w:rFonts w:ascii="Arial" w:hAnsi="Arial" w:cs="Arial"/>
          <w:i/>
          <w:sz w:val="22"/>
          <w:szCs w:val="22"/>
        </w:rPr>
        <w:t>BMC Evolutionary Biology</w:t>
      </w:r>
      <w:r w:rsidRPr="00264957">
        <w:rPr>
          <w:rFonts w:ascii="Arial" w:hAnsi="Arial" w:cs="Arial"/>
          <w:sz w:val="22"/>
          <w:szCs w:val="22"/>
        </w:rPr>
        <w:t>, 15 (published online, 8 August 2015, DOI: 10.1186/s12862-015-0442-x).</w:t>
      </w:r>
    </w:p>
    <w:p w14:paraId="7170F209" w14:textId="77777777" w:rsidR="002774ED" w:rsidRPr="00264957" w:rsidRDefault="002774ED" w:rsidP="002774ED">
      <w:pPr>
        <w:rPr>
          <w:rFonts w:ascii="Arial" w:hAnsi="Arial" w:cs="Arial"/>
          <w:bCs/>
          <w:sz w:val="22"/>
          <w:szCs w:val="22"/>
        </w:rPr>
      </w:pPr>
    </w:p>
    <w:p w14:paraId="15022E0C"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McLennan, H.J., Lüpold, S., Smissen, P., Rowe, K.C., and Breed, W.G. 2016. Greater sperm complexity in the Australasian old endemic rodents (Tribe: Hydromyini) is associated with increased levels of inter-male sperm competition. </w:t>
      </w:r>
      <w:r w:rsidRPr="00264957">
        <w:rPr>
          <w:rFonts w:ascii="Arial" w:hAnsi="Arial" w:cs="Arial"/>
          <w:i/>
          <w:sz w:val="22"/>
          <w:szCs w:val="22"/>
        </w:rPr>
        <w:t>Reproduction, Fertility and Development</w:t>
      </w:r>
      <w:r w:rsidRPr="00264957">
        <w:rPr>
          <w:rFonts w:ascii="Arial" w:hAnsi="Arial" w:cs="Arial"/>
          <w:sz w:val="22"/>
          <w:szCs w:val="22"/>
        </w:rPr>
        <w:t xml:space="preserve"> (published online, 29 February 2016, DOI: http://dx.doi.org/10.1071/RD15425).</w:t>
      </w:r>
    </w:p>
    <w:p w14:paraId="0FAD2FB2" w14:textId="77777777" w:rsidR="002774ED" w:rsidRPr="00264957" w:rsidRDefault="002774ED" w:rsidP="002774ED">
      <w:pPr>
        <w:rPr>
          <w:rFonts w:ascii="Arial" w:hAnsi="Arial" w:cs="Arial"/>
          <w:sz w:val="22"/>
          <w:szCs w:val="22"/>
        </w:rPr>
      </w:pPr>
    </w:p>
    <w:p w14:paraId="020B6F06"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Marchant, R., Guppy, S. and Guppy, M. 2016. The influence of ENSO and rainfall on the numbers of breeding pairs in a woodland bird community from south-eastern Australia. </w:t>
      </w:r>
      <w:r w:rsidRPr="00264957">
        <w:rPr>
          <w:rFonts w:ascii="Arial" w:hAnsi="Arial" w:cs="Arial"/>
          <w:i/>
          <w:sz w:val="22"/>
          <w:szCs w:val="22"/>
        </w:rPr>
        <w:t xml:space="preserve">Emu </w:t>
      </w:r>
      <w:r w:rsidRPr="00264957">
        <w:rPr>
          <w:rFonts w:ascii="Arial" w:hAnsi="Arial" w:cs="Arial"/>
          <w:sz w:val="22"/>
          <w:szCs w:val="22"/>
        </w:rPr>
        <w:t>(published online, 18 February 2016; doi.org/10.1071/MU15087).</w:t>
      </w:r>
    </w:p>
    <w:p w14:paraId="0BAEE4DE" w14:textId="77777777" w:rsidR="002774ED" w:rsidRPr="00264957" w:rsidRDefault="002774ED" w:rsidP="002774ED">
      <w:pPr>
        <w:rPr>
          <w:rFonts w:ascii="Arial" w:hAnsi="Arial" w:cs="Arial"/>
          <w:sz w:val="22"/>
          <w:szCs w:val="22"/>
        </w:rPr>
      </w:pPr>
    </w:p>
    <w:p w14:paraId="4F8EC828"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Maroske, S. and Darragh, T.A. 2016. F. Mueller, 'The Murray-scrub, </w:t>
      </w:r>
      <w:proofErr w:type="gramStart"/>
      <w:r w:rsidRPr="00264957">
        <w:rPr>
          <w:rFonts w:ascii="Arial" w:hAnsi="Arial" w:cs="Arial"/>
          <w:sz w:val="22"/>
          <w:szCs w:val="22"/>
        </w:rPr>
        <w:t>Sketched</w:t>
      </w:r>
      <w:proofErr w:type="gramEnd"/>
      <w:r w:rsidRPr="00264957">
        <w:rPr>
          <w:rFonts w:ascii="Arial" w:hAnsi="Arial" w:cs="Arial"/>
          <w:sz w:val="22"/>
          <w:szCs w:val="22"/>
        </w:rPr>
        <w:t xml:space="preserve"> Botanically', 1850: A Humboldtian description of Mallee vegetation. </w:t>
      </w:r>
      <w:r w:rsidRPr="00264957">
        <w:rPr>
          <w:rFonts w:ascii="Arial" w:hAnsi="Arial" w:cs="Arial"/>
          <w:i/>
          <w:sz w:val="22"/>
          <w:szCs w:val="22"/>
        </w:rPr>
        <w:t>Historical Records of Australian Science</w:t>
      </w:r>
      <w:r w:rsidRPr="00264957">
        <w:rPr>
          <w:rFonts w:ascii="Arial" w:hAnsi="Arial" w:cs="Arial"/>
          <w:sz w:val="22"/>
          <w:szCs w:val="22"/>
        </w:rPr>
        <w:t>, 27(1): 41-46.</w:t>
      </w:r>
    </w:p>
    <w:p w14:paraId="33A17725" w14:textId="77777777" w:rsidR="002774ED" w:rsidRPr="00264957" w:rsidRDefault="002774ED" w:rsidP="002774ED">
      <w:pPr>
        <w:rPr>
          <w:rFonts w:ascii="Arial" w:hAnsi="Arial" w:cs="Arial"/>
          <w:sz w:val="22"/>
          <w:szCs w:val="22"/>
        </w:rPr>
      </w:pPr>
    </w:p>
    <w:p w14:paraId="5464A214" w14:textId="77777777" w:rsidR="002774ED" w:rsidRPr="00264957" w:rsidRDefault="002774ED" w:rsidP="002774ED">
      <w:pPr>
        <w:rPr>
          <w:rFonts w:ascii="Arial" w:hAnsi="Arial" w:cs="Arial"/>
          <w:bCs/>
          <w:sz w:val="22"/>
          <w:szCs w:val="22"/>
        </w:rPr>
      </w:pPr>
      <w:r w:rsidRPr="00264957">
        <w:rPr>
          <w:rFonts w:ascii="Arial" w:hAnsi="Arial" w:cs="Arial"/>
          <w:sz w:val="22"/>
          <w:szCs w:val="22"/>
        </w:rPr>
        <w:t xml:space="preserve">Martynov, A.V., Ishida, Y., Irimura, S., Tajiri, R., O’Hara, T.D. and Fujita, T. 2015. When ontogeny matters: a new Japanese species of brittle star illustrates the importance of considering both adult and juvenile characters in taxonomic practice. </w:t>
      </w:r>
      <w:r w:rsidRPr="00264957">
        <w:rPr>
          <w:rFonts w:ascii="Arial" w:hAnsi="Arial" w:cs="Arial"/>
          <w:i/>
          <w:sz w:val="22"/>
          <w:szCs w:val="22"/>
        </w:rPr>
        <w:t>PLoS ONE</w:t>
      </w:r>
      <w:r w:rsidRPr="00264957">
        <w:rPr>
          <w:rFonts w:ascii="Arial" w:hAnsi="Arial" w:cs="Arial"/>
          <w:sz w:val="22"/>
          <w:szCs w:val="22"/>
        </w:rPr>
        <w:t>, 10(10): e0139463 [23 pages].</w:t>
      </w:r>
    </w:p>
    <w:p w14:paraId="33AAB8BA" w14:textId="77777777" w:rsidR="002774ED" w:rsidRPr="00264957" w:rsidRDefault="002774ED" w:rsidP="002774ED">
      <w:pPr>
        <w:rPr>
          <w:rFonts w:ascii="Arial" w:hAnsi="Arial" w:cs="Arial"/>
          <w:sz w:val="22"/>
          <w:szCs w:val="22"/>
        </w:rPr>
      </w:pPr>
    </w:p>
    <w:p w14:paraId="377D7AC8" w14:textId="77777777" w:rsidR="002774ED" w:rsidRPr="00264957" w:rsidRDefault="002774ED" w:rsidP="002774ED">
      <w:pPr>
        <w:rPr>
          <w:rFonts w:ascii="Arial" w:hAnsi="Arial" w:cs="Arial"/>
          <w:sz w:val="22"/>
          <w:szCs w:val="22"/>
        </w:rPr>
      </w:pPr>
      <w:r w:rsidRPr="00264957">
        <w:rPr>
          <w:rFonts w:ascii="Arial" w:hAnsi="Arial" w:cs="Arial"/>
          <w:bCs/>
          <w:sz w:val="22"/>
          <w:szCs w:val="22"/>
        </w:rPr>
        <w:lastRenderedPageBreak/>
        <w:t>Merrin, K.I.</w:t>
      </w:r>
      <w:r w:rsidRPr="00264957">
        <w:rPr>
          <w:rFonts w:ascii="Arial" w:hAnsi="Arial" w:cs="Arial"/>
          <w:sz w:val="22"/>
          <w:szCs w:val="22"/>
        </w:rPr>
        <w:t xml:space="preserve"> and </w:t>
      </w:r>
      <w:r w:rsidRPr="00264957">
        <w:rPr>
          <w:rFonts w:ascii="Arial" w:hAnsi="Arial" w:cs="Arial"/>
          <w:bCs/>
          <w:sz w:val="22"/>
          <w:szCs w:val="22"/>
        </w:rPr>
        <w:t>Poore, G.C.B.</w:t>
      </w:r>
      <w:r w:rsidRPr="00264957">
        <w:rPr>
          <w:rFonts w:ascii="Arial" w:hAnsi="Arial" w:cs="Arial"/>
          <w:sz w:val="22"/>
          <w:szCs w:val="22"/>
        </w:rPr>
        <w:t xml:space="preserve"> 2015. Nomenclatural changes in two families of asellote isopods (Acanthaspidiidae and Ischnomesidae). </w:t>
      </w:r>
      <w:r w:rsidRPr="00264957">
        <w:rPr>
          <w:rFonts w:ascii="Arial" w:hAnsi="Arial" w:cs="Arial"/>
          <w:i/>
          <w:iCs/>
          <w:sz w:val="22"/>
          <w:szCs w:val="22"/>
        </w:rPr>
        <w:t>Zootaxa</w:t>
      </w:r>
      <w:r w:rsidRPr="00264957">
        <w:rPr>
          <w:rFonts w:ascii="Arial" w:hAnsi="Arial" w:cs="Arial"/>
          <w:sz w:val="22"/>
          <w:szCs w:val="22"/>
        </w:rPr>
        <w:t>, 4013(1): 139-142.</w:t>
      </w:r>
    </w:p>
    <w:p w14:paraId="63DC21DF" w14:textId="77777777" w:rsidR="002774ED" w:rsidRPr="00264957" w:rsidRDefault="002774ED" w:rsidP="002774ED">
      <w:pPr>
        <w:rPr>
          <w:rFonts w:ascii="Arial" w:hAnsi="Arial" w:cs="Arial"/>
          <w:sz w:val="22"/>
          <w:szCs w:val="22"/>
        </w:rPr>
      </w:pPr>
    </w:p>
    <w:p w14:paraId="0F0C5257" w14:textId="77777777" w:rsidR="002774ED" w:rsidRPr="00264957" w:rsidRDefault="002774ED" w:rsidP="002774ED">
      <w:pPr>
        <w:rPr>
          <w:rFonts w:ascii="Arial" w:hAnsi="Arial" w:cs="Arial"/>
          <w:bCs/>
          <w:sz w:val="22"/>
          <w:szCs w:val="22"/>
        </w:rPr>
      </w:pPr>
      <w:r w:rsidRPr="00264957">
        <w:rPr>
          <w:rFonts w:ascii="Arial" w:hAnsi="Arial" w:cs="Arial"/>
          <w:bCs/>
          <w:sz w:val="22"/>
          <w:szCs w:val="22"/>
        </w:rPr>
        <w:t xml:space="preserve">Mills, S.J. 2016. To rust or not to rust: la trébeurdenite </w:t>
      </w:r>
      <w:proofErr w:type="gramStart"/>
      <w:r w:rsidRPr="00264957">
        <w:rPr>
          <w:rFonts w:ascii="Arial" w:hAnsi="Arial" w:cs="Arial"/>
          <w:bCs/>
          <w:sz w:val="22"/>
          <w:szCs w:val="22"/>
        </w:rPr>
        <w:t>et</w:t>
      </w:r>
      <w:proofErr w:type="gramEnd"/>
      <w:r w:rsidRPr="00264957">
        <w:rPr>
          <w:rFonts w:ascii="Arial" w:hAnsi="Arial" w:cs="Arial"/>
          <w:bCs/>
          <w:sz w:val="22"/>
          <w:szCs w:val="22"/>
        </w:rPr>
        <w:t xml:space="preserve"> la mössbauerite, deux nouvelles espèces de Bretagne et Normandie. </w:t>
      </w:r>
      <w:r w:rsidRPr="00264957">
        <w:rPr>
          <w:rFonts w:ascii="Arial" w:hAnsi="Arial" w:cs="Arial"/>
          <w:i/>
          <w:sz w:val="22"/>
          <w:szCs w:val="22"/>
        </w:rPr>
        <w:t>Le Cahier des Micromonteurs</w:t>
      </w:r>
      <w:r w:rsidRPr="00264957">
        <w:rPr>
          <w:rFonts w:ascii="Arial" w:hAnsi="Arial" w:cs="Arial"/>
          <w:sz w:val="22"/>
          <w:szCs w:val="22"/>
        </w:rPr>
        <w:t>, 131: 3-7.</w:t>
      </w:r>
    </w:p>
    <w:p w14:paraId="66BF7D6A" w14:textId="77777777" w:rsidR="002774ED" w:rsidRPr="00264957" w:rsidRDefault="002774ED" w:rsidP="002774ED">
      <w:pPr>
        <w:rPr>
          <w:rFonts w:ascii="Arial" w:hAnsi="Arial" w:cs="Arial"/>
          <w:bCs/>
          <w:sz w:val="22"/>
          <w:szCs w:val="22"/>
        </w:rPr>
      </w:pPr>
    </w:p>
    <w:p w14:paraId="5B3B32FC"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Mills, S.J. and Christy, A.G. 2015. The Great Barrier Reef Expedition 1928-29: The crystal structure and occurrence of weddellite, ideally CaC2O4·2.5H2O, from the Low Isles, Queensland. </w:t>
      </w:r>
      <w:r w:rsidRPr="00264957">
        <w:rPr>
          <w:rFonts w:ascii="Arial" w:hAnsi="Arial" w:cs="Arial"/>
          <w:i/>
          <w:sz w:val="22"/>
          <w:szCs w:val="22"/>
        </w:rPr>
        <w:t>Mineralogical Magazine</w:t>
      </w:r>
      <w:r w:rsidRPr="00264957">
        <w:rPr>
          <w:rFonts w:ascii="Arial" w:hAnsi="Arial" w:cs="Arial"/>
          <w:sz w:val="22"/>
          <w:szCs w:val="22"/>
        </w:rPr>
        <w:t xml:space="preserve"> (published online, 17 December 2015, DOI: http://dx.doi.org/10.1180/minmag.2016.080.014).</w:t>
      </w:r>
    </w:p>
    <w:p w14:paraId="091FC178" w14:textId="77777777" w:rsidR="002774ED" w:rsidRPr="00264957" w:rsidRDefault="002774ED" w:rsidP="002774ED">
      <w:pPr>
        <w:rPr>
          <w:rFonts w:ascii="Arial" w:hAnsi="Arial" w:cs="Arial"/>
          <w:sz w:val="22"/>
          <w:szCs w:val="22"/>
        </w:rPr>
      </w:pPr>
    </w:p>
    <w:p w14:paraId="224DDCDB" w14:textId="77777777" w:rsidR="002774ED" w:rsidRPr="00264957" w:rsidRDefault="002774ED" w:rsidP="002774ED">
      <w:pPr>
        <w:rPr>
          <w:rFonts w:ascii="Arial" w:hAnsi="Arial" w:cs="Arial"/>
          <w:bCs/>
          <w:sz w:val="22"/>
          <w:szCs w:val="22"/>
        </w:rPr>
      </w:pPr>
      <w:r w:rsidRPr="00264957">
        <w:rPr>
          <w:rFonts w:ascii="Arial" w:hAnsi="Arial" w:cs="Arial"/>
          <w:bCs/>
          <w:sz w:val="22"/>
          <w:szCs w:val="22"/>
        </w:rPr>
        <w:t xml:space="preserve">Mills, S.J., Christy, A.G., Colombo, F. and Price, J.R. 2015. The crystal structure of cyanotrichite. </w:t>
      </w:r>
      <w:r w:rsidRPr="00264957">
        <w:rPr>
          <w:rFonts w:ascii="Arial" w:hAnsi="Arial" w:cs="Arial"/>
          <w:bCs/>
          <w:i/>
          <w:sz w:val="22"/>
          <w:szCs w:val="22"/>
        </w:rPr>
        <w:t>Mineralogical Magazine</w:t>
      </w:r>
      <w:r w:rsidRPr="00264957">
        <w:rPr>
          <w:rFonts w:ascii="Arial" w:hAnsi="Arial" w:cs="Arial"/>
          <w:bCs/>
          <w:sz w:val="22"/>
          <w:szCs w:val="22"/>
        </w:rPr>
        <w:t>, 79(2): 321-335.</w:t>
      </w:r>
    </w:p>
    <w:p w14:paraId="201E833F" w14:textId="77777777" w:rsidR="002774ED" w:rsidRPr="00264957" w:rsidRDefault="002774ED" w:rsidP="002774ED">
      <w:pPr>
        <w:rPr>
          <w:rFonts w:ascii="Arial" w:hAnsi="Arial" w:cs="Arial"/>
          <w:sz w:val="22"/>
          <w:szCs w:val="22"/>
        </w:rPr>
      </w:pPr>
    </w:p>
    <w:p w14:paraId="4D9DB884" w14:textId="77777777" w:rsidR="002774ED" w:rsidRPr="00264957" w:rsidRDefault="002774ED" w:rsidP="002774ED">
      <w:pPr>
        <w:rPr>
          <w:rFonts w:ascii="Arial" w:hAnsi="Arial" w:cs="Arial"/>
          <w:bCs/>
          <w:sz w:val="22"/>
          <w:szCs w:val="22"/>
        </w:rPr>
      </w:pPr>
      <w:r w:rsidRPr="00264957">
        <w:rPr>
          <w:rFonts w:ascii="Arial" w:hAnsi="Arial" w:cs="Arial"/>
          <w:bCs/>
          <w:sz w:val="22"/>
          <w:szCs w:val="22"/>
        </w:rPr>
        <w:t xml:space="preserve">Montana, J., Finn, J.K. and Norman, M.D. 2015. Liquid sand burrowing and mucus utilisation as novel adaptations to a structurally-simple environment in </w:t>
      </w:r>
      <w:r w:rsidRPr="00264957">
        <w:rPr>
          <w:rFonts w:ascii="Arial" w:hAnsi="Arial" w:cs="Arial"/>
          <w:bCs/>
          <w:i/>
          <w:sz w:val="22"/>
          <w:szCs w:val="22"/>
        </w:rPr>
        <w:t>Octopus kaurna</w:t>
      </w:r>
      <w:r w:rsidRPr="00264957">
        <w:rPr>
          <w:rFonts w:ascii="Arial" w:hAnsi="Arial" w:cs="Arial"/>
          <w:bCs/>
          <w:sz w:val="22"/>
          <w:szCs w:val="22"/>
        </w:rPr>
        <w:t xml:space="preserve"> Stranks, 1990. </w:t>
      </w:r>
      <w:r w:rsidRPr="00264957">
        <w:rPr>
          <w:rFonts w:ascii="Arial" w:hAnsi="Arial" w:cs="Arial"/>
          <w:i/>
          <w:sz w:val="22"/>
          <w:szCs w:val="22"/>
        </w:rPr>
        <w:t>Behaviour</w:t>
      </w:r>
      <w:r w:rsidRPr="00264957">
        <w:rPr>
          <w:rFonts w:ascii="Arial" w:hAnsi="Arial" w:cs="Arial"/>
          <w:sz w:val="22"/>
          <w:szCs w:val="22"/>
        </w:rPr>
        <w:t>, 152(14): 1871-1881.</w:t>
      </w:r>
    </w:p>
    <w:p w14:paraId="36BC755F" w14:textId="77777777" w:rsidR="002774ED" w:rsidRPr="00264957" w:rsidRDefault="002774ED" w:rsidP="002774ED">
      <w:pPr>
        <w:rPr>
          <w:rFonts w:ascii="Arial" w:hAnsi="Arial" w:cs="Arial"/>
          <w:sz w:val="22"/>
          <w:szCs w:val="22"/>
        </w:rPr>
      </w:pPr>
    </w:p>
    <w:p w14:paraId="76EF9A0C" w14:textId="77777777" w:rsidR="002774ED" w:rsidRPr="00264957" w:rsidRDefault="002774ED" w:rsidP="002774ED">
      <w:pPr>
        <w:rPr>
          <w:rFonts w:ascii="Arial" w:hAnsi="Arial" w:cs="Arial"/>
          <w:bCs/>
          <w:sz w:val="22"/>
          <w:szCs w:val="22"/>
        </w:rPr>
      </w:pPr>
      <w:r w:rsidRPr="00264957">
        <w:rPr>
          <w:rFonts w:ascii="Arial" w:hAnsi="Arial" w:cs="Arial"/>
          <w:bCs/>
          <w:sz w:val="22"/>
          <w:szCs w:val="22"/>
        </w:rPr>
        <w:t xml:space="preserve">Moreau C.S., Hugall, A.F., McDonald, K.R., Jamieson, B.G.M. and Moritz, C. 2015. An ancient divide in a contiguous rainforest: endemic earthworms in the Australian wet tropics. </w:t>
      </w:r>
      <w:r w:rsidRPr="00264957">
        <w:rPr>
          <w:rFonts w:ascii="Arial" w:hAnsi="Arial" w:cs="Arial"/>
          <w:bCs/>
          <w:i/>
          <w:sz w:val="22"/>
          <w:szCs w:val="22"/>
        </w:rPr>
        <w:t>PLoS ONE</w:t>
      </w:r>
      <w:r w:rsidRPr="00264957">
        <w:rPr>
          <w:rFonts w:ascii="Arial" w:hAnsi="Arial" w:cs="Arial"/>
          <w:bCs/>
          <w:sz w:val="22"/>
          <w:szCs w:val="22"/>
        </w:rPr>
        <w:t>, 10(9): e0136943 [15 pages].</w:t>
      </w:r>
    </w:p>
    <w:p w14:paraId="60F5A4B6" w14:textId="77777777" w:rsidR="002774ED" w:rsidRPr="00264957" w:rsidRDefault="002774ED" w:rsidP="002774ED">
      <w:pPr>
        <w:rPr>
          <w:rFonts w:ascii="Arial" w:hAnsi="Arial" w:cs="Arial"/>
          <w:bCs/>
          <w:sz w:val="22"/>
          <w:szCs w:val="22"/>
        </w:rPr>
      </w:pPr>
    </w:p>
    <w:p w14:paraId="4ABCB8C0" w14:textId="77777777" w:rsidR="002774ED" w:rsidRPr="00264957" w:rsidRDefault="002774ED" w:rsidP="002774ED">
      <w:pPr>
        <w:rPr>
          <w:rFonts w:ascii="Arial" w:hAnsi="Arial" w:cs="Arial"/>
          <w:bCs/>
          <w:sz w:val="22"/>
          <w:szCs w:val="22"/>
        </w:rPr>
      </w:pPr>
      <w:r w:rsidRPr="00264957">
        <w:rPr>
          <w:rFonts w:ascii="Arial" w:hAnsi="Arial" w:cs="Arial"/>
          <w:bCs/>
          <w:sz w:val="22"/>
          <w:szCs w:val="22"/>
        </w:rPr>
        <w:t xml:space="preserve">Mossop, K.D., Adams, M., Unmack, P.J., Smith Date, K.L., Wong, B.B.M. and Chapple, D.G. 2015. Dispersal in the desert: ephemeral water drives connectivity and phylogeography of an arid-adapted fish. </w:t>
      </w:r>
      <w:r w:rsidRPr="00264957">
        <w:rPr>
          <w:rFonts w:ascii="Arial" w:hAnsi="Arial" w:cs="Arial"/>
          <w:bCs/>
          <w:i/>
          <w:sz w:val="22"/>
          <w:szCs w:val="22"/>
        </w:rPr>
        <w:t>Journal of Biogeography</w:t>
      </w:r>
      <w:r w:rsidRPr="00264957">
        <w:rPr>
          <w:rFonts w:ascii="Arial" w:hAnsi="Arial" w:cs="Arial"/>
          <w:bCs/>
          <w:sz w:val="22"/>
          <w:szCs w:val="22"/>
        </w:rPr>
        <w:t>, 42(12): 2374-2388.</w:t>
      </w:r>
    </w:p>
    <w:p w14:paraId="45088766" w14:textId="77777777" w:rsidR="002774ED" w:rsidRPr="00264957" w:rsidRDefault="002774ED" w:rsidP="002774ED">
      <w:pPr>
        <w:rPr>
          <w:rFonts w:ascii="Arial" w:hAnsi="Arial" w:cs="Arial"/>
          <w:bCs/>
          <w:sz w:val="22"/>
          <w:szCs w:val="22"/>
        </w:rPr>
      </w:pPr>
    </w:p>
    <w:p w14:paraId="733F323D"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Moussalli, A. and Herbert, D.G. 2015. Deep molecular divergence and exceptional morphological stasis in dwarf cannibal snails </w:t>
      </w:r>
      <w:r w:rsidRPr="00264957">
        <w:rPr>
          <w:rFonts w:ascii="Arial" w:hAnsi="Arial" w:cs="Arial"/>
          <w:i/>
          <w:sz w:val="22"/>
          <w:szCs w:val="22"/>
        </w:rPr>
        <w:t>Nata</w:t>
      </w:r>
      <w:r w:rsidRPr="00264957">
        <w:rPr>
          <w:rFonts w:ascii="Arial" w:hAnsi="Arial" w:cs="Arial"/>
          <w:sz w:val="22"/>
          <w:szCs w:val="22"/>
        </w:rPr>
        <w:t xml:space="preserve"> sensu lato Watson, 1934 (Rhytididae) of southern Africa. </w:t>
      </w:r>
      <w:r w:rsidRPr="00264957">
        <w:rPr>
          <w:rFonts w:ascii="Arial" w:hAnsi="Arial" w:cs="Arial"/>
          <w:i/>
          <w:sz w:val="22"/>
          <w:szCs w:val="22"/>
        </w:rPr>
        <w:t>Molecular Phylogenetics and Evolution</w:t>
      </w:r>
      <w:r w:rsidRPr="00264957">
        <w:rPr>
          <w:rFonts w:ascii="Arial" w:hAnsi="Arial" w:cs="Arial"/>
          <w:sz w:val="22"/>
          <w:szCs w:val="22"/>
        </w:rPr>
        <w:t>, 95:100-115.</w:t>
      </w:r>
    </w:p>
    <w:p w14:paraId="5A77345C" w14:textId="77777777" w:rsidR="002774ED" w:rsidRPr="00264957" w:rsidRDefault="002774ED" w:rsidP="002774ED">
      <w:pPr>
        <w:rPr>
          <w:rFonts w:ascii="Arial" w:hAnsi="Arial" w:cs="Arial"/>
          <w:bCs/>
          <w:sz w:val="22"/>
          <w:szCs w:val="22"/>
        </w:rPr>
      </w:pPr>
    </w:p>
    <w:p w14:paraId="2A20A456" w14:textId="77777777" w:rsidR="002774ED" w:rsidRPr="00264957" w:rsidRDefault="002774ED" w:rsidP="002774ED">
      <w:pPr>
        <w:rPr>
          <w:rFonts w:ascii="Arial" w:hAnsi="Arial" w:cs="Arial"/>
          <w:bCs/>
          <w:sz w:val="22"/>
          <w:szCs w:val="22"/>
        </w:rPr>
      </w:pPr>
      <w:r w:rsidRPr="00264957">
        <w:rPr>
          <w:rFonts w:ascii="Arial" w:hAnsi="Arial" w:cs="Arial"/>
          <w:bCs/>
          <w:sz w:val="22"/>
          <w:szCs w:val="22"/>
        </w:rPr>
        <w:t xml:space="preserve">O’Hara, T.D. and Harding, C. 2015. Enigmatic ophiuroids from the New Caledonian region. </w:t>
      </w:r>
      <w:r w:rsidRPr="00264957">
        <w:rPr>
          <w:rFonts w:ascii="Arial" w:hAnsi="Arial" w:cs="Arial"/>
          <w:bCs/>
          <w:i/>
          <w:sz w:val="22"/>
          <w:szCs w:val="22"/>
        </w:rPr>
        <w:t>Memoirs of Museum Victoria</w:t>
      </w:r>
      <w:r w:rsidRPr="00264957">
        <w:rPr>
          <w:rFonts w:ascii="Arial" w:hAnsi="Arial" w:cs="Arial"/>
          <w:bCs/>
          <w:sz w:val="22"/>
          <w:szCs w:val="22"/>
        </w:rPr>
        <w:t>, 73: 47-57.</w:t>
      </w:r>
    </w:p>
    <w:p w14:paraId="414D34D5" w14:textId="77777777" w:rsidR="002774ED" w:rsidRPr="00264957" w:rsidRDefault="002774ED" w:rsidP="002774ED">
      <w:pPr>
        <w:rPr>
          <w:rFonts w:ascii="Arial" w:hAnsi="Arial" w:cs="Arial"/>
          <w:bCs/>
          <w:sz w:val="22"/>
          <w:szCs w:val="22"/>
        </w:rPr>
      </w:pPr>
    </w:p>
    <w:p w14:paraId="49F0B50E"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O’Hara, T.D., Hugall, A.F., MacIntosh, H., Naughton, K.M., Williams, A. and Moussalli, A. 2016. Dendrogramma is a siphonophore. </w:t>
      </w:r>
      <w:r w:rsidRPr="00264957">
        <w:rPr>
          <w:rFonts w:ascii="Arial" w:hAnsi="Arial" w:cs="Arial"/>
          <w:i/>
          <w:sz w:val="22"/>
          <w:szCs w:val="22"/>
        </w:rPr>
        <w:t>Current Biology</w:t>
      </w:r>
      <w:r w:rsidRPr="00264957">
        <w:rPr>
          <w:rFonts w:ascii="Arial" w:hAnsi="Arial" w:cs="Arial"/>
          <w:sz w:val="22"/>
          <w:szCs w:val="22"/>
        </w:rPr>
        <w:t>, 26: R457-R458.</w:t>
      </w:r>
    </w:p>
    <w:p w14:paraId="325EC695" w14:textId="77777777" w:rsidR="002774ED" w:rsidRPr="00264957" w:rsidRDefault="002774ED" w:rsidP="002774ED">
      <w:pPr>
        <w:rPr>
          <w:rFonts w:ascii="Arial" w:hAnsi="Arial" w:cs="Arial"/>
          <w:bCs/>
          <w:sz w:val="22"/>
          <w:szCs w:val="22"/>
        </w:rPr>
      </w:pPr>
    </w:p>
    <w:p w14:paraId="78F51C90" w14:textId="77777777" w:rsidR="002774ED" w:rsidRPr="00264957" w:rsidRDefault="002774ED" w:rsidP="002774ED">
      <w:pPr>
        <w:rPr>
          <w:rFonts w:ascii="Arial" w:hAnsi="Arial" w:cs="Arial"/>
          <w:bCs/>
          <w:sz w:val="22"/>
          <w:szCs w:val="22"/>
        </w:rPr>
      </w:pPr>
      <w:r w:rsidRPr="00264957">
        <w:rPr>
          <w:rFonts w:ascii="Arial" w:hAnsi="Arial" w:cs="Arial"/>
          <w:bCs/>
          <w:sz w:val="22"/>
          <w:szCs w:val="22"/>
        </w:rPr>
        <w:t xml:space="preserve">O’Loughlin, P.M. and Bribiesca-Contreras, G. 2015. New asterinid seastars from northwest Australia, with a revised key to Aquilonastra species (Echinodermata: Asteroidea). </w:t>
      </w:r>
      <w:r w:rsidRPr="00264957">
        <w:rPr>
          <w:rFonts w:ascii="Arial" w:hAnsi="Arial" w:cs="Arial"/>
          <w:bCs/>
          <w:i/>
          <w:sz w:val="22"/>
          <w:szCs w:val="22"/>
        </w:rPr>
        <w:t>Memoirs of Museum Victoria</w:t>
      </w:r>
      <w:r w:rsidRPr="00264957">
        <w:rPr>
          <w:rFonts w:ascii="Arial" w:hAnsi="Arial" w:cs="Arial"/>
          <w:bCs/>
          <w:sz w:val="22"/>
          <w:szCs w:val="22"/>
        </w:rPr>
        <w:t>, 73: 27-40.</w:t>
      </w:r>
    </w:p>
    <w:p w14:paraId="6E55C9BA" w14:textId="77777777" w:rsidR="002774ED" w:rsidRPr="00264957" w:rsidRDefault="002774ED" w:rsidP="002774ED">
      <w:pPr>
        <w:rPr>
          <w:rFonts w:ascii="Arial" w:hAnsi="Arial" w:cs="Arial"/>
          <w:sz w:val="22"/>
          <w:szCs w:val="22"/>
        </w:rPr>
      </w:pPr>
    </w:p>
    <w:p w14:paraId="6C28E9DE" w14:textId="77777777" w:rsidR="002774ED" w:rsidRPr="00264957" w:rsidRDefault="002774ED" w:rsidP="002774ED">
      <w:pPr>
        <w:rPr>
          <w:rFonts w:ascii="Arial" w:hAnsi="Arial" w:cs="Arial"/>
          <w:bCs/>
          <w:sz w:val="22"/>
          <w:szCs w:val="22"/>
        </w:rPr>
      </w:pPr>
      <w:r w:rsidRPr="00264957">
        <w:rPr>
          <w:rFonts w:ascii="Arial" w:hAnsi="Arial" w:cs="Arial"/>
          <w:bCs/>
          <w:sz w:val="22"/>
          <w:szCs w:val="22"/>
        </w:rPr>
        <w:t xml:space="preserve">O’Loughlin, P.M. and MacIntosh, H. 2015. New </w:t>
      </w:r>
      <w:r w:rsidRPr="00264957">
        <w:rPr>
          <w:rFonts w:ascii="Arial" w:hAnsi="Arial" w:cs="Arial"/>
          <w:bCs/>
          <w:i/>
          <w:sz w:val="22"/>
          <w:szCs w:val="22"/>
        </w:rPr>
        <w:t>Prototrochus</w:t>
      </w:r>
      <w:r w:rsidRPr="00264957">
        <w:rPr>
          <w:rFonts w:ascii="Arial" w:hAnsi="Arial" w:cs="Arial"/>
          <w:bCs/>
          <w:sz w:val="22"/>
          <w:szCs w:val="22"/>
        </w:rPr>
        <w:t xml:space="preserve"> species of sea cucumber from Australia (Echinodermata: Holothuroidea: Synaptida: Myriotrochidae). </w:t>
      </w:r>
      <w:r w:rsidRPr="00264957">
        <w:rPr>
          <w:rFonts w:ascii="Arial" w:hAnsi="Arial" w:cs="Arial"/>
          <w:bCs/>
          <w:i/>
          <w:sz w:val="22"/>
          <w:szCs w:val="22"/>
        </w:rPr>
        <w:t>Zootaxa</w:t>
      </w:r>
      <w:r w:rsidRPr="00264957">
        <w:rPr>
          <w:rFonts w:ascii="Arial" w:hAnsi="Arial" w:cs="Arial"/>
          <w:bCs/>
          <w:sz w:val="22"/>
          <w:szCs w:val="22"/>
        </w:rPr>
        <w:t>, 3995(1): 264-270.</w:t>
      </w:r>
    </w:p>
    <w:p w14:paraId="78A0C8E1" w14:textId="77777777" w:rsidR="002774ED" w:rsidRPr="00264957" w:rsidRDefault="002774ED" w:rsidP="002774ED">
      <w:pPr>
        <w:rPr>
          <w:rFonts w:ascii="Arial" w:hAnsi="Arial" w:cs="Arial"/>
          <w:bCs/>
          <w:sz w:val="22"/>
          <w:szCs w:val="22"/>
        </w:rPr>
      </w:pPr>
    </w:p>
    <w:p w14:paraId="4B475AD8" w14:textId="77777777" w:rsidR="002774ED" w:rsidRPr="00264957" w:rsidRDefault="002774ED" w:rsidP="002774ED">
      <w:pPr>
        <w:rPr>
          <w:rFonts w:ascii="Arial" w:hAnsi="Arial" w:cs="Arial"/>
          <w:bCs/>
          <w:sz w:val="22"/>
          <w:szCs w:val="22"/>
        </w:rPr>
      </w:pPr>
      <w:r w:rsidRPr="00264957">
        <w:rPr>
          <w:rFonts w:ascii="Arial" w:hAnsi="Arial" w:cs="Arial"/>
          <w:bCs/>
          <w:sz w:val="22"/>
          <w:szCs w:val="22"/>
        </w:rPr>
        <w:t xml:space="preserve">O’Loughlin, P.M., Mackenzie, M., Vandenspiegel, D. and Griffiths, H. 2015. New taeniogyrinid species of sea cucumber from the Weddell Sea (Echinodermata: Holothuroidea: Synaptida). </w:t>
      </w:r>
      <w:r w:rsidRPr="00264957">
        <w:rPr>
          <w:rFonts w:ascii="Arial" w:hAnsi="Arial" w:cs="Arial"/>
          <w:bCs/>
          <w:i/>
          <w:sz w:val="22"/>
          <w:szCs w:val="22"/>
        </w:rPr>
        <w:t>Zootaxa</w:t>
      </w:r>
      <w:r w:rsidRPr="00264957">
        <w:rPr>
          <w:rFonts w:ascii="Arial" w:hAnsi="Arial" w:cs="Arial"/>
          <w:bCs/>
          <w:sz w:val="22"/>
          <w:szCs w:val="22"/>
        </w:rPr>
        <w:t>, 3995(1): 271-283.</w:t>
      </w:r>
    </w:p>
    <w:p w14:paraId="0B74FB18" w14:textId="77777777" w:rsidR="002774ED" w:rsidRPr="00264957" w:rsidRDefault="002774ED" w:rsidP="002774ED">
      <w:pPr>
        <w:rPr>
          <w:rFonts w:ascii="Arial" w:hAnsi="Arial" w:cs="Arial"/>
          <w:bCs/>
          <w:sz w:val="22"/>
          <w:szCs w:val="22"/>
        </w:rPr>
      </w:pPr>
    </w:p>
    <w:p w14:paraId="21D18D67" w14:textId="77777777" w:rsidR="002774ED" w:rsidRPr="00264957" w:rsidRDefault="002774ED" w:rsidP="002774ED">
      <w:pPr>
        <w:rPr>
          <w:rFonts w:ascii="Arial" w:hAnsi="Arial" w:cs="Arial"/>
          <w:bCs/>
          <w:sz w:val="22"/>
          <w:szCs w:val="22"/>
        </w:rPr>
      </w:pPr>
      <w:r w:rsidRPr="00264957">
        <w:rPr>
          <w:rFonts w:ascii="Arial" w:hAnsi="Arial" w:cs="Arial"/>
          <w:bCs/>
          <w:sz w:val="22"/>
          <w:szCs w:val="22"/>
        </w:rPr>
        <w:t xml:space="preserve">O’Loughlin, P.M. and Ong, J.Y. 2015. New tropical caudinid and synaptid sea cucumbers from the Johor Straits (Echinodermata: Holothuroidea). </w:t>
      </w:r>
      <w:r w:rsidRPr="00264957">
        <w:rPr>
          <w:rFonts w:ascii="Arial" w:hAnsi="Arial" w:cs="Arial"/>
          <w:bCs/>
          <w:i/>
          <w:sz w:val="22"/>
          <w:szCs w:val="22"/>
        </w:rPr>
        <w:t>Raffles Bulletin of Zoology</w:t>
      </w:r>
      <w:r w:rsidRPr="00264957">
        <w:rPr>
          <w:rFonts w:ascii="Arial" w:hAnsi="Arial" w:cs="Arial"/>
          <w:bCs/>
          <w:sz w:val="22"/>
          <w:szCs w:val="22"/>
        </w:rPr>
        <w:t>, Supplement 31: 292-302.</w:t>
      </w:r>
    </w:p>
    <w:p w14:paraId="7F2A7F68" w14:textId="77777777" w:rsidR="002774ED" w:rsidRPr="00264957" w:rsidRDefault="002774ED" w:rsidP="002774ED">
      <w:pPr>
        <w:rPr>
          <w:rFonts w:ascii="Arial" w:hAnsi="Arial" w:cs="Arial"/>
          <w:bCs/>
          <w:sz w:val="22"/>
          <w:szCs w:val="22"/>
        </w:rPr>
      </w:pPr>
    </w:p>
    <w:p w14:paraId="1C66B491" w14:textId="77777777" w:rsidR="002774ED" w:rsidRPr="00264957" w:rsidRDefault="002774ED" w:rsidP="002774ED">
      <w:pPr>
        <w:rPr>
          <w:rFonts w:ascii="Arial" w:hAnsi="Arial" w:cs="Arial"/>
          <w:bCs/>
          <w:sz w:val="22"/>
          <w:szCs w:val="22"/>
        </w:rPr>
      </w:pPr>
      <w:r w:rsidRPr="00264957">
        <w:rPr>
          <w:rFonts w:ascii="Arial" w:hAnsi="Arial" w:cs="Arial"/>
          <w:bCs/>
          <w:sz w:val="22"/>
          <w:szCs w:val="22"/>
        </w:rPr>
        <w:lastRenderedPageBreak/>
        <w:t xml:space="preserve">O’Loughlin, P.M., Skarbnik-López, J., Mackenzie, M. and VandenSpiegel, D. 2015. Sea cucumbers of the Kerguelen Plateau, with descriptions of new genus and species (Echinodermata: Holothuroidea). </w:t>
      </w:r>
      <w:r w:rsidRPr="00264957">
        <w:rPr>
          <w:rFonts w:ascii="Arial" w:hAnsi="Arial" w:cs="Arial"/>
          <w:bCs/>
          <w:i/>
          <w:sz w:val="22"/>
          <w:szCs w:val="22"/>
        </w:rPr>
        <w:t>Memoirs of Museum Victoria</w:t>
      </w:r>
      <w:r w:rsidRPr="00264957">
        <w:rPr>
          <w:rFonts w:ascii="Arial" w:hAnsi="Arial" w:cs="Arial"/>
          <w:bCs/>
          <w:sz w:val="22"/>
          <w:szCs w:val="22"/>
        </w:rPr>
        <w:t>, 73: 59-93.</w:t>
      </w:r>
    </w:p>
    <w:p w14:paraId="2B29D4DA" w14:textId="77777777" w:rsidR="002774ED" w:rsidRPr="00264957" w:rsidRDefault="002774ED" w:rsidP="002774ED">
      <w:pPr>
        <w:rPr>
          <w:rFonts w:ascii="Arial" w:hAnsi="Arial" w:cs="Arial"/>
          <w:bCs/>
          <w:sz w:val="22"/>
          <w:szCs w:val="22"/>
          <w:highlight w:val="yellow"/>
        </w:rPr>
      </w:pPr>
    </w:p>
    <w:p w14:paraId="7ED76F2E" w14:textId="77777777" w:rsidR="002774ED" w:rsidRPr="00264957" w:rsidRDefault="002774ED" w:rsidP="002774ED">
      <w:pPr>
        <w:rPr>
          <w:rFonts w:ascii="Arial" w:hAnsi="Arial" w:cs="Arial"/>
          <w:bCs/>
          <w:sz w:val="22"/>
          <w:szCs w:val="22"/>
        </w:rPr>
      </w:pPr>
      <w:r w:rsidRPr="00264957">
        <w:rPr>
          <w:rFonts w:ascii="Arial" w:hAnsi="Arial" w:cs="Arial"/>
          <w:bCs/>
          <w:sz w:val="22"/>
          <w:szCs w:val="22"/>
        </w:rPr>
        <w:t xml:space="preserve">Park, T., Fitzgerald, E.M.G. and Evans, A.R. 2016. Ultrasonic hearing and echolocation in the earliest toothed whales. </w:t>
      </w:r>
      <w:r w:rsidRPr="00264957">
        <w:rPr>
          <w:rFonts w:ascii="Arial" w:hAnsi="Arial" w:cs="Arial"/>
          <w:bCs/>
          <w:i/>
          <w:sz w:val="22"/>
          <w:szCs w:val="22"/>
        </w:rPr>
        <w:t>Biology Letters</w:t>
      </w:r>
      <w:r w:rsidRPr="00264957">
        <w:rPr>
          <w:rFonts w:ascii="Arial" w:hAnsi="Arial" w:cs="Arial"/>
          <w:bCs/>
          <w:sz w:val="22"/>
          <w:szCs w:val="22"/>
        </w:rPr>
        <w:t>, 12: 20160060 (published online, 12 April 2016, DOI: 10.1098/rsbl.2016.0060).</w:t>
      </w:r>
    </w:p>
    <w:p w14:paraId="29D13C8F" w14:textId="77777777" w:rsidR="002774ED" w:rsidRPr="00264957" w:rsidRDefault="002774ED" w:rsidP="002774ED">
      <w:pPr>
        <w:rPr>
          <w:rFonts w:ascii="Arial" w:hAnsi="Arial" w:cs="Arial"/>
          <w:bCs/>
          <w:sz w:val="22"/>
          <w:szCs w:val="22"/>
          <w:highlight w:val="yellow"/>
        </w:rPr>
      </w:pPr>
    </w:p>
    <w:p w14:paraId="5B0D15BC" w14:textId="1515CE9C" w:rsidR="002774ED" w:rsidRPr="00264957" w:rsidRDefault="002774ED" w:rsidP="002774ED">
      <w:pPr>
        <w:rPr>
          <w:rFonts w:ascii="Arial" w:hAnsi="Arial" w:cs="Arial"/>
          <w:bCs/>
          <w:sz w:val="22"/>
          <w:szCs w:val="22"/>
        </w:rPr>
      </w:pPr>
      <w:r w:rsidRPr="00264957">
        <w:rPr>
          <w:rFonts w:ascii="Arial" w:hAnsi="Arial" w:cs="Arial"/>
          <w:bCs/>
          <w:sz w:val="22"/>
          <w:szCs w:val="22"/>
        </w:rPr>
        <w:t xml:space="preserve">Park, T., Fitzgerald, E.M.G., Gallagher, S.J., Tomkins, E. and Allan, T. 2016. New Miocene fossils and the history of penguins in Australia. </w:t>
      </w:r>
      <w:r w:rsidRPr="00264957">
        <w:rPr>
          <w:rFonts w:ascii="Arial" w:hAnsi="Arial" w:cs="Arial"/>
          <w:bCs/>
          <w:i/>
          <w:sz w:val="22"/>
          <w:szCs w:val="22"/>
        </w:rPr>
        <w:t>PLoS ONE</w:t>
      </w:r>
      <w:r w:rsidRPr="00264957">
        <w:rPr>
          <w:rFonts w:ascii="Arial" w:hAnsi="Arial" w:cs="Arial"/>
          <w:bCs/>
          <w:sz w:val="22"/>
          <w:szCs w:val="22"/>
        </w:rPr>
        <w:t>, 11(4): e0153915 [21 pages]</w:t>
      </w:r>
      <w:r w:rsidR="008F0BE0">
        <w:rPr>
          <w:rFonts w:ascii="Arial" w:hAnsi="Arial" w:cs="Arial"/>
          <w:bCs/>
          <w:sz w:val="22"/>
          <w:szCs w:val="22"/>
        </w:rPr>
        <w:t>.</w:t>
      </w:r>
    </w:p>
    <w:p w14:paraId="2007BAB2" w14:textId="77777777" w:rsidR="002774ED" w:rsidRPr="00264957" w:rsidRDefault="002774ED" w:rsidP="002774ED">
      <w:pPr>
        <w:rPr>
          <w:rFonts w:ascii="Arial" w:hAnsi="Arial" w:cs="Arial"/>
          <w:bCs/>
          <w:sz w:val="22"/>
          <w:szCs w:val="22"/>
          <w:highlight w:val="yellow"/>
        </w:rPr>
      </w:pPr>
    </w:p>
    <w:p w14:paraId="6391F9A1" w14:textId="77777777" w:rsidR="002774ED" w:rsidRPr="00264957" w:rsidRDefault="002774ED" w:rsidP="002774ED">
      <w:pPr>
        <w:rPr>
          <w:rFonts w:ascii="Arial" w:hAnsi="Arial" w:cs="Arial"/>
          <w:bCs/>
          <w:sz w:val="22"/>
          <w:szCs w:val="22"/>
        </w:rPr>
      </w:pPr>
      <w:r w:rsidRPr="00264957">
        <w:rPr>
          <w:rFonts w:ascii="Arial" w:hAnsi="Arial" w:cs="Arial"/>
          <w:bCs/>
          <w:sz w:val="22"/>
          <w:szCs w:val="22"/>
        </w:rPr>
        <w:t xml:space="preserve">Plenderleith, T.L., Smith, K.L., Donnellan, S.C., Reina, R.D. and Chapple, D.G. 2015. Human-assisted invasions of Pacific Islands by </w:t>
      </w:r>
      <w:r w:rsidRPr="00264957">
        <w:rPr>
          <w:rFonts w:ascii="Arial" w:hAnsi="Arial" w:cs="Arial"/>
          <w:bCs/>
          <w:i/>
          <w:sz w:val="22"/>
          <w:szCs w:val="22"/>
        </w:rPr>
        <w:t>Litoria</w:t>
      </w:r>
      <w:r w:rsidRPr="00264957">
        <w:rPr>
          <w:rFonts w:ascii="Arial" w:hAnsi="Arial" w:cs="Arial"/>
          <w:bCs/>
          <w:sz w:val="22"/>
          <w:szCs w:val="22"/>
        </w:rPr>
        <w:t xml:space="preserve"> frogs: a case study of the Bleating tree frog on Lord Howe Island. </w:t>
      </w:r>
      <w:r w:rsidRPr="00264957">
        <w:rPr>
          <w:rFonts w:ascii="Arial" w:hAnsi="Arial" w:cs="Arial"/>
          <w:bCs/>
          <w:i/>
          <w:sz w:val="22"/>
          <w:szCs w:val="22"/>
        </w:rPr>
        <w:t>PLoS ONE</w:t>
      </w:r>
      <w:r w:rsidRPr="00264957">
        <w:rPr>
          <w:rFonts w:ascii="Arial" w:hAnsi="Arial" w:cs="Arial"/>
          <w:bCs/>
          <w:sz w:val="22"/>
          <w:szCs w:val="22"/>
        </w:rPr>
        <w:t>, 10(5): e0126287 [14 pages].</w:t>
      </w:r>
    </w:p>
    <w:p w14:paraId="722293D1" w14:textId="77777777" w:rsidR="002774ED" w:rsidRPr="00264957" w:rsidRDefault="002774ED" w:rsidP="002774ED">
      <w:pPr>
        <w:rPr>
          <w:rFonts w:ascii="Arial" w:hAnsi="Arial" w:cs="Arial"/>
          <w:bCs/>
          <w:sz w:val="22"/>
          <w:szCs w:val="22"/>
        </w:rPr>
      </w:pPr>
    </w:p>
    <w:p w14:paraId="338D9C35" w14:textId="77777777" w:rsidR="002774ED" w:rsidRPr="00264957" w:rsidRDefault="002774ED" w:rsidP="002774ED">
      <w:pPr>
        <w:rPr>
          <w:rFonts w:ascii="Arial" w:hAnsi="Arial" w:cs="Arial"/>
          <w:bCs/>
          <w:sz w:val="22"/>
          <w:szCs w:val="22"/>
        </w:rPr>
      </w:pPr>
      <w:r w:rsidRPr="00264957">
        <w:rPr>
          <w:rFonts w:ascii="Arial" w:hAnsi="Arial" w:cs="Arial"/>
          <w:bCs/>
          <w:sz w:val="22"/>
          <w:szCs w:val="22"/>
        </w:rPr>
        <w:t xml:space="preserve">Poore, G.C.B. 2015. </w:t>
      </w:r>
      <w:r w:rsidRPr="00264957">
        <w:rPr>
          <w:rFonts w:ascii="Arial" w:hAnsi="Arial" w:cs="Arial"/>
          <w:bCs/>
          <w:i/>
          <w:sz w:val="22"/>
          <w:szCs w:val="22"/>
        </w:rPr>
        <w:t>Halearcturus</w:t>
      </w:r>
      <w:r w:rsidRPr="00264957">
        <w:rPr>
          <w:rFonts w:ascii="Arial" w:hAnsi="Arial" w:cs="Arial"/>
          <w:bCs/>
          <w:sz w:val="22"/>
          <w:szCs w:val="22"/>
        </w:rPr>
        <w:t xml:space="preserve">, a new genus of Antarcturidae Poore, 2001 (Crustacea: Isopoda: Valvifera) with a key to genera of the family. </w:t>
      </w:r>
      <w:r w:rsidRPr="00264957">
        <w:rPr>
          <w:rFonts w:ascii="Arial" w:hAnsi="Arial" w:cs="Arial"/>
          <w:bCs/>
          <w:i/>
          <w:sz w:val="22"/>
          <w:szCs w:val="22"/>
        </w:rPr>
        <w:t>Memoirs of Museum Victoria</w:t>
      </w:r>
      <w:r w:rsidRPr="00264957">
        <w:rPr>
          <w:rFonts w:ascii="Arial" w:hAnsi="Arial" w:cs="Arial"/>
          <w:bCs/>
          <w:sz w:val="22"/>
          <w:szCs w:val="22"/>
        </w:rPr>
        <w:t>, 73: 13-18.</w:t>
      </w:r>
    </w:p>
    <w:p w14:paraId="5AAE6AA7" w14:textId="77777777" w:rsidR="002774ED" w:rsidRPr="00264957" w:rsidRDefault="002774ED" w:rsidP="002774ED">
      <w:pPr>
        <w:rPr>
          <w:rFonts w:ascii="Arial" w:hAnsi="Arial" w:cs="Arial"/>
          <w:bCs/>
          <w:sz w:val="22"/>
          <w:szCs w:val="22"/>
        </w:rPr>
      </w:pPr>
    </w:p>
    <w:p w14:paraId="703E7ADB" w14:textId="77777777" w:rsidR="002774ED" w:rsidRPr="00264957" w:rsidRDefault="002774ED" w:rsidP="002774ED">
      <w:pPr>
        <w:rPr>
          <w:rFonts w:ascii="Arial" w:hAnsi="Arial" w:cs="Arial"/>
          <w:bCs/>
          <w:sz w:val="22"/>
          <w:szCs w:val="22"/>
        </w:rPr>
      </w:pPr>
      <w:r w:rsidRPr="00264957">
        <w:rPr>
          <w:rFonts w:ascii="Arial" w:hAnsi="Arial" w:cs="Arial"/>
          <w:bCs/>
          <w:sz w:val="22"/>
          <w:szCs w:val="22"/>
        </w:rPr>
        <w:t xml:space="preserve">Poore, G.C.B. 2015. Rediagnosis of Callianideidae and its genera (Crustacea: Decapoda: Axiidea), and description of a new species of </w:t>
      </w:r>
      <w:r w:rsidRPr="00264957">
        <w:rPr>
          <w:rFonts w:ascii="Arial" w:hAnsi="Arial" w:cs="Arial"/>
          <w:bCs/>
          <w:i/>
          <w:sz w:val="22"/>
          <w:szCs w:val="22"/>
        </w:rPr>
        <w:t>Heardaxius</w:t>
      </w:r>
      <w:r w:rsidRPr="00264957">
        <w:rPr>
          <w:rFonts w:ascii="Arial" w:hAnsi="Arial" w:cs="Arial"/>
          <w:bCs/>
          <w:sz w:val="22"/>
          <w:szCs w:val="22"/>
        </w:rPr>
        <w:t xml:space="preserve"> Sakai, 2011. </w:t>
      </w:r>
      <w:r w:rsidRPr="00264957">
        <w:rPr>
          <w:rFonts w:ascii="Arial" w:hAnsi="Arial" w:cs="Arial"/>
          <w:bCs/>
          <w:i/>
          <w:sz w:val="22"/>
          <w:szCs w:val="22"/>
        </w:rPr>
        <w:t>Zootaxa</w:t>
      </w:r>
      <w:r w:rsidRPr="00264957">
        <w:rPr>
          <w:rFonts w:ascii="Arial" w:hAnsi="Arial" w:cs="Arial"/>
          <w:bCs/>
          <w:sz w:val="22"/>
          <w:szCs w:val="22"/>
        </w:rPr>
        <w:t>, 3995(1): 229-240.</w:t>
      </w:r>
    </w:p>
    <w:p w14:paraId="27FC1CDF" w14:textId="77777777" w:rsidR="002774ED" w:rsidRPr="00264957" w:rsidRDefault="002774ED" w:rsidP="002774ED">
      <w:pPr>
        <w:rPr>
          <w:rFonts w:ascii="Arial" w:hAnsi="Arial" w:cs="Arial"/>
          <w:bCs/>
          <w:sz w:val="22"/>
          <w:szCs w:val="22"/>
        </w:rPr>
      </w:pPr>
    </w:p>
    <w:p w14:paraId="0DEC4D7D" w14:textId="77777777" w:rsidR="002774ED" w:rsidRPr="00264957" w:rsidRDefault="002774ED" w:rsidP="002774ED">
      <w:pPr>
        <w:rPr>
          <w:rFonts w:ascii="Arial" w:hAnsi="Arial" w:cs="Arial"/>
          <w:bCs/>
          <w:sz w:val="22"/>
          <w:szCs w:val="22"/>
        </w:rPr>
      </w:pPr>
      <w:r w:rsidRPr="00264957">
        <w:rPr>
          <w:rFonts w:ascii="Arial" w:hAnsi="Arial" w:cs="Arial"/>
          <w:bCs/>
          <w:sz w:val="22"/>
          <w:szCs w:val="22"/>
        </w:rPr>
        <w:t xml:space="preserve">Poore, G.C.B. 2015. Thermoarcturidae, a new crustacean family of three genera (Isopoda: Valvifera). </w:t>
      </w:r>
      <w:r w:rsidRPr="00264957">
        <w:rPr>
          <w:rFonts w:ascii="Arial" w:hAnsi="Arial" w:cs="Arial"/>
          <w:bCs/>
          <w:i/>
          <w:sz w:val="22"/>
          <w:szCs w:val="22"/>
        </w:rPr>
        <w:t>Zootaxa</w:t>
      </w:r>
      <w:r w:rsidRPr="00264957">
        <w:rPr>
          <w:rFonts w:ascii="Arial" w:hAnsi="Arial" w:cs="Arial"/>
          <w:bCs/>
          <w:sz w:val="22"/>
          <w:szCs w:val="22"/>
        </w:rPr>
        <w:t>, 4007(3): 409-418.</w:t>
      </w:r>
    </w:p>
    <w:p w14:paraId="3D6569E9" w14:textId="77777777" w:rsidR="002774ED" w:rsidRPr="00264957" w:rsidRDefault="002774ED" w:rsidP="002774ED">
      <w:pPr>
        <w:rPr>
          <w:rFonts w:ascii="Arial" w:hAnsi="Arial" w:cs="Arial"/>
          <w:bCs/>
          <w:sz w:val="22"/>
          <w:szCs w:val="22"/>
        </w:rPr>
      </w:pPr>
    </w:p>
    <w:p w14:paraId="769CDDA4" w14:textId="77777777" w:rsidR="002774ED" w:rsidRPr="00264957" w:rsidRDefault="002774ED" w:rsidP="002774ED">
      <w:pPr>
        <w:rPr>
          <w:rFonts w:ascii="Arial" w:hAnsi="Arial" w:cs="Arial"/>
          <w:bCs/>
          <w:sz w:val="22"/>
          <w:szCs w:val="22"/>
        </w:rPr>
      </w:pPr>
      <w:r w:rsidRPr="00264957">
        <w:rPr>
          <w:rFonts w:ascii="Arial" w:hAnsi="Arial" w:cs="Arial"/>
          <w:bCs/>
          <w:sz w:val="22"/>
          <w:szCs w:val="22"/>
        </w:rPr>
        <w:t xml:space="preserve">Poore, G.C.B. 2016. The names of the higher taxa of Crustacea Decapoda. </w:t>
      </w:r>
      <w:r w:rsidRPr="00264957">
        <w:rPr>
          <w:rFonts w:ascii="Arial" w:hAnsi="Arial" w:cs="Arial"/>
          <w:bCs/>
          <w:i/>
          <w:sz w:val="22"/>
          <w:szCs w:val="22"/>
        </w:rPr>
        <w:t>Journal of Crustacean Biology</w:t>
      </w:r>
      <w:r w:rsidRPr="00264957">
        <w:rPr>
          <w:rFonts w:ascii="Arial" w:hAnsi="Arial" w:cs="Arial"/>
          <w:bCs/>
          <w:sz w:val="22"/>
          <w:szCs w:val="22"/>
        </w:rPr>
        <w:t>, 36(2): 248-255.</w:t>
      </w:r>
    </w:p>
    <w:p w14:paraId="7AEFE026" w14:textId="77777777" w:rsidR="002774ED" w:rsidRPr="00264957" w:rsidRDefault="002774ED" w:rsidP="002774ED">
      <w:pPr>
        <w:rPr>
          <w:rFonts w:ascii="Arial" w:hAnsi="Arial" w:cs="Arial"/>
          <w:bCs/>
          <w:sz w:val="22"/>
          <w:szCs w:val="22"/>
        </w:rPr>
      </w:pPr>
    </w:p>
    <w:p w14:paraId="5F771082" w14:textId="77777777" w:rsidR="002774ED" w:rsidRPr="00264957" w:rsidRDefault="002774ED" w:rsidP="002774ED">
      <w:pPr>
        <w:rPr>
          <w:rFonts w:ascii="Arial" w:hAnsi="Arial" w:cs="Arial"/>
          <w:bCs/>
          <w:sz w:val="22"/>
          <w:szCs w:val="22"/>
        </w:rPr>
      </w:pPr>
      <w:r w:rsidRPr="00264957">
        <w:rPr>
          <w:rFonts w:ascii="Arial" w:hAnsi="Arial" w:cs="Arial"/>
          <w:bCs/>
          <w:sz w:val="22"/>
          <w:szCs w:val="22"/>
        </w:rPr>
        <w:t xml:space="preserve">Poore, G.C.B. and Collins, D.J. 2015. Micheleidae (Crustacea: Decapoda: Axiidea): new family, generic and species synonymies, three new Australian species, and new records. </w:t>
      </w:r>
      <w:r w:rsidRPr="00264957">
        <w:rPr>
          <w:rFonts w:ascii="Arial" w:hAnsi="Arial" w:cs="Arial"/>
          <w:bCs/>
          <w:i/>
          <w:sz w:val="22"/>
          <w:szCs w:val="22"/>
        </w:rPr>
        <w:t>Memoirs of Museum Victoria</w:t>
      </w:r>
      <w:r w:rsidRPr="00264957">
        <w:rPr>
          <w:rFonts w:ascii="Arial" w:hAnsi="Arial" w:cs="Arial"/>
          <w:bCs/>
          <w:sz w:val="22"/>
          <w:szCs w:val="22"/>
        </w:rPr>
        <w:t>, 73: 95-105.</w:t>
      </w:r>
    </w:p>
    <w:p w14:paraId="75C12B0F" w14:textId="77777777" w:rsidR="002774ED" w:rsidRPr="00264957" w:rsidRDefault="002774ED" w:rsidP="002774ED">
      <w:pPr>
        <w:rPr>
          <w:rFonts w:ascii="Arial" w:hAnsi="Arial" w:cs="Arial"/>
          <w:bCs/>
          <w:sz w:val="22"/>
          <w:szCs w:val="22"/>
        </w:rPr>
      </w:pPr>
    </w:p>
    <w:p w14:paraId="0E9DC481" w14:textId="77777777" w:rsidR="002774ED" w:rsidRPr="00264957" w:rsidRDefault="002774ED" w:rsidP="002774ED">
      <w:pPr>
        <w:rPr>
          <w:rFonts w:ascii="Arial" w:hAnsi="Arial" w:cs="Arial"/>
          <w:bCs/>
          <w:sz w:val="22"/>
          <w:szCs w:val="22"/>
        </w:rPr>
      </w:pPr>
      <w:r w:rsidRPr="00264957">
        <w:rPr>
          <w:rFonts w:ascii="Arial" w:hAnsi="Arial" w:cs="Arial"/>
          <w:bCs/>
          <w:sz w:val="22"/>
          <w:szCs w:val="22"/>
        </w:rPr>
        <w:t xml:space="preserve">Poore, G.C.B., Guinot, D., Komai, T. and Naruse, T. 2016. Reappraisal of species attributed to </w:t>
      </w:r>
      <w:r w:rsidRPr="00264957">
        <w:rPr>
          <w:rFonts w:ascii="Arial" w:hAnsi="Arial" w:cs="Arial"/>
          <w:bCs/>
          <w:i/>
          <w:sz w:val="22"/>
          <w:szCs w:val="22"/>
        </w:rPr>
        <w:t>Halicarcinus</w:t>
      </w:r>
      <w:r w:rsidRPr="00264957">
        <w:rPr>
          <w:rFonts w:ascii="Arial" w:hAnsi="Arial" w:cs="Arial"/>
          <w:bCs/>
          <w:sz w:val="22"/>
          <w:szCs w:val="22"/>
        </w:rPr>
        <w:t xml:space="preserve"> White, 1846 (Crustacea: Decapoda: Brachyura: Hymenosomatidae) with diagnosis of four new genera and one new species from New Ireland, Papua New Guinea. </w:t>
      </w:r>
      <w:r w:rsidRPr="00264957">
        <w:rPr>
          <w:rFonts w:ascii="Arial" w:hAnsi="Arial" w:cs="Arial"/>
          <w:bCs/>
          <w:i/>
          <w:sz w:val="22"/>
          <w:szCs w:val="22"/>
        </w:rPr>
        <w:t>Zootaxa</w:t>
      </w:r>
      <w:r w:rsidRPr="00264957">
        <w:rPr>
          <w:rFonts w:ascii="Arial" w:hAnsi="Arial" w:cs="Arial"/>
          <w:bCs/>
          <w:sz w:val="22"/>
          <w:szCs w:val="22"/>
        </w:rPr>
        <w:t>, 4093(4): 480-514.</w:t>
      </w:r>
    </w:p>
    <w:p w14:paraId="55884BA0" w14:textId="77777777" w:rsidR="002774ED" w:rsidRPr="00264957" w:rsidRDefault="002774ED" w:rsidP="002774ED">
      <w:pPr>
        <w:rPr>
          <w:rFonts w:ascii="Arial" w:hAnsi="Arial" w:cs="Arial"/>
          <w:bCs/>
          <w:sz w:val="22"/>
          <w:szCs w:val="22"/>
        </w:rPr>
      </w:pPr>
    </w:p>
    <w:p w14:paraId="68CA0CE5"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Rigsby, B., Allen, L. and Hafner, D. 2015. The legacy of Norman B. Tindale at Princess Charlotte Bay in 1927: Lamalama engagement with museum collections. </w:t>
      </w:r>
      <w:r w:rsidRPr="00264957">
        <w:rPr>
          <w:rFonts w:ascii="Arial" w:hAnsi="Arial" w:cs="Arial"/>
          <w:i/>
          <w:sz w:val="22"/>
          <w:szCs w:val="22"/>
        </w:rPr>
        <w:t>Journal of the Anthropological Society of South Australia</w:t>
      </w:r>
      <w:r w:rsidRPr="00264957">
        <w:rPr>
          <w:rFonts w:ascii="Arial" w:hAnsi="Arial" w:cs="Arial"/>
          <w:sz w:val="22"/>
          <w:szCs w:val="22"/>
        </w:rPr>
        <w:t>, 39: 1-25.</w:t>
      </w:r>
    </w:p>
    <w:p w14:paraId="2A5D89E1" w14:textId="77777777" w:rsidR="002774ED" w:rsidRPr="00264957" w:rsidRDefault="002774ED" w:rsidP="002774ED">
      <w:pPr>
        <w:rPr>
          <w:rFonts w:ascii="Arial" w:hAnsi="Arial" w:cs="Arial"/>
          <w:bCs/>
          <w:sz w:val="22"/>
          <w:szCs w:val="22"/>
        </w:rPr>
      </w:pPr>
    </w:p>
    <w:p w14:paraId="617F4AA9"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Rollo, B., Zhang, D., Simkin, J.E., Menheniott, T.R. and Newgreen, D.F. 2015. Why are enteric ganglia so small? Role of differential adhesion of enteric neurons and enteric neural crest cells. </w:t>
      </w:r>
      <w:r w:rsidRPr="00264957">
        <w:rPr>
          <w:rFonts w:ascii="Arial" w:hAnsi="Arial" w:cs="Arial"/>
          <w:i/>
          <w:sz w:val="22"/>
          <w:szCs w:val="22"/>
        </w:rPr>
        <w:t>F1000 Research</w:t>
      </w:r>
      <w:r w:rsidRPr="00264957">
        <w:rPr>
          <w:rFonts w:ascii="Arial" w:hAnsi="Arial" w:cs="Arial"/>
          <w:sz w:val="22"/>
          <w:szCs w:val="22"/>
        </w:rPr>
        <w:t>, 4: 113 (published online, 12 May 2015, DOI: 10.12688/f1000research.6370.1).</w:t>
      </w:r>
    </w:p>
    <w:p w14:paraId="6B6031FF" w14:textId="77777777" w:rsidR="002774ED" w:rsidRPr="00264957" w:rsidRDefault="002774ED" w:rsidP="002774ED">
      <w:pPr>
        <w:rPr>
          <w:rFonts w:ascii="Arial" w:hAnsi="Arial" w:cs="Arial"/>
          <w:sz w:val="22"/>
          <w:szCs w:val="22"/>
        </w:rPr>
      </w:pPr>
    </w:p>
    <w:p w14:paraId="646B0676" w14:textId="77777777" w:rsidR="002774ED" w:rsidRPr="00264957" w:rsidRDefault="002774ED" w:rsidP="002774ED">
      <w:pPr>
        <w:rPr>
          <w:rFonts w:ascii="Arial" w:hAnsi="Arial" w:cs="Arial"/>
          <w:bCs/>
          <w:sz w:val="22"/>
          <w:szCs w:val="22"/>
        </w:rPr>
      </w:pPr>
      <w:r w:rsidRPr="00264957">
        <w:rPr>
          <w:rFonts w:ascii="Arial" w:hAnsi="Arial" w:cs="Arial"/>
          <w:bCs/>
          <w:sz w:val="22"/>
          <w:szCs w:val="22"/>
        </w:rPr>
        <w:t xml:space="preserve">Rowe, K.C., Achmadi, A.S. and Esselstyn, J.A. 2016. Repeated evolution of carnivory among Indo-Australian rodents. </w:t>
      </w:r>
      <w:r w:rsidRPr="00264957">
        <w:rPr>
          <w:rFonts w:ascii="Arial" w:hAnsi="Arial" w:cs="Arial"/>
          <w:bCs/>
          <w:i/>
          <w:sz w:val="22"/>
          <w:szCs w:val="22"/>
        </w:rPr>
        <w:t>Evolution</w:t>
      </w:r>
      <w:r w:rsidRPr="00264957">
        <w:rPr>
          <w:rFonts w:ascii="Arial" w:hAnsi="Arial" w:cs="Arial"/>
          <w:bCs/>
          <w:sz w:val="22"/>
          <w:szCs w:val="22"/>
        </w:rPr>
        <w:t xml:space="preserve">, </w:t>
      </w:r>
      <w:r w:rsidRPr="00264957">
        <w:rPr>
          <w:rFonts w:ascii="Arial" w:hAnsi="Arial" w:cs="Arial"/>
          <w:sz w:val="22"/>
          <w:szCs w:val="22"/>
        </w:rPr>
        <w:t>70(3): 653-665.</w:t>
      </w:r>
    </w:p>
    <w:p w14:paraId="78E3BC66" w14:textId="77777777" w:rsidR="002774ED" w:rsidRPr="00264957" w:rsidRDefault="002774ED" w:rsidP="002774ED">
      <w:pPr>
        <w:rPr>
          <w:rFonts w:ascii="Arial" w:hAnsi="Arial" w:cs="Arial"/>
          <w:bCs/>
          <w:sz w:val="22"/>
          <w:szCs w:val="22"/>
        </w:rPr>
      </w:pPr>
    </w:p>
    <w:p w14:paraId="53BF8599" w14:textId="77777777" w:rsidR="002774ED" w:rsidRPr="00264957" w:rsidRDefault="002774ED" w:rsidP="002774ED">
      <w:pPr>
        <w:rPr>
          <w:rFonts w:ascii="Arial" w:hAnsi="Arial" w:cs="Arial"/>
          <w:bCs/>
          <w:sz w:val="22"/>
          <w:szCs w:val="22"/>
        </w:rPr>
      </w:pPr>
      <w:r w:rsidRPr="00264957">
        <w:rPr>
          <w:rFonts w:ascii="Arial" w:hAnsi="Arial" w:cs="Arial"/>
          <w:bCs/>
          <w:sz w:val="22"/>
          <w:szCs w:val="22"/>
        </w:rPr>
        <w:t xml:space="preserve">Rowe, K.C., Achmadi, A.S. and Esselstyn, J.A. 2016. A new genus and species of omnivorous rodent (Muridae: Murinae) from Sulawesi, nested within a clade of endemic carnivores. </w:t>
      </w:r>
      <w:r w:rsidRPr="00264957">
        <w:rPr>
          <w:rFonts w:ascii="Arial" w:hAnsi="Arial" w:cs="Arial"/>
          <w:bCs/>
          <w:i/>
          <w:sz w:val="22"/>
          <w:szCs w:val="22"/>
        </w:rPr>
        <w:t>Journal of Mammalogy</w:t>
      </w:r>
      <w:r w:rsidRPr="00264957">
        <w:rPr>
          <w:rFonts w:ascii="Arial" w:hAnsi="Arial" w:cs="Arial"/>
          <w:bCs/>
          <w:sz w:val="22"/>
          <w:szCs w:val="22"/>
        </w:rPr>
        <w:t xml:space="preserve"> (published online, 22 March 2016, DOI: http://dx.doi.org/10.1093/jmammal/gyw029).</w:t>
      </w:r>
    </w:p>
    <w:p w14:paraId="2739C44A" w14:textId="77777777" w:rsidR="002774ED" w:rsidRPr="00264957" w:rsidRDefault="002774ED" w:rsidP="002774ED">
      <w:pPr>
        <w:rPr>
          <w:rFonts w:ascii="Arial" w:hAnsi="Arial" w:cs="Arial"/>
          <w:bCs/>
          <w:sz w:val="22"/>
          <w:szCs w:val="22"/>
        </w:rPr>
      </w:pPr>
      <w:r w:rsidRPr="00264957">
        <w:rPr>
          <w:rFonts w:ascii="Arial" w:hAnsi="Arial" w:cs="Arial"/>
          <w:bCs/>
          <w:sz w:val="22"/>
          <w:szCs w:val="22"/>
        </w:rPr>
        <w:lastRenderedPageBreak/>
        <w:t xml:space="preserve">Sands, C.J., O’Hara, T.D., Barnes, D.K.A. and Martín-Ledo, R. 2015. Against the flow: evidence of multiple recent invasions of warmer continental shelf waters by a Southern Ocean brittle star. </w:t>
      </w:r>
      <w:r w:rsidRPr="00264957">
        <w:rPr>
          <w:rFonts w:ascii="Arial" w:hAnsi="Arial" w:cs="Arial"/>
          <w:bCs/>
          <w:i/>
          <w:sz w:val="22"/>
          <w:szCs w:val="22"/>
        </w:rPr>
        <w:t>Frontiers in Ecology and Evolution</w:t>
      </w:r>
      <w:r w:rsidRPr="00264957">
        <w:rPr>
          <w:rFonts w:ascii="Arial" w:hAnsi="Arial" w:cs="Arial"/>
          <w:bCs/>
          <w:sz w:val="22"/>
          <w:szCs w:val="22"/>
        </w:rPr>
        <w:t xml:space="preserve">, 3(63): 1-13. </w:t>
      </w:r>
    </w:p>
    <w:p w14:paraId="6E2C0F71" w14:textId="77777777" w:rsidR="002774ED" w:rsidRPr="00264957" w:rsidRDefault="002774ED" w:rsidP="002774ED">
      <w:pPr>
        <w:rPr>
          <w:rFonts w:ascii="Arial" w:hAnsi="Arial" w:cs="Arial"/>
          <w:bCs/>
          <w:sz w:val="22"/>
          <w:szCs w:val="22"/>
        </w:rPr>
      </w:pPr>
    </w:p>
    <w:p w14:paraId="2B59439C"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Schönberg, C.H.L., Hosie, A.M., Fromont, J., Marsh, L. and O’Hara, T. 2016. Apartment-style living on a kebab sponge. </w:t>
      </w:r>
      <w:r w:rsidRPr="00264957">
        <w:rPr>
          <w:rFonts w:ascii="Arial" w:hAnsi="Arial" w:cs="Arial"/>
          <w:i/>
          <w:sz w:val="22"/>
          <w:szCs w:val="22"/>
        </w:rPr>
        <w:t>Marine Biodiversity</w:t>
      </w:r>
      <w:r w:rsidRPr="00264957">
        <w:rPr>
          <w:rFonts w:ascii="Arial" w:hAnsi="Arial" w:cs="Arial"/>
          <w:sz w:val="22"/>
          <w:szCs w:val="22"/>
        </w:rPr>
        <w:t>, 46(2): 331-332.</w:t>
      </w:r>
    </w:p>
    <w:p w14:paraId="1A837E55" w14:textId="77777777" w:rsidR="002774ED" w:rsidRPr="00264957" w:rsidRDefault="002774ED" w:rsidP="002774ED">
      <w:pPr>
        <w:rPr>
          <w:rFonts w:ascii="Arial" w:hAnsi="Arial" w:cs="Arial"/>
          <w:sz w:val="22"/>
          <w:szCs w:val="22"/>
        </w:rPr>
      </w:pPr>
    </w:p>
    <w:p w14:paraId="4192415F"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Sharp, A.C. and Rich, T.H. 2016. Cranial biomechanics, bite force and function of the endocranial sinuses in </w:t>
      </w:r>
      <w:r w:rsidRPr="00264957">
        <w:rPr>
          <w:rFonts w:ascii="Arial" w:hAnsi="Arial" w:cs="Arial"/>
          <w:i/>
          <w:sz w:val="22"/>
          <w:szCs w:val="22"/>
        </w:rPr>
        <w:t>Diprotodon optatum</w:t>
      </w:r>
      <w:r w:rsidRPr="00264957">
        <w:rPr>
          <w:rFonts w:ascii="Arial" w:hAnsi="Arial" w:cs="Arial"/>
          <w:sz w:val="22"/>
          <w:szCs w:val="22"/>
        </w:rPr>
        <w:t xml:space="preserve">, the largest known marsupial. </w:t>
      </w:r>
      <w:r w:rsidRPr="00264957">
        <w:rPr>
          <w:rFonts w:ascii="Arial" w:hAnsi="Arial" w:cs="Arial"/>
          <w:i/>
          <w:sz w:val="22"/>
          <w:szCs w:val="22"/>
        </w:rPr>
        <w:t>Journal of Anatomy</w:t>
      </w:r>
      <w:r w:rsidRPr="00264957">
        <w:rPr>
          <w:rFonts w:ascii="Arial" w:hAnsi="Arial" w:cs="Arial"/>
          <w:sz w:val="22"/>
          <w:szCs w:val="22"/>
        </w:rPr>
        <w:t xml:space="preserve"> (published online, 3 March 2016, DOI: 10.1111/joa.12456).</w:t>
      </w:r>
    </w:p>
    <w:p w14:paraId="22E29FB9" w14:textId="77777777" w:rsidR="002774ED" w:rsidRPr="00264957" w:rsidRDefault="002774ED" w:rsidP="002774ED">
      <w:pPr>
        <w:rPr>
          <w:rFonts w:ascii="Arial" w:hAnsi="Arial" w:cs="Arial"/>
          <w:sz w:val="22"/>
          <w:szCs w:val="22"/>
        </w:rPr>
      </w:pPr>
    </w:p>
    <w:p w14:paraId="6B163740" w14:textId="77777777" w:rsidR="002774ED" w:rsidRPr="00264957" w:rsidRDefault="002774ED" w:rsidP="002774ED">
      <w:pPr>
        <w:rPr>
          <w:rFonts w:ascii="Arial" w:hAnsi="Arial" w:cs="Arial"/>
          <w:sz w:val="22"/>
          <w:szCs w:val="22"/>
        </w:rPr>
      </w:pPr>
      <w:r w:rsidRPr="00264957">
        <w:rPr>
          <w:rFonts w:ascii="Arial" w:hAnsi="Arial" w:cs="Arial"/>
          <w:bCs/>
          <w:sz w:val="22"/>
          <w:szCs w:val="22"/>
        </w:rPr>
        <w:t>Staples, D.A.</w:t>
      </w:r>
      <w:r w:rsidRPr="00264957">
        <w:rPr>
          <w:rFonts w:ascii="Arial" w:hAnsi="Arial" w:cs="Arial"/>
          <w:sz w:val="22"/>
          <w:szCs w:val="22"/>
        </w:rPr>
        <w:t xml:space="preserve"> 2015. A reassessment of the pycnogonid genus </w:t>
      </w:r>
      <w:r w:rsidRPr="00264957">
        <w:rPr>
          <w:rFonts w:ascii="Arial" w:hAnsi="Arial" w:cs="Arial"/>
          <w:i/>
          <w:iCs/>
          <w:sz w:val="22"/>
          <w:szCs w:val="22"/>
        </w:rPr>
        <w:t>Cheilopallene</w:t>
      </w:r>
      <w:r w:rsidRPr="00264957">
        <w:rPr>
          <w:rFonts w:ascii="Arial" w:hAnsi="Arial" w:cs="Arial"/>
          <w:sz w:val="22"/>
          <w:szCs w:val="22"/>
        </w:rPr>
        <w:t xml:space="preserve"> (Arthropoda, Callipallenidae) with description of a new species from Papua New Guinea. </w:t>
      </w:r>
      <w:r w:rsidRPr="00264957">
        <w:rPr>
          <w:rFonts w:ascii="Arial" w:hAnsi="Arial" w:cs="Arial"/>
          <w:i/>
          <w:iCs/>
          <w:sz w:val="22"/>
          <w:szCs w:val="22"/>
        </w:rPr>
        <w:t>Zootaxa</w:t>
      </w:r>
      <w:r w:rsidRPr="00264957">
        <w:rPr>
          <w:rFonts w:ascii="Arial" w:hAnsi="Arial" w:cs="Arial"/>
          <w:sz w:val="22"/>
          <w:szCs w:val="22"/>
        </w:rPr>
        <w:t>, 3995(1): 51-57.</w:t>
      </w:r>
    </w:p>
    <w:p w14:paraId="4E52712F" w14:textId="77777777" w:rsidR="002774ED" w:rsidRPr="00264957" w:rsidRDefault="002774ED" w:rsidP="002774ED">
      <w:pPr>
        <w:rPr>
          <w:rFonts w:ascii="Arial" w:hAnsi="Arial" w:cs="Arial"/>
          <w:sz w:val="22"/>
          <w:szCs w:val="22"/>
        </w:rPr>
      </w:pPr>
    </w:p>
    <w:p w14:paraId="4BCCF74F" w14:textId="77777777" w:rsidR="002774ED" w:rsidRPr="00264957" w:rsidRDefault="002774ED" w:rsidP="002774ED">
      <w:pPr>
        <w:rPr>
          <w:rFonts w:ascii="Arial" w:hAnsi="Arial" w:cs="Arial"/>
          <w:sz w:val="22"/>
          <w:szCs w:val="22"/>
        </w:rPr>
      </w:pPr>
      <w:r w:rsidRPr="00264957">
        <w:rPr>
          <w:rFonts w:ascii="Arial" w:hAnsi="Arial" w:cs="Arial"/>
          <w:bCs/>
          <w:sz w:val="22"/>
          <w:szCs w:val="22"/>
        </w:rPr>
        <w:t>Squires, Z.E., Wong, B., Norman, M.D. and Stuart</w:t>
      </w:r>
      <w:r w:rsidRPr="00264957">
        <w:rPr>
          <w:rFonts w:ascii="Cambria Math" w:hAnsi="Cambria Math" w:cs="Cambria Math"/>
          <w:bCs/>
          <w:sz w:val="22"/>
          <w:szCs w:val="22"/>
        </w:rPr>
        <w:t>‐</w:t>
      </w:r>
      <w:r w:rsidRPr="00264957">
        <w:rPr>
          <w:rFonts w:ascii="Arial" w:hAnsi="Arial" w:cs="Arial"/>
          <w:bCs/>
          <w:sz w:val="22"/>
          <w:szCs w:val="22"/>
        </w:rPr>
        <w:t xml:space="preserve">Fox, D. 2015. Last male sperm precedence in a polygamous squid. </w:t>
      </w:r>
      <w:r w:rsidRPr="00264957">
        <w:rPr>
          <w:rFonts w:ascii="Arial" w:hAnsi="Arial" w:cs="Arial"/>
          <w:bCs/>
          <w:i/>
          <w:sz w:val="22"/>
          <w:szCs w:val="22"/>
        </w:rPr>
        <w:t>Biological Journal of the Linnean Society</w:t>
      </w:r>
      <w:r w:rsidRPr="00264957">
        <w:rPr>
          <w:rFonts w:ascii="Arial" w:hAnsi="Arial" w:cs="Arial"/>
          <w:bCs/>
          <w:sz w:val="22"/>
          <w:szCs w:val="22"/>
        </w:rPr>
        <w:t>, 116(2): 277-287.</w:t>
      </w:r>
    </w:p>
    <w:p w14:paraId="1138665F" w14:textId="77777777" w:rsidR="002774ED" w:rsidRPr="00264957" w:rsidRDefault="002774ED" w:rsidP="002774ED">
      <w:pPr>
        <w:rPr>
          <w:rFonts w:ascii="Arial" w:hAnsi="Arial" w:cs="Arial"/>
          <w:sz w:val="22"/>
          <w:szCs w:val="22"/>
        </w:rPr>
      </w:pPr>
    </w:p>
    <w:p w14:paraId="3BBC07BB"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Swiatek, P., Płachno, B.J., Marchant, R., Gorgon, S., Krodkiewska, M., Małota, K. and Urbisz, A.Z. 2016. Germ-line cells do not form syncytial cysts in the ovaries of the basal clitellate annelid </w:t>
      </w:r>
      <w:r w:rsidRPr="00264957">
        <w:rPr>
          <w:rFonts w:ascii="Arial" w:hAnsi="Arial" w:cs="Arial"/>
          <w:i/>
          <w:sz w:val="22"/>
          <w:szCs w:val="22"/>
        </w:rPr>
        <w:t>Capilloventer australis</w:t>
      </w:r>
      <w:r w:rsidRPr="00264957">
        <w:rPr>
          <w:rFonts w:ascii="Arial" w:hAnsi="Arial" w:cs="Arial"/>
          <w:sz w:val="22"/>
          <w:szCs w:val="22"/>
        </w:rPr>
        <w:t xml:space="preserve">. </w:t>
      </w:r>
      <w:r w:rsidRPr="00264957">
        <w:rPr>
          <w:rFonts w:ascii="Arial" w:hAnsi="Arial" w:cs="Arial"/>
          <w:i/>
          <w:sz w:val="22"/>
          <w:szCs w:val="22"/>
        </w:rPr>
        <w:t>Zoologischer Anzeiger</w:t>
      </w:r>
      <w:r w:rsidRPr="00264957">
        <w:rPr>
          <w:rFonts w:ascii="Arial" w:hAnsi="Arial" w:cs="Arial"/>
          <w:sz w:val="22"/>
          <w:szCs w:val="22"/>
        </w:rPr>
        <w:t>, 260: 63-71.</w:t>
      </w:r>
    </w:p>
    <w:p w14:paraId="378153C5" w14:textId="77777777" w:rsidR="002774ED" w:rsidRPr="00264957" w:rsidRDefault="002774ED" w:rsidP="002774ED">
      <w:pPr>
        <w:rPr>
          <w:rFonts w:ascii="Arial" w:hAnsi="Arial" w:cs="Arial"/>
          <w:sz w:val="22"/>
          <w:szCs w:val="22"/>
        </w:rPr>
      </w:pPr>
    </w:p>
    <w:p w14:paraId="7777874D" w14:textId="77777777" w:rsidR="002774ED" w:rsidRPr="00264957" w:rsidRDefault="002774ED" w:rsidP="002774ED">
      <w:pPr>
        <w:rPr>
          <w:rFonts w:ascii="Arial" w:hAnsi="Arial" w:cs="Arial"/>
          <w:bCs/>
          <w:sz w:val="22"/>
          <w:szCs w:val="22"/>
        </w:rPr>
      </w:pPr>
      <w:r w:rsidRPr="00264957">
        <w:rPr>
          <w:rFonts w:ascii="Arial" w:hAnsi="Arial" w:cs="Arial"/>
          <w:bCs/>
          <w:sz w:val="22"/>
          <w:szCs w:val="22"/>
        </w:rPr>
        <w:t xml:space="preserve">Tingley, R., Thompson, M.B., Hartley, S. and Chapple, D.G. 2016. Patterns of niche filling and expansion across the invaded ranges of an Australian lizard. </w:t>
      </w:r>
      <w:r w:rsidRPr="00264957">
        <w:rPr>
          <w:rFonts w:ascii="Arial" w:hAnsi="Arial" w:cs="Arial"/>
          <w:bCs/>
          <w:i/>
          <w:sz w:val="22"/>
          <w:szCs w:val="22"/>
        </w:rPr>
        <w:t>Ecography</w:t>
      </w:r>
      <w:r w:rsidRPr="00264957">
        <w:rPr>
          <w:rFonts w:ascii="Arial" w:hAnsi="Arial" w:cs="Arial"/>
          <w:bCs/>
          <w:sz w:val="22"/>
          <w:szCs w:val="22"/>
        </w:rPr>
        <w:t>, 39(3): 270-280.</w:t>
      </w:r>
    </w:p>
    <w:p w14:paraId="3F8E93E7" w14:textId="77777777" w:rsidR="002774ED" w:rsidRPr="00264957" w:rsidRDefault="002774ED" w:rsidP="002774ED">
      <w:pPr>
        <w:rPr>
          <w:rFonts w:ascii="Arial" w:hAnsi="Arial" w:cs="Arial"/>
          <w:sz w:val="22"/>
          <w:szCs w:val="22"/>
        </w:rPr>
      </w:pPr>
    </w:p>
    <w:p w14:paraId="5BCCD35E" w14:textId="77777777" w:rsidR="002774ED" w:rsidRPr="00264957" w:rsidRDefault="002774ED" w:rsidP="002774ED">
      <w:pPr>
        <w:rPr>
          <w:rFonts w:ascii="Arial" w:hAnsi="Arial" w:cs="Arial"/>
          <w:sz w:val="22"/>
          <w:szCs w:val="22"/>
        </w:rPr>
      </w:pPr>
      <w:r w:rsidRPr="00264957">
        <w:rPr>
          <w:rFonts w:ascii="Arial" w:hAnsi="Arial" w:cs="Arial"/>
          <w:bCs/>
          <w:sz w:val="22"/>
          <w:szCs w:val="22"/>
        </w:rPr>
        <w:t>Watson, J.E.</w:t>
      </w:r>
      <w:r w:rsidRPr="00264957">
        <w:rPr>
          <w:rFonts w:ascii="Arial" w:hAnsi="Arial" w:cs="Arial"/>
          <w:sz w:val="22"/>
          <w:szCs w:val="22"/>
        </w:rPr>
        <w:t xml:space="preserve"> 2015. Five athecate hydroids (Hydrozoa: Anthoathecata) from south-eastern Australia. </w:t>
      </w:r>
      <w:r w:rsidRPr="00264957">
        <w:rPr>
          <w:rFonts w:ascii="Arial" w:hAnsi="Arial" w:cs="Arial"/>
          <w:i/>
          <w:iCs/>
          <w:sz w:val="22"/>
          <w:szCs w:val="22"/>
        </w:rPr>
        <w:t>Memoirs of Museum Victoria</w:t>
      </w:r>
      <w:r w:rsidRPr="00264957">
        <w:rPr>
          <w:rFonts w:ascii="Arial" w:hAnsi="Arial" w:cs="Arial"/>
          <w:sz w:val="22"/>
          <w:szCs w:val="22"/>
        </w:rPr>
        <w:t>, 73: 19-26.</w:t>
      </w:r>
    </w:p>
    <w:p w14:paraId="5BD59DCE" w14:textId="77777777" w:rsidR="002774ED" w:rsidRPr="00264957" w:rsidRDefault="002774ED" w:rsidP="002774ED">
      <w:pPr>
        <w:rPr>
          <w:rFonts w:ascii="Arial" w:hAnsi="Arial" w:cs="Arial"/>
          <w:sz w:val="22"/>
          <w:szCs w:val="22"/>
        </w:rPr>
      </w:pPr>
    </w:p>
    <w:p w14:paraId="2D13CDD1" w14:textId="77777777" w:rsidR="002774ED" w:rsidRPr="00264957" w:rsidRDefault="002774ED" w:rsidP="002774ED">
      <w:pPr>
        <w:rPr>
          <w:rFonts w:ascii="Arial" w:hAnsi="Arial" w:cs="Arial"/>
          <w:sz w:val="22"/>
          <w:szCs w:val="22"/>
        </w:rPr>
      </w:pPr>
      <w:r w:rsidRPr="00264957">
        <w:rPr>
          <w:rFonts w:ascii="Arial" w:hAnsi="Arial" w:cs="Arial"/>
          <w:bCs/>
          <w:sz w:val="22"/>
          <w:szCs w:val="22"/>
        </w:rPr>
        <w:t>Watson, J.E.</w:t>
      </w:r>
      <w:r w:rsidRPr="00264957">
        <w:rPr>
          <w:rFonts w:ascii="Arial" w:hAnsi="Arial" w:cs="Arial"/>
          <w:sz w:val="22"/>
          <w:szCs w:val="22"/>
        </w:rPr>
        <w:t xml:space="preserve"> 2015. A new species of </w:t>
      </w:r>
      <w:r w:rsidRPr="00264957">
        <w:rPr>
          <w:rFonts w:ascii="Arial" w:hAnsi="Arial" w:cs="Arial"/>
          <w:i/>
          <w:iCs/>
          <w:sz w:val="22"/>
          <w:szCs w:val="22"/>
        </w:rPr>
        <w:t>Halopteris</w:t>
      </w:r>
      <w:r w:rsidRPr="00264957">
        <w:rPr>
          <w:rFonts w:ascii="Arial" w:hAnsi="Arial" w:cs="Arial"/>
          <w:sz w:val="22"/>
          <w:szCs w:val="22"/>
        </w:rPr>
        <w:t xml:space="preserve"> (Hydrozoa: Leptothecata) and redescription of </w:t>
      </w:r>
      <w:r w:rsidRPr="00264957">
        <w:rPr>
          <w:rFonts w:ascii="Arial" w:hAnsi="Arial" w:cs="Arial"/>
          <w:i/>
          <w:iCs/>
          <w:sz w:val="22"/>
          <w:szCs w:val="22"/>
        </w:rPr>
        <w:t>Plumularia rotunda</w:t>
      </w:r>
      <w:r w:rsidRPr="00264957">
        <w:rPr>
          <w:rFonts w:ascii="Arial" w:hAnsi="Arial" w:cs="Arial"/>
          <w:sz w:val="22"/>
          <w:szCs w:val="22"/>
        </w:rPr>
        <w:t xml:space="preserve"> from Victoria, Australia. </w:t>
      </w:r>
      <w:r w:rsidRPr="00264957">
        <w:rPr>
          <w:rFonts w:ascii="Arial" w:hAnsi="Arial" w:cs="Arial"/>
          <w:i/>
          <w:iCs/>
          <w:sz w:val="22"/>
          <w:szCs w:val="22"/>
        </w:rPr>
        <w:t>Memoirs of Museum Victoria</w:t>
      </w:r>
      <w:r w:rsidRPr="00264957">
        <w:rPr>
          <w:rFonts w:ascii="Arial" w:hAnsi="Arial" w:cs="Arial"/>
          <w:sz w:val="22"/>
          <w:szCs w:val="22"/>
        </w:rPr>
        <w:t>, 73: 41-46.</w:t>
      </w:r>
    </w:p>
    <w:p w14:paraId="6BCB8691" w14:textId="77777777" w:rsidR="002774ED" w:rsidRPr="00264957" w:rsidRDefault="002774ED" w:rsidP="002774ED">
      <w:pPr>
        <w:rPr>
          <w:rFonts w:ascii="Arial" w:hAnsi="Arial" w:cs="Arial"/>
          <w:bCs/>
          <w:sz w:val="22"/>
          <w:szCs w:val="22"/>
        </w:rPr>
      </w:pPr>
    </w:p>
    <w:p w14:paraId="79F658FD"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Williams, P.A., Hatert, F., Pasero, M., Mills, S.J., Hålenius, U., Hawthorne, F.C. and Oberti, R. 2015. Clinoferrogedrite in the contact-metamorphosed Biwabik iron formation, Northeastern Minnesota: Discussion. </w:t>
      </w:r>
      <w:r w:rsidRPr="00264957">
        <w:rPr>
          <w:rFonts w:ascii="Arial" w:hAnsi="Arial" w:cs="Arial"/>
          <w:i/>
          <w:sz w:val="22"/>
          <w:szCs w:val="22"/>
        </w:rPr>
        <w:t>Canadian Mineralogist</w:t>
      </w:r>
      <w:r w:rsidRPr="00264957">
        <w:rPr>
          <w:rFonts w:ascii="Arial" w:hAnsi="Arial" w:cs="Arial"/>
          <w:sz w:val="22"/>
          <w:szCs w:val="22"/>
        </w:rPr>
        <w:t>, 52(5), 917-920.</w:t>
      </w:r>
    </w:p>
    <w:p w14:paraId="7AC0ECE6" w14:textId="77777777" w:rsidR="002774ED" w:rsidRPr="00264957" w:rsidRDefault="002774ED" w:rsidP="002774ED">
      <w:pPr>
        <w:rPr>
          <w:rFonts w:ascii="Arial" w:hAnsi="Arial" w:cs="Arial"/>
          <w:bCs/>
          <w:sz w:val="22"/>
          <w:szCs w:val="22"/>
        </w:rPr>
      </w:pPr>
    </w:p>
    <w:p w14:paraId="564D31A8"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Wilson, R.S. and Greaves, E. 2016. Clavadoce (Annelida: Phyllodocidae) from Australia. </w:t>
      </w:r>
      <w:r w:rsidRPr="00264957">
        <w:rPr>
          <w:rFonts w:ascii="Arial" w:hAnsi="Arial" w:cs="Arial"/>
          <w:i/>
          <w:sz w:val="22"/>
          <w:szCs w:val="22"/>
        </w:rPr>
        <w:t>Zootaxa</w:t>
      </w:r>
      <w:r w:rsidRPr="00264957">
        <w:rPr>
          <w:rFonts w:ascii="Arial" w:hAnsi="Arial" w:cs="Arial"/>
          <w:sz w:val="22"/>
          <w:szCs w:val="22"/>
        </w:rPr>
        <w:t>, 4061(1): 61-67.</w:t>
      </w:r>
    </w:p>
    <w:p w14:paraId="6A76EED8" w14:textId="77777777" w:rsidR="002774ED" w:rsidRPr="00264957" w:rsidRDefault="002774ED" w:rsidP="002774ED">
      <w:pPr>
        <w:rPr>
          <w:rFonts w:ascii="Arial" w:hAnsi="Arial" w:cs="Arial"/>
          <w:sz w:val="22"/>
          <w:szCs w:val="22"/>
        </w:rPr>
      </w:pPr>
    </w:p>
    <w:p w14:paraId="6FB5B520"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Wood, B. and Darragh, T.A. 2016. In his own words: Dr Hermann Beckler's writings about his journeys between the Darling River and Bulloo, 1860-1. </w:t>
      </w:r>
      <w:r w:rsidRPr="00264957">
        <w:rPr>
          <w:rFonts w:ascii="Arial" w:hAnsi="Arial" w:cs="Arial"/>
          <w:i/>
          <w:sz w:val="22"/>
          <w:szCs w:val="22"/>
        </w:rPr>
        <w:t>Historical Records of Australian Science</w:t>
      </w:r>
      <w:r w:rsidRPr="00264957">
        <w:rPr>
          <w:rFonts w:ascii="Arial" w:hAnsi="Arial" w:cs="Arial"/>
          <w:sz w:val="22"/>
          <w:szCs w:val="22"/>
        </w:rPr>
        <w:t>, 27(1): 28-40.</w:t>
      </w:r>
    </w:p>
    <w:p w14:paraId="28F2729B" w14:textId="77777777" w:rsidR="002774ED" w:rsidRPr="00264957" w:rsidRDefault="002774ED" w:rsidP="002774ED">
      <w:pPr>
        <w:rPr>
          <w:rFonts w:ascii="Arial" w:hAnsi="Arial" w:cs="Arial"/>
          <w:sz w:val="22"/>
          <w:szCs w:val="22"/>
        </w:rPr>
      </w:pPr>
    </w:p>
    <w:p w14:paraId="78236006"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Woolley, S.N.C., Tittensor, D.P., Dunstan, P.K., Guillera-Arroita, G., Lahoz-Monfort, J.J., Wintle, B.A., Worm, B. and O'Hara, T.D. 2016. Deep-sea diversity patterns are shaped by energy availability. </w:t>
      </w:r>
      <w:r w:rsidRPr="00264957">
        <w:rPr>
          <w:rFonts w:ascii="Arial" w:hAnsi="Arial" w:cs="Arial"/>
          <w:i/>
          <w:sz w:val="22"/>
          <w:szCs w:val="22"/>
        </w:rPr>
        <w:t>Nature</w:t>
      </w:r>
      <w:r w:rsidRPr="00264957">
        <w:rPr>
          <w:rFonts w:ascii="Arial" w:hAnsi="Arial" w:cs="Arial"/>
          <w:sz w:val="22"/>
          <w:szCs w:val="22"/>
        </w:rPr>
        <w:t>, 533: 393-396.</w:t>
      </w:r>
    </w:p>
    <w:p w14:paraId="0027BD78" w14:textId="77777777" w:rsidR="002774ED" w:rsidRPr="00264957" w:rsidRDefault="002774ED" w:rsidP="002774ED">
      <w:pPr>
        <w:rPr>
          <w:rFonts w:ascii="Arial" w:hAnsi="Arial" w:cs="Arial"/>
          <w:sz w:val="22"/>
          <w:szCs w:val="22"/>
        </w:rPr>
      </w:pPr>
    </w:p>
    <w:p w14:paraId="3100690F" w14:textId="6884B86D" w:rsidR="00D8422A" w:rsidRDefault="002774ED" w:rsidP="00D8422A">
      <w:pPr>
        <w:pStyle w:val="PlainText"/>
        <w:rPr>
          <w:rFonts w:cs="Arial"/>
          <w:sz w:val="22"/>
          <w:szCs w:val="22"/>
        </w:rPr>
      </w:pPr>
      <w:r w:rsidRPr="00264957">
        <w:rPr>
          <w:rFonts w:cs="Arial"/>
          <w:sz w:val="22"/>
          <w:szCs w:val="22"/>
        </w:rPr>
        <w:t xml:space="preserve">Wright, D., Langley, M.C., May, S.K., Johnston, I.G. and Allen, L. 2016. Painted shark vertebrae beads from the Djawumbu–Madjawarrnja complex, western Arnhem Land. </w:t>
      </w:r>
      <w:r w:rsidRPr="00264957">
        <w:rPr>
          <w:rFonts w:cs="Arial"/>
          <w:i/>
          <w:sz w:val="22"/>
          <w:szCs w:val="22"/>
        </w:rPr>
        <w:t>Australian Archaeology</w:t>
      </w:r>
      <w:r w:rsidRPr="00264957">
        <w:rPr>
          <w:rFonts w:cs="Arial"/>
          <w:sz w:val="22"/>
          <w:szCs w:val="22"/>
        </w:rPr>
        <w:t>, 82(1): 43-54.</w:t>
      </w:r>
    </w:p>
    <w:p w14:paraId="46A41320" w14:textId="77777777" w:rsidR="00D8422A" w:rsidRDefault="00D8422A">
      <w:pPr>
        <w:rPr>
          <w:rFonts w:ascii="Arial" w:hAnsi="Arial" w:cs="Arial"/>
          <w:sz w:val="22"/>
          <w:szCs w:val="22"/>
        </w:rPr>
      </w:pPr>
      <w:r>
        <w:rPr>
          <w:rFonts w:cs="Arial"/>
          <w:sz w:val="22"/>
          <w:szCs w:val="22"/>
        </w:rPr>
        <w:br w:type="page"/>
      </w:r>
    </w:p>
    <w:p w14:paraId="4788F13C" w14:textId="4101C06B" w:rsidR="003E2935" w:rsidRPr="00D8422A" w:rsidRDefault="00687BC8" w:rsidP="00D8422A">
      <w:pPr>
        <w:pStyle w:val="Heading3"/>
      </w:pPr>
      <w:bookmarkStart w:id="43" w:name="_Toc412454040"/>
      <w:bookmarkStart w:id="44" w:name="_Toc528068899"/>
      <w:r w:rsidRPr="001B7E5C">
        <w:lastRenderedPageBreak/>
        <w:t>Non-refereed Journals and Reports</w:t>
      </w:r>
      <w:bookmarkEnd w:id="43"/>
      <w:bookmarkEnd w:id="44"/>
    </w:p>
    <w:p w14:paraId="7065109C" w14:textId="7EA398A4" w:rsidR="002774ED" w:rsidRPr="007C222B" w:rsidRDefault="002774ED" w:rsidP="00D8422A">
      <w:pPr>
        <w:spacing w:before="240"/>
        <w:rPr>
          <w:rFonts w:ascii="Arial" w:hAnsi="Arial" w:cs="Arial"/>
          <w:bCs/>
          <w:sz w:val="22"/>
          <w:szCs w:val="22"/>
        </w:rPr>
      </w:pPr>
      <w:r w:rsidRPr="007C222B">
        <w:rPr>
          <w:rFonts w:ascii="Arial" w:hAnsi="Arial" w:cs="Arial"/>
          <w:sz w:val="22"/>
          <w:szCs w:val="22"/>
        </w:rPr>
        <w:t xml:space="preserve">Bramley, E. 2015. The Open Palace Programme. </w:t>
      </w:r>
      <w:r w:rsidRPr="007C222B">
        <w:rPr>
          <w:rFonts w:ascii="Arial" w:hAnsi="Arial" w:cs="Arial"/>
          <w:bCs/>
          <w:i/>
          <w:sz w:val="22"/>
          <w:szCs w:val="22"/>
        </w:rPr>
        <w:t>Insite Magazine, Museums Australia (Victoria)</w:t>
      </w:r>
      <w:r w:rsidRPr="007C222B">
        <w:rPr>
          <w:rFonts w:ascii="Arial" w:hAnsi="Arial" w:cs="Arial"/>
          <w:bCs/>
          <w:sz w:val="22"/>
          <w:szCs w:val="22"/>
        </w:rPr>
        <w:t>, August-October 2015, 9.</w:t>
      </w:r>
    </w:p>
    <w:p w14:paraId="703B361E" w14:textId="77777777" w:rsidR="002774ED" w:rsidRPr="007C222B" w:rsidRDefault="002774ED" w:rsidP="002774ED">
      <w:pPr>
        <w:pStyle w:val="PlainText"/>
        <w:rPr>
          <w:rFonts w:cs="Arial"/>
          <w:sz w:val="22"/>
          <w:szCs w:val="22"/>
        </w:rPr>
      </w:pPr>
    </w:p>
    <w:p w14:paraId="2A980A12" w14:textId="77777777" w:rsidR="002774ED" w:rsidRPr="007C222B" w:rsidRDefault="002774ED" w:rsidP="002774ED">
      <w:pPr>
        <w:rPr>
          <w:rFonts w:ascii="Arial" w:hAnsi="Arial" w:cs="Arial"/>
          <w:sz w:val="22"/>
          <w:szCs w:val="22"/>
        </w:rPr>
      </w:pPr>
      <w:r w:rsidRPr="007C222B">
        <w:rPr>
          <w:rFonts w:ascii="Arial" w:hAnsi="Arial" w:cs="Arial"/>
          <w:sz w:val="22"/>
          <w:szCs w:val="22"/>
        </w:rPr>
        <w:t xml:space="preserve">Factor, J. 2015. Dorothy Howard in Australia: an addendum. </w:t>
      </w:r>
      <w:r w:rsidRPr="007C222B">
        <w:rPr>
          <w:rFonts w:ascii="Arial" w:hAnsi="Arial" w:cs="Arial"/>
          <w:i/>
          <w:sz w:val="22"/>
          <w:szCs w:val="22"/>
        </w:rPr>
        <w:t>Play and Folklore</w:t>
      </w:r>
      <w:r w:rsidRPr="007C222B">
        <w:rPr>
          <w:rFonts w:ascii="Arial" w:hAnsi="Arial" w:cs="Arial"/>
          <w:sz w:val="22"/>
          <w:szCs w:val="22"/>
        </w:rPr>
        <w:t>, 64: 14-24.</w:t>
      </w:r>
    </w:p>
    <w:p w14:paraId="25C7210B" w14:textId="77777777" w:rsidR="002774ED" w:rsidRPr="007C222B" w:rsidRDefault="002774ED" w:rsidP="002774ED">
      <w:pPr>
        <w:pStyle w:val="PlainText"/>
        <w:rPr>
          <w:rFonts w:cs="Arial"/>
          <w:sz w:val="22"/>
          <w:szCs w:val="22"/>
        </w:rPr>
      </w:pPr>
    </w:p>
    <w:p w14:paraId="634B67EE" w14:textId="41B35DB0" w:rsidR="002774ED" w:rsidRPr="007C222B" w:rsidRDefault="002774ED" w:rsidP="002774ED">
      <w:pPr>
        <w:rPr>
          <w:rFonts w:ascii="Arial" w:hAnsi="Arial" w:cs="Arial"/>
          <w:sz w:val="22"/>
          <w:szCs w:val="22"/>
        </w:rPr>
      </w:pPr>
      <w:r w:rsidRPr="007C222B">
        <w:rPr>
          <w:rFonts w:ascii="Arial" w:hAnsi="Arial" w:cs="Arial"/>
          <w:sz w:val="22"/>
          <w:szCs w:val="22"/>
        </w:rPr>
        <w:t xml:space="preserve">Factor, J., Davey, G.B. and McKinty, J. (Eds). 2015. </w:t>
      </w:r>
      <w:r w:rsidRPr="007C222B">
        <w:rPr>
          <w:rFonts w:ascii="Arial" w:hAnsi="Arial" w:cs="Arial"/>
          <w:i/>
          <w:sz w:val="22"/>
          <w:szCs w:val="22"/>
        </w:rPr>
        <w:t>Play and Folklore</w:t>
      </w:r>
      <w:r w:rsidRPr="007C222B">
        <w:rPr>
          <w:rFonts w:ascii="Arial" w:hAnsi="Arial" w:cs="Arial"/>
          <w:sz w:val="22"/>
          <w:szCs w:val="22"/>
        </w:rPr>
        <w:t xml:space="preserve">, 64: 1-30 (published by Humanities Department, Museum Victoria) (available online at: </w:t>
      </w:r>
      <w:hyperlink r:id="rId8" w:history="1">
        <w:r w:rsidRPr="007C222B">
          <w:rPr>
            <w:rStyle w:val="Hyperlink"/>
            <w:rFonts w:ascii="Arial" w:hAnsi="Arial" w:cs="Arial"/>
            <w:color w:val="auto"/>
            <w:sz w:val="22"/>
            <w:szCs w:val="22"/>
          </w:rPr>
          <w:t>https://museumvictoria.com.au/pages/374561/Play_and_Folklore_no_64_October_2015_web.pdf</w:t>
        </w:r>
      </w:hyperlink>
      <w:r w:rsidR="00D33EFD">
        <w:rPr>
          <w:rStyle w:val="Hyperlink"/>
          <w:rFonts w:ascii="Arial" w:hAnsi="Arial" w:cs="Arial"/>
          <w:color w:val="auto"/>
          <w:sz w:val="22"/>
          <w:szCs w:val="22"/>
        </w:rPr>
        <w:t>).</w:t>
      </w:r>
    </w:p>
    <w:p w14:paraId="5EDEF37F" w14:textId="77777777" w:rsidR="002774ED" w:rsidRPr="007C222B" w:rsidRDefault="002774ED" w:rsidP="002774ED">
      <w:pPr>
        <w:rPr>
          <w:rFonts w:ascii="Arial" w:hAnsi="Arial" w:cs="Arial"/>
          <w:sz w:val="22"/>
          <w:szCs w:val="22"/>
        </w:rPr>
      </w:pPr>
    </w:p>
    <w:p w14:paraId="2A302767" w14:textId="77777777" w:rsidR="002774ED" w:rsidRPr="007C222B" w:rsidRDefault="002774ED" w:rsidP="002774ED">
      <w:pPr>
        <w:rPr>
          <w:rFonts w:ascii="Arial" w:hAnsi="Arial" w:cs="Arial"/>
          <w:sz w:val="22"/>
          <w:szCs w:val="22"/>
        </w:rPr>
      </w:pPr>
      <w:r w:rsidRPr="007C222B">
        <w:rPr>
          <w:rFonts w:ascii="Arial" w:hAnsi="Arial" w:cs="Arial"/>
          <w:sz w:val="22"/>
          <w:szCs w:val="22"/>
        </w:rPr>
        <w:t xml:space="preserve">Factor, J., Davey, G.B. and McKinty, J. (Eds). 2016. </w:t>
      </w:r>
      <w:r w:rsidRPr="007C222B">
        <w:rPr>
          <w:rFonts w:ascii="Arial" w:hAnsi="Arial" w:cs="Arial"/>
          <w:i/>
          <w:sz w:val="22"/>
          <w:szCs w:val="22"/>
        </w:rPr>
        <w:t>Play and Folklore</w:t>
      </w:r>
      <w:r w:rsidRPr="007C222B">
        <w:rPr>
          <w:rFonts w:ascii="Arial" w:hAnsi="Arial" w:cs="Arial"/>
          <w:sz w:val="22"/>
          <w:szCs w:val="22"/>
        </w:rPr>
        <w:t xml:space="preserve">, 65: 1-19 (published by Humanities Department, Museum Victoria) (available online at: </w:t>
      </w:r>
    </w:p>
    <w:p w14:paraId="14647336" w14:textId="2F631DB5" w:rsidR="002774ED" w:rsidRPr="007C222B" w:rsidRDefault="005C7FC1" w:rsidP="002774ED">
      <w:pPr>
        <w:rPr>
          <w:rFonts w:ascii="Arial" w:hAnsi="Arial" w:cs="Arial"/>
          <w:sz w:val="22"/>
          <w:szCs w:val="22"/>
        </w:rPr>
      </w:pPr>
      <w:hyperlink r:id="rId9" w:history="1">
        <w:r w:rsidR="002774ED" w:rsidRPr="007C222B">
          <w:rPr>
            <w:rStyle w:val="Hyperlink"/>
            <w:rFonts w:ascii="Arial" w:hAnsi="Arial" w:cs="Arial"/>
            <w:color w:val="auto"/>
            <w:sz w:val="22"/>
            <w:szCs w:val="22"/>
          </w:rPr>
          <w:t>https://museumvictoria.com.au/pages/379747/Play_and_Folklore_April_2016.pdf</w:t>
        </w:r>
      </w:hyperlink>
      <w:r w:rsidR="00D33EFD">
        <w:rPr>
          <w:rStyle w:val="Hyperlink"/>
          <w:rFonts w:ascii="Arial" w:hAnsi="Arial" w:cs="Arial"/>
          <w:color w:val="auto"/>
          <w:sz w:val="22"/>
          <w:szCs w:val="22"/>
        </w:rPr>
        <w:t>).</w:t>
      </w:r>
    </w:p>
    <w:p w14:paraId="6CA49B75" w14:textId="77777777" w:rsidR="002774ED" w:rsidRPr="007C222B" w:rsidRDefault="002774ED" w:rsidP="002774ED">
      <w:pPr>
        <w:rPr>
          <w:rFonts w:ascii="Arial" w:hAnsi="Arial" w:cs="Arial"/>
          <w:bCs/>
          <w:sz w:val="22"/>
          <w:szCs w:val="22"/>
        </w:rPr>
      </w:pPr>
    </w:p>
    <w:p w14:paraId="01ECC43B" w14:textId="77777777" w:rsidR="002774ED" w:rsidRPr="007C222B" w:rsidRDefault="002774ED" w:rsidP="002774ED">
      <w:pPr>
        <w:rPr>
          <w:rFonts w:ascii="Arial" w:eastAsia="Calibri" w:hAnsi="Arial" w:cs="Arial"/>
          <w:sz w:val="22"/>
          <w:szCs w:val="22"/>
          <w:lang w:eastAsia="en-US"/>
        </w:rPr>
      </w:pPr>
      <w:r w:rsidRPr="007C222B">
        <w:rPr>
          <w:rFonts w:ascii="Arial" w:eastAsia="Calibri" w:hAnsi="Arial" w:cs="Arial"/>
          <w:sz w:val="22"/>
          <w:szCs w:val="22"/>
          <w:lang w:eastAsia="en-US"/>
        </w:rPr>
        <w:t>Greene, J.P. and Carding, J. 2015. Challenges facing museum leaders. Museum Correspondence. Museum-iD magazine, 15: 48-52.  Also reprinted on the Council of Australasian Museum Directors (CAMD) website (</w:t>
      </w:r>
      <w:r w:rsidRPr="007C222B">
        <w:rPr>
          <w:rFonts w:ascii="Arial" w:eastAsia="Calibri" w:hAnsi="Arial" w:cs="Arial"/>
          <w:sz w:val="22"/>
          <w:szCs w:val="22"/>
          <w:lang w:val="en-US" w:eastAsia="en-US"/>
        </w:rPr>
        <w:t xml:space="preserve">published online, 8 July 2015, at </w:t>
      </w:r>
      <w:hyperlink r:id="rId10" w:history="1">
        <w:r w:rsidRPr="007C222B">
          <w:rPr>
            <w:rFonts w:ascii="Arial" w:eastAsia="Calibri" w:hAnsi="Arial" w:cs="Arial"/>
            <w:sz w:val="22"/>
            <w:szCs w:val="22"/>
            <w:u w:val="single"/>
            <w:lang w:eastAsia="en-US"/>
          </w:rPr>
          <w:t>http://camd.org.au/challenges-facing-museum-leaders/</w:t>
        </w:r>
      </w:hyperlink>
      <w:r w:rsidRPr="007C222B">
        <w:rPr>
          <w:rFonts w:ascii="Arial" w:eastAsia="Calibri" w:hAnsi="Arial" w:cs="Arial"/>
          <w:sz w:val="22"/>
          <w:szCs w:val="22"/>
          <w:lang w:eastAsia="en-US"/>
        </w:rPr>
        <w:t>).</w:t>
      </w:r>
    </w:p>
    <w:p w14:paraId="7330AE1F" w14:textId="77777777" w:rsidR="002774ED" w:rsidRPr="007C222B" w:rsidRDefault="002774ED" w:rsidP="002774ED">
      <w:pPr>
        <w:rPr>
          <w:rFonts w:ascii="Arial" w:hAnsi="Arial" w:cs="Arial"/>
          <w:bCs/>
          <w:sz w:val="22"/>
          <w:szCs w:val="22"/>
        </w:rPr>
      </w:pPr>
    </w:p>
    <w:p w14:paraId="2D94DF4A" w14:textId="77777777" w:rsidR="002774ED" w:rsidRPr="007C222B" w:rsidRDefault="002774ED" w:rsidP="002774ED">
      <w:pPr>
        <w:rPr>
          <w:rFonts w:ascii="Arial" w:hAnsi="Arial" w:cs="Arial"/>
          <w:sz w:val="22"/>
          <w:szCs w:val="22"/>
        </w:rPr>
      </w:pPr>
      <w:r w:rsidRPr="007C222B">
        <w:rPr>
          <w:rFonts w:ascii="Arial" w:hAnsi="Arial" w:cs="Arial"/>
          <w:bCs/>
          <w:sz w:val="22"/>
          <w:szCs w:val="22"/>
        </w:rPr>
        <w:t>Hill, T.</w:t>
      </w:r>
      <w:r w:rsidRPr="007C222B">
        <w:rPr>
          <w:rFonts w:ascii="Arial" w:hAnsi="Arial" w:cs="Arial"/>
          <w:sz w:val="22"/>
          <w:szCs w:val="22"/>
        </w:rPr>
        <w:t xml:space="preserve"> 2015. Welcome to the family, Pluto. </w:t>
      </w:r>
      <w:r w:rsidRPr="007C222B">
        <w:rPr>
          <w:rFonts w:ascii="Arial" w:hAnsi="Arial" w:cs="Arial"/>
          <w:i/>
          <w:iCs/>
          <w:sz w:val="22"/>
          <w:szCs w:val="22"/>
        </w:rPr>
        <w:t>The Conversation</w:t>
      </w:r>
      <w:r w:rsidRPr="007C222B">
        <w:rPr>
          <w:rFonts w:ascii="Arial" w:hAnsi="Arial" w:cs="Arial"/>
          <w:sz w:val="22"/>
          <w:szCs w:val="22"/>
        </w:rPr>
        <w:t xml:space="preserve">, 15 July 2015 (online at: </w:t>
      </w:r>
      <w:hyperlink r:id="rId11" w:history="1">
        <w:r w:rsidRPr="007C222B">
          <w:rPr>
            <w:rStyle w:val="Hyperlink"/>
            <w:rFonts w:ascii="Arial" w:hAnsi="Arial" w:cs="Arial"/>
            <w:color w:val="auto"/>
            <w:sz w:val="22"/>
            <w:szCs w:val="22"/>
          </w:rPr>
          <w:t>http://theconversation.com/welcome-to-the-family-pluto-44707</w:t>
        </w:r>
      </w:hyperlink>
      <w:r w:rsidRPr="007C222B">
        <w:rPr>
          <w:rFonts w:ascii="Arial" w:hAnsi="Arial" w:cs="Arial"/>
          <w:sz w:val="22"/>
          <w:szCs w:val="22"/>
        </w:rPr>
        <w:t>).</w:t>
      </w:r>
    </w:p>
    <w:p w14:paraId="4346E662" w14:textId="77777777" w:rsidR="002774ED" w:rsidRPr="007C222B" w:rsidRDefault="002774ED" w:rsidP="002774ED">
      <w:pPr>
        <w:rPr>
          <w:rFonts w:ascii="Arial" w:hAnsi="Arial" w:cs="Arial"/>
          <w:sz w:val="22"/>
          <w:szCs w:val="22"/>
        </w:rPr>
      </w:pPr>
    </w:p>
    <w:p w14:paraId="120128E7" w14:textId="77777777" w:rsidR="002774ED" w:rsidRPr="007C222B" w:rsidRDefault="002774ED" w:rsidP="002774ED">
      <w:pPr>
        <w:rPr>
          <w:rFonts w:ascii="Arial" w:hAnsi="Arial" w:cs="Arial"/>
          <w:sz w:val="22"/>
          <w:szCs w:val="22"/>
        </w:rPr>
      </w:pPr>
      <w:r w:rsidRPr="007C222B">
        <w:rPr>
          <w:rFonts w:ascii="Arial" w:hAnsi="Arial" w:cs="Arial"/>
          <w:bCs/>
          <w:sz w:val="22"/>
          <w:szCs w:val="22"/>
        </w:rPr>
        <w:t>Hill, T.</w:t>
      </w:r>
      <w:r w:rsidRPr="007C222B">
        <w:rPr>
          <w:rFonts w:ascii="Arial" w:hAnsi="Arial" w:cs="Arial"/>
          <w:sz w:val="22"/>
          <w:szCs w:val="22"/>
        </w:rPr>
        <w:t xml:space="preserve"> 2015. The twilight comet: Comet PanSTARRS. </w:t>
      </w:r>
      <w:r w:rsidRPr="007C222B">
        <w:rPr>
          <w:rFonts w:ascii="Arial" w:hAnsi="Arial" w:cs="Arial"/>
          <w:i/>
          <w:iCs/>
          <w:sz w:val="22"/>
          <w:szCs w:val="22"/>
        </w:rPr>
        <w:t>The Conversation</w:t>
      </w:r>
      <w:r w:rsidRPr="007C222B">
        <w:rPr>
          <w:rFonts w:ascii="Arial" w:hAnsi="Arial" w:cs="Arial"/>
          <w:sz w:val="22"/>
          <w:szCs w:val="22"/>
        </w:rPr>
        <w:t xml:space="preserve">, 21 July 2015 (online at: </w:t>
      </w:r>
      <w:hyperlink r:id="rId12" w:history="1">
        <w:r w:rsidRPr="007C222B">
          <w:rPr>
            <w:rStyle w:val="Hyperlink"/>
            <w:rFonts w:ascii="Arial" w:hAnsi="Arial" w:cs="Arial"/>
            <w:color w:val="auto"/>
            <w:sz w:val="22"/>
            <w:szCs w:val="22"/>
          </w:rPr>
          <w:t>http://theconversation.com/the-twilight-comet-comet-panstarrs-44962</w:t>
        </w:r>
      </w:hyperlink>
      <w:r w:rsidRPr="007C222B">
        <w:rPr>
          <w:rFonts w:ascii="Arial" w:hAnsi="Arial" w:cs="Arial"/>
          <w:sz w:val="22"/>
          <w:szCs w:val="22"/>
        </w:rPr>
        <w:t>).</w:t>
      </w:r>
    </w:p>
    <w:p w14:paraId="518ADD97" w14:textId="77777777" w:rsidR="002774ED" w:rsidRPr="007C222B" w:rsidRDefault="002774ED" w:rsidP="002774ED">
      <w:pPr>
        <w:rPr>
          <w:rFonts w:ascii="Arial" w:hAnsi="Arial" w:cs="Arial"/>
          <w:sz w:val="22"/>
          <w:szCs w:val="22"/>
        </w:rPr>
      </w:pPr>
    </w:p>
    <w:p w14:paraId="5763C21F" w14:textId="77777777" w:rsidR="002774ED" w:rsidRPr="007C222B" w:rsidRDefault="002774ED" w:rsidP="002774ED">
      <w:pPr>
        <w:rPr>
          <w:rFonts w:ascii="Arial" w:hAnsi="Arial" w:cs="Arial"/>
          <w:sz w:val="22"/>
          <w:szCs w:val="22"/>
        </w:rPr>
      </w:pPr>
      <w:r w:rsidRPr="007C222B">
        <w:rPr>
          <w:rFonts w:ascii="Arial" w:hAnsi="Arial" w:cs="Arial"/>
          <w:bCs/>
          <w:sz w:val="22"/>
          <w:szCs w:val="22"/>
        </w:rPr>
        <w:t>Hill, T.</w:t>
      </w:r>
      <w:r w:rsidRPr="007C222B">
        <w:rPr>
          <w:rFonts w:ascii="Arial" w:hAnsi="Arial" w:cs="Arial"/>
          <w:sz w:val="22"/>
          <w:szCs w:val="22"/>
        </w:rPr>
        <w:t xml:space="preserve"> 2015. First ever bites of space-grown food. </w:t>
      </w:r>
      <w:r w:rsidRPr="007C222B">
        <w:rPr>
          <w:rFonts w:ascii="Arial" w:hAnsi="Arial" w:cs="Arial"/>
          <w:i/>
          <w:iCs/>
          <w:sz w:val="22"/>
          <w:szCs w:val="22"/>
        </w:rPr>
        <w:t>The Conversation</w:t>
      </w:r>
      <w:r w:rsidRPr="007C222B">
        <w:rPr>
          <w:rFonts w:ascii="Arial" w:hAnsi="Arial" w:cs="Arial"/>
          <w:sz w:val="22"/>
          <w:szCs w:val="22"/>
        </w:rPr>
        <w:t xml:space="preserve">, 11 August 2015 (online at: </w:t>
      </w:r>
      <w:hyperlink r:id="rId13" w:history="1">
        <w:r w:rsidRPr="007C222B">
          <w:rPr>
            <w:rStyle w:val="Hyperlink"/>
            <w:rFonts w:ascii="Arial" w:hAnsi="Arial" w:cs="Arial"/>
            <w:color w:val="auto"/>
            <w:sz w:val="22"/>
            <w:szCs w:val="22"/>
          </w:rPr>
          <w:t>http://theconversation.com/first-ever-bites-of-space-grown-food-45958</w:t>
        </w:r>
      </w:hyperlink>
      <w:r w:rsidRPr="007C222B">
        <w:rPr>
          <w:rFonts w:ascii="Arial" w:hAnsi="Arial" w:cs="Arial"/>
          <w:sz w:val="22"/>
          <w:szCs w:val="22"/>
        </w:rPr>
        <w:t>).</w:t>
      </w:r>
    </w:p>
    <w:p w14:paraId="291AF80E" w14:textId="77777777" w:rsidR="002774ED" w:rsidRPr="007C222B" w:rsidRDefault="002774ED" w:rsidP="002774ED">
      <w:pPr>
        <w:rPr>
          <w:rFonts w:ascii="Arial" w:hAnsi="Arial" w:cs="Arial"/>
          <w:sz w:val="22"/>
          <w:szCs w:val="22"/>
        </w:rPr>
      </w:pPr>
    </w:p>
    <w:p w14:paraId="0AAAEDEE" w14:textId="77777777" w:rsidR="002774ED" w:rsidRPr="007C222B" w:rsidRDefault="002774ED" w:rsidP="002774ED">
      <w:pPr>
        <w:rPr>
          <w:rFonts w:ascii="Arial" w:hAnsi="Arial" w:cs="Arial"/>
          <w:sz w:val="22"/>
          <w:szCs w:val="22"/>
        </w:rPr>
      </w:pPr>
      <w:r w:rsidRPr="007C222B">
        <w:rPr>
          <w:rFonts w:ascii="Arial" w:hAnsi="Arial" w:cs="Arial"/>
          <w:bCs/>
          <w:sz w:val="22"/>
          <w:szCs w:val="22"/>
        </w:rPr>
        <w:t>Hill, T.</w:t>
      </w:r>
      <w:r w:rsidRPr="007C222B">
        <w:rPr>
          <w:rFonts w:ascii="Arial" w:hAnsi="Arial" w:cs="Arial"/>
          <w:sz w:val="22"/>
          <w:szCs w:val="22"/>
        </w:rPr>
        <w:t xml:space="preserve"> 2015. Citizen scientists discover what’s out there. </w:t>
      </w:r>
      <w:r w:rsidRPr="007C222B">
        <w:rPr>
          <w:rFonts w:ascii="Arial" w:hAnsi="Arial" w:cs="Arial"/>
          <w:i/>
          <w:iCs/>
          <w:sz w:val="22"/>
          <w:szCs w:val="22"/>
        </w:rPr>
        <w:t>The Conversation</w:t>
      </w:r>
      <w:r w:rsidRPr="007C222B">
        <w:rPr>
          <w:rFonts w:ascii="Arial" w:hAnsi="Arial" w:cs="Arial"/>
          <w:sz w:val="22"/>
          <w:szCs w:val="22"/>
        </w:rPr>
        <w:t xml:space="preserve">, 19 August 2015 (online at: </w:t>
      </w:r>
      <w:hyperlink r:id="rId14" w:history="1">
        <w:r w:rsidRPr="007C222B">
          <w:rPr>
            <w:rStyle w:val="Hyperlink"/>
            <w:rFonts w:ascii="Arial" w:hAnsi="Arial" w:cs="Arial"/>
            <w:color w:val="auto"/>
            <w:sz w:val="22"/>
            <w:szCs w:val="22"/>
          </w:rPr>
          <w:t>http://theconversation.com/citizen-scientists-discover-whats-out-there-46328</w:t>
        </w:r>
      </w:hyperlink>
      <w:r w:rsidRPr="007C222B">
        <w:rPr>
          <w:rFonts w:ascii="Arial" w:hAnsi="Arial" w:cs="Arial"/>
          <w:sz w:val="22"/>
          <w:szCs w:val="22"/>
        </w:rPr>
        <w:t>).</w:t>
      </w:r>
    </w:p>
    <w:p w14:paraId="5A7689D1" w14:textId="77777777" w:rsidR="002774ED" w:rsidRPr="007C222B" w:rsidRDefault="002774ED" w:rsidP="002774ED">
      <w:pPr>
        <w:rPr>
          <w:rFonts w:ascii="Arial" w:hAnsi="Arial" w:cs="Arial"/>
          <w:sz w:val="22"/>
          <w:szCs w:val="22"/>
        </w:rPr>
      </w:pPr>
    </w:p>
    <w:p w14:paraId="10920646" w14:textId="77777777" w:rsidR="002774ED" w:rsidRPr="007C222B" w:rsidRDefault="002774ED" w:rsidP="002774ED">
      <w:pPr>
        <w:rPr>
          <w:rFonts w:ascii="Arial" w:hAnsi="Arial" w:cs="Arial"/>
          <w:sz w:val="22"/>
          <w:szCs w:val="22"/>
        </w:rPr>
      </w:pPr>
      <w:r w:rsidRPr="007C222B">
        <w:rPr>
          <w:rFonts w:ascii="Arial" w:hAnsi="Arial" w:cs="Arial"/>
          <w:bCs/>
          <w:sz w:val="22"/>
          <w:szCs w:val="22"/>
        </w:rPr>
        <w:t>Hill, T.</w:t>
      </w:r>
      <w:r w:rsidRPr="007C222B">
        <w:rPr>
          <w:rFonts w:ascii="Arial" w:hAnsi="Arial" w:cs="Arial"/>
          <w:sz w:val="22"/>
          <w:szCs w:val="22"/>
        </w:rPr>
        <w:t xml:space="preserve"> 2015. Venus encounters the moon before dawn. </w:t>
      </w:r>
      <w:r w:rsidRPr="007C222B">
        <w:rPr>
          <w:rFonts w:ascii="Arial" w:hAnsi="Arial" w:cs="Arial"/>
          <w:i/>
          <w:iCs/>
          <w:sz w:val="22"/>
          <w:szCs w:val="22"/>
        </w:rPr>
        <w:t>The Conversation</w:t>
      </w:r>
      <w:r w:rsidRPr="007C222B">
        <w:rPr>
          <w:rFonts w:ascii="Arial" w:hAnsi="Arial" w:cs="Arial"/>
          <w:sz w:val="22"/>
          <w:szCs w:val="22"/>
        </w:rPr>
        <w:t xml:space="preserve">, 7 October 2015 (online at: </w:t>
      </w:r>
      <w:hyperlink r:id="rId15" w:history="1">
        <w:r w:rsidRPr="007C222B">
          <w:rPr>
            <w:rStyle w:val="Hyperlink"/>
            <w:rFonts w:ascii="Arial" w:hAnsi="Arial" w:cs="Arial"/>
            <w:color w:val="auto"/>
            <w:sz w:val="22"/>
            <w:szCs w:val="22"/>
          </w:rPr>
          <w:t>http://theconversation.com/venus-encounters-the-moon-before-dawn-48751</w:t>
        </w:r>
      </w:hyperlink>
      <w:r w:rsidRPr="007C222B">
        <w:rPr>
          <w:rFonts w:ascii="Arial" w:hAnsi="Arial" w:cs="Arial"/>
          <w:sz w:val="22"/>
          <w:szCs w:val="22"/>
        </w:rPr>
        <w:t>).</w:t>
      </w:r>
    </w:p>
    <w:p w14:paraId="4D075BC2" w14:textId="77777777" w:rsidR="002774ED" w:rsidRPr="007C222B" w:rsidRDefault="002774ED" w:rsidP="002774ED">
      <w:pPr>
        <w:rPr>
          <w:rFonts w:ascii="Arial" w:hAnsi="Arial" w:cs="Arial"/>
          <w:bCs/>
          <w:sz w:val="22"/>
          <w:szCs w:val="22"/>
        </w:rPr>
      </w:pPr>
    </w:p>
    <w:p w14:paraId="2E580163" w14:textId="77777777" w:rsidR="002774ED" w:rsidRPr="007C222B" w:rsidRDefault="002774ED" w:rsidP="002774ED">
      <w:pPr>
        <w:rPr>
          <w:rFonts w:ascii="Arial" w:hAnsi="Arial" w:cs="Arial"/>
          <w:sz w:val="22"/>
          <w:szCs w:val="22"/>
        </w:rPr>
      </w:pPr>
      <w:r w:rsidRPr="007C222B">
        <w:rPr>
          <w:rFonts w:ascii="Arial" w:hAnsi="Arial" w:cs="Arial"/>
          <w:bCs/>
          <w:sz w:val="22"/>
          <w:szCs w:val="22"/>
        </w:rPr>
        <w:t>Hill, T.</w:t>
      </w:r>
      <w:r w:rsidRPr="007C222B">
        <w:rPr>
          <w:rFonts w:ascii="Arial" w:hAnsi="Arial" w:cs="Arial"/>
          <w:sz w:val="22"/>
          <w:szCs w:val="22"/>
        </w:rPr>
        <w:t xml:space="preserve"> 2015. New worlds to be named by popular vote (and their stars too!). </w:t>
      </w:r>
      <w:r w:rsidRPr="007C222B">
        <w:rPr>
          <w:rFonts w:ascii="Arial" w:hAnsi="Arial" w:cs="Arial"/>
          <w:i/>
          <w:iCs/>
          <w:sz w:val="22"/>
          <w:szCs w:val="22"/>
        </w:rPr>
        <w:t>The Conversation</w:t>
      </w:r>
      <w:r w:rsidRPr="007C222B">
        <w:rPr>
          <w:rFonts w:ascii="Arial" w:hAnsi="Arial" w:cs="Arial"/>
          <w:sz w:val="22"/>
          <w:szCs w:val="22"/>
        </w:rPr>
        <w:t xml:space="preserve">, 26 October 2015 (online at: </w:t>
      </w:r>
      <w:hyperlink r:id="rId16" w:history="1">
        <w:r w:rsidRPr="007C222B">
          <w:rPr>
            <w:rStyle w:val="Hyperlink"/>
            <w:rFonts w:ascii="Arial" w:hAnsi="Arial" w:cs="Arial"/>
            <w:color w:val="auto"/>
            <w:sz w:val="22"/>
            <w:szCs w:val="22"/>
          </w:rPr>
          <w:t>https://theconversation.com/new-worlds-to-be-named-by-popular-vote-and-their-stars-too-49704</w:t>
        </w:r>
      </w:hyperlink>
      <w:r w:rsidRPr="007C222B">
        <w:rPr>
          <w:rFonts w:ascii="Arial" w:hAnsi="Arial" w:cs="Arial"/>
          <w:sz w:val="22"/>
          <w:szCs w:val="22"/>
        </w:rPr>
        <w:t>).</w:t>
      </w:r>
    </w:p>
    <w:p w14:paraId="0139F9A0" w14:textId="77777777" w:rsidR="002774ED" w:rsidRPr="007C222B" w:rsidRDefault="002774ED" w:rsidP="002774ED">
      <w:pPr>
        <w:rPr>
          <w:rFonts w:ascii="Arial" w:hAnsi="Arial" w:cs="Arial"/>
          <w:bCs/>
          <w:sz w:val="22"/>
          <w:szCs w:val="22"/>
        </w:rPr>
      </w:pPr>
    </w:p>
    <w:p w14:paraId="282A2D9E" w14:textId="77777777" w:rsidR="002774ED" w:rsidRPr="007C222B" w:rsidRDefault="002774ED" w:rsidP="002774ED">
      <w:pPr>
        <w:rPr>
          <w:rFonts w:ascii="Arial" w:hAnsi="Arial" w:cs="Arial"/>
          <w:sz w:val="22"/>
          <w:szCs w:val="22"/>
        </w:rPr>
      </w:pPr>
      <w:r w:rsidRPr="007C222B">
        <w:rPr>
          <w:rFonts w:ascii="Arial" w:hAnsi="Arial" w:cs="Arial"/>
          <w:bCs/>
          <w:sz w:val="22"/>
          <w:szCs w:val="22"/>
        </w:rPr>
        <w:t>Hill, T.</w:t>
      </w:r>
      <w:r w:rsidRPr="007C222B">
        <w:rPr>
          <w:rFonts w:ascii="Arial" w:hAnsi="Arial" w:cs="Arial"/>
          <w:sz w:val="22"/>
          <w:szCs w:val="22"/>
        </w:rPr>
        <w:t xml:space="preserve"> 2016. All five bright planets come together in the morning sky. </w:t>
      </w:r>
      <w:r w:rsidRPr="007C222B">
        <w:rPr>
          <w:rFonts w:ascii="Arial" w:hAnsi="Arial" w:cs="Arial"/>
          <w:i/>
          <w:iCs/>
          <w:sz w:val="22"/>
          <w:szCs w:val="22"/>
        </w:rPr>
        <w:t>The Conversation</w:t>
      </w:r>
      <w:r w:rsidRPr="007C222B">
        <w:rPr>
          <w:rFonts w:ascii="Arial" w:hAnsi="Arial" w:cs="Arial"/>
          <w:sz w:val="22"/>
          <w:szCs w:val="22"/>
        </w:rPr>
        <w:t xml:space="preserve">, 15 January 2016 (online at: </w:t>
      </w:r>
      <w:hyperlink r:id="rId17" w:history="1">
        <w:r w:rsidRPr="007C222B">
          <w:rPr>
            <w:rStyle w:val="Hyperlink"/>
            <w:rFonts w:ascii="Arial" w:hAnsi="Arial" w:cs="Arial"/>
            <w:color w:val="auto"/>
            <w:sz w:val="22"/>
            <w:szCs w:val="22"/>
          </w:rPr>
          <w:t>https://theconversation.com/all-five-bright-planets-come-together-in-the-morning-sky-53226</w:t>
        </w:r>
      </w:hyperlink>
      <w:r w:rsidRPr="007C222B">
        <w:rPr>
          <w:rFonts w:ascii="Arial" w:hAnsi="Arial" w:cs="Arial"/>
          <w:sz w:val="22"/>
          <w:szCs w:val="22"/>
        </w:rPr>
        <w:t>).</w:t>
      </w:r>
    </w:p>
    <w:p w14:paraId="7524CC9B" w14:textId="77777777" w:rsidR="002774ED" w:rsidRPr="007C222B" w:rsidRDefault="002774ED" w:rsidP="002774ED">
      <w:pPr>
        <w:rPr>
          <w:rFonts w:ascii="Arial" w:hAnsi="Arial" w:cs="Arial"/>
          <w:sz w:val="22"/>
          <w:szCs w:val="22"/>
        </w:rPr>
      </w:pPr>
    </w:p>
    <w:p w14:paraId="1FCA4338" w14:textId="77777777" w:rsidR="002774ED" w:rsidRPr="007C222B" w:rsidRDefault="002774ED" w:rsidP="002774ED">
      <w:pPr>
        <w:rPr>
          <w:rFonts w:ascii="Arial" w:hAnsi="Arial" w:cs="Arial"/>
          <w:sz w:val="22"/>
          <w:szCs w:val="22"/>
        </w:rPr>
      </w:pPr>
      <w:r w:rsidRPr="007C222B">
        <w:rPr>
          <w:rFonts w:ascii="Arial" w:hAnsi="Arial" w:cs="Arial"/>
          <w:bCs/>
          <w:sz w:val="22"/>
          <w:szCs w:val="22"/>
        </w:rPr>
        <w:t>Hill, T.</w:t>
      </w:r>
      <w:r w:rsidRPr="007C222B">
        <w:rPr>
          <w:rFonts w:ascii="Arial" w:hAnsi="Arial" w:cs="Arial"/>
          <w:sz w:val="22"/>
          <w:szCs w:val="22"/>
        </w:rPr>
        <w:t xml:space="preserve"> 2016. A partial solar eclipse for northern and western Australia. </w:t>
      </w:r>
      <w:r w:rsidRPr="007C222B">
        <w:rPr>
          <w:rFonts w:ascii="Arial" w:hAnsi="Arial" w:cs="Arial"/>
          <w:i/>
          <w:iCs/>
          <w:sz w:val="22"/>
          <w:szCs w:val="22"/>
        </w:rPr>
        <w:t>The Conversation</w:t>
      </w:r>
      <w:r w:rsidRPr="007C222B">
        <w:rPr>
          <w:rFonts w:ascii="Arial" w:hAnsi="Arial" w:cs="Arial"/>
          <w:sz w:val="22"/>
          <w:szCs w:val="22"/>
        </w:rPr>
        <w:t xml:space="preserve">, 4 March 2016 (online at: </w:t>
      </w:r>
      <w:hyperlink r:id="rId18" w:history="1">
        <w:r w:rsidRPr="007C222B">
          <w:rPr>
            <w:rStyle w:val="Hyperlink"/>
            <w:rFonts w:ascii="Arial" w:hAnsi="Arial" w:cs="Arial"/>
            <w:color w:val="auto"/>
            <w:sz w:val="22"/>
            <w:szCs w:val="22"/>
          </w:rPr>
          <w:t>https://theconversation.com/a-partial-solar-eclipse-for-northern-and-western-australia-55709</w:t>
        </w:r>
      </w:hyperlink>
      <w:r w:rsidRPr="007C222B">
        <w:rPr>
          <w:rFonts w:ascii="Arial" w:hAnsi="Arial" w:cs="Arial"/>
          <w:sz w:val="22"/>
          <w:szCs w:val="22"/>
        </w:rPr>
        <w:t>).</w:t>
      </w:r>
    </w:p>
    <w:p w14:paraId="2D81829A" w14:textId="77777777" w:rsidR="002774ED" w:rsidRPr="007C222B" w:rsidRDefault="002774ED" w:rsidP="002774ED">
      <w:pPr>
        <w:rPr>
          <w:rFonts w:ascii="Arial" w:hAnsi="Arial" w:cs="Arial"/>
          <w:bCs/>
          <w:sz w:val="22"/>
          <w:szCs w:val="22"/>
        </w:rPr>
      </w:pPr>
    </w:p>
    <w:p w14:paraId="5C7C1DD1" w14:textId="77777777" w:rsidR="002774ED" w:rsidRPr="007C222B" w:rsidRDefault="002774ED" w:rsidP="002774ED">
      <w:pPr>
        <w:rPr>
          <w:rFonts w:ascii="Arial" w:hAnsi="Arial" w:cs="Arial"/>
          <w:sz w:val="22"/>
          <w:szCs w:val="22"/>
        </w:rPr>
      </w:pPr>
      <w:r w:rsidRPr="007C222B">
        <w:rPr>
          <w:rFonts w:ascii="Arial" w:hAnsi="Arial" w:cs="Arial"/>
          <w:bCs/>
          <w:sz w:val="22"/>
          <w:szCs w:val="22"/>
        </w:rPr>
        <w:lastRenderedPageBreak/>
        <w:t>Hill, T.</w:t>
      </w:r>
      <w:r w:rsidRPr="007C222B">
        <w:rPr>
          <w:rFonts w:ascii="Arial" w:hAnsi="Arial" w:cs="Arial"/>
          <w:sz w:val="22"/>
          <w:szCs w:val="22"/>
        </w:rPr>
        <w:t xml:space="preserve"> 2016. Jupiter returns as king of the night sky. </w:t>
      </w:r>
      <w:r w:rsidRPr="007C222B">
        <w:rPr>
          <w:rFonts w:ascii="Arial" w:hAnsi="Arial" w:cs="Arial"/>
          <w:i/>
          <w:iCs/>
          <w:sz w:val="22"/>
          <w:szCs w:val="22"/>
        </w:rPr>
        <w:t>The Conversation</w:t>
      </w:r>
      <w:r w:rsidRPr="007C222B">
        <w:rPr>
          <w:rFonts w:ascii="Arial" w:hAnsi="Arial" w:cs="Arial"/>
          <w:sz w:val="22"/>
          <w:szCs w:val="22"/>
        </w:rPr>
        <w:t xml:space="preserve">, 8 March 2016 (online at: </w:t>
      </w:r>
      <w:hyperlink r:id="rId19" w:history="1">
        <w:r w:rsidRPr="007C222B">
          <w:rPr>
            <w:rStyle w:val="Hyperlink"/>
            <w:rFonts w:ascii="Arial" w:hAnsi="Arial" w:cs="Arial"/>
            <w:color w:val="auto"/>
            <w:sz w:val="22"/>
            <w:szCs w:val="22"/>
          </w:rPr>
          <w:t>https://theconversation.com/jupiter-returns-as-king-of-the-night-sky-55877</w:t>
        </w:r>
      </w:hyperlink>
      <w:r w:rsidRPr="007C222B">
        <w:rPr>
          <w:rFonts w:ascii="Arial" w:hAnsi="Arial" w:cs="Arial"/>
          <w:sz w:val="22"/>
          <w:szCs w:val="22"/>
        </w:rPr>
        <w:t>).</w:t>
      </w:r>
    </w:p>
    <w:p w14:paraId="2090CCE5" w14:textId="77777777" w:rsidR="002774ED" w:rsidRPr="007C222B" w:rsidRDefault="002774ED" w:rsidP="002774ED">
      <w:pPr>
        <w:rPr>
          <w:rFonts w:ascii="Arial" w:hAnsi="Arial" w:cs="Arial"/>
          <w:sz w:val="22"/>
          <w:szCs w:val="22"/>
        </w:rPr>
      </w:pPr>
    </w:p>
    <w:p w14:paraId="6E112B3B" w14:textId="77777777" w:rsidR="002774ED" w:rsidRPr="007C222B" w:rsidRDefault="002774ED" w:rsidP="002774ED">
      <w:pPr>
        <w:rPr>
          <w:rFonts w:ascii="Arial" w:hAnsi="Arial" w:cs="Arial"/>
          <w:sz w:val="22"/>
          <w:szCs w:val="22"/>
        </w:rPr>
      </w:pPr>
      <w:r w:rsidRPr="007C222B">
        <w:rPr>
          <w:rFonts w:ascii="Arial" w:hAnsi="Arial" w:cs="Arial"/>
          <w:bCs/>
          <w:sz w:val="22"/>
          <w:szCs w:val="22"/>
        </w:rPr>
        <w:t>Hill, T.</w:t>
      </w:r>
      <w:r w:rsidRPr="007C222B">
        <w:rPr>
          <w:rFonts w:ascii="Arial" w:hAnsi="Arial" w:cs="Arial"/>
          <w:sz w:val="22"/>
          <w:szCs w:val="22"/>
        </w:rPr>
        <w:t xml:space="preserve"> 2016. Comet 252P/LINEAR swings by Earth, much brighter than expected. </w:t>
      </w:r>
      <w:r w:rsidRPr="007C222B">
        <w:rPr>
          <w:rFonts w:ascii="Arial" w:hAnsi="Arial" w:cs="Arial"/>
          <w:i/>
          <w:iCs/>
          <w:sz w:val="22"/>
          <w:szCs w:val="22"/>
        </w:rPr>
        <w:t>The Conversation</w:t>
      </w:r>
      <w:r w:rsidRPr="007C222B">
        <w:rPr>
          <w:rFonts w:ascii="Arial" w:hAnsi="Arial" w:cs="Arial"/>
          <w:sz w:val="22"/>
          <w:szCs w:val="22"/>
        </w:rPr>
        <w:t xml:space="preserve">, 20 March 2016 (online at: </w:t>
      </w:r>
      <w:hyperlink r:id="rId20" w:history="1">
        <w:r w:rsidRPr="007C222B">
          <w:rPr>
            <w:rStyle w:val="Hyperlink"/>
            <w:rFonts w:ascii="Arial" w:hAnsi="Arial" w:cs="Arial"/>
            <w:color w:val="auto"/>
            <w:sz w:val="22"/>
            <w:szCs w:val="22"/>
          </w:rPr>
          <w:t>https://theconversation.com/comet-252p-linear-swings-by-earth-much-brighter-than-expected-56565</w:t>
        </w:r>
      </w:hyperlink>
      <w:r w:rsidRPr="007C222B">
        <w:rPr>
          <w:rFonts w:ascii="Arial" w:hAnsi="Arial" w:cs="Arial"/>
          <w:sz w:val="22"/>
          <w:szCs w:val="22"/>
        </w:rPr>
        <w:t>).</w:t>
      </w:r>
    </w:p>
    <w:p w14:paraId="23B45F8F" w14:textId="77777777" w:rsidR="002774ED" w:rsidRPr="007C222B" w:rsidRDefault="002774ED" w:rsidP="002774ED">
      <w:pPr>
        <w:rPr>
          <w:rFonts w:ascii="Arial" w:hAnsi="Arial" w:cs="Arial"/>
          <w:sz w:val="22"/>
          <w:szCs w:val="22"/>
        </w:rPr>
      </w:pPr>
    </w:p>
    <w:p w14:paraId="59C2C4CB" w14:textId="77777777" w:rsidR="002774ED" w:rsidRPr="007C222B" w:rsidRDefault="002774ED" w:rsidP="002774ED">
      <w:pPr>
        <w:rPr>
          <w:rFonts w:ascii="Arial" w:hAnsi="Arial" w:cs="Arial"/>
          <w:sz w:val="22"/>
          <w:szCs w:val="22"/>
        </w:rPr>
      </w:pPr>
      <w:r w:rsidRPr="007C222B">
        <w:rPr>
          <w:rFonts w:ascii="Arial" w:hAnsi="Arial" w:cs="Arial"/>
          <w:bCs/>
          <w:sz w:val="22"/>
          <w:szCs w:val="22"/>
        </w:rPr>
        <w:t>Hill, T.</w:t>
      </w:r>
      <w:r w:rsidRPr="007C222B">
        <w:rPr>
          <w:rFonts w:ascii="Arial" w:hAnsi="Arial" w:cs="Arial"/>
          <w:sz w:val="22"/>
          <w:szCs w:val="22"/>
        </w:rPr>
        <w:t xml:space="preserve"> and Horner J. 2016. Somewhere out there could be a giant new planet in our solar system: so where is it? </w:t>
      </w:r>
      <w:r w:rsidRPr="007C222B">
        <w:rPr>
          <w:rFonts w:ascii="Arial" w:hAnsi="Arial" w:cs="Arial"/>
          <w:i/>
          <w:iCs/>
          <w:sz w:val="22"/>
          <w:szCs w:val="22"/>
        </w:rPr>
        <w:t>The Conversation</w:t>
      </w:r>
      <w:r w:rsidRPr="007C222B">
        <w:rPr>
          <w:rFonts w:ascii="Arial" w:hAnsi="Arial" w:cs="Arial"/>
          <w:sz w:val="22"/>
          <w:szCs w:val="22"/>
        </w:rPr>
        <w:t xml:space="preserve">, 21 January 2016 (online at: </w:t>
      </w:r>
      <w:hyperlink r:id="rId21" w:history="1">
        <w:r w:rsidRPr="007C222B">
          <w:rPr>
            <w:rStyle w:val="Hyperlink"/>
            <w:rFonts w:ascii="Arial" w:hAnsi="Arial" w:cs="Arial"/>
            <w:color w:val="auto"/>
            <w:sz w:val="22"/>
            <w:szCs w:val="22"/>
          </w:rPr>
          <w:t>https://theconversation.com/somewhere-out-there-could-be-a-giant-new-planet-in-our-solar-system-so-where-is-it-53501</w:t>
        </w:r>
      </w:hyperlink>
      <w:r w:rsidRPr="007C222B">
        <w:rPr>
          <w:rFonts w:ascii="Arial" w:hAnsi="Arial" w:cs="Arial"/>
          <w:sz w:val="22"/>
          <w:szCs w:val="22"/>
        </w:rPr>
        <w:t>).</w:t>
      </w:r>
    </w:p>
    <w:p w14:paraId="20048367" w14:textId="77777777" w:rsidR="002774ED" w:rsidRPr="007C222B" w:rsidRDefault="002774ED" w:rsidP="002774ED">
      <w:pPr>
        <w:rPr>
          <w:rFonts w:ascii="Arial" w:hAnsi="Arial" w:cs="Arial"/>
          <w:sz w:val="22"/>
          <w:szCs w:val="22"/>
        </w:rPr>
      </w:pPr>
    </w:p>
    <w:p w14:paraId="6831D038" w14:textId="087779E8" w:rsidR="002774ED" w:rsidRPr="007C222B" w:rsidRDefault="002774ED" w:rsidP="002774ED">
      <w:pPr>
        <w:rPr>
          <w:rFonts w:ascii="Arial" w:hAnsi="Arial" w:cs="Arial"/>
          <w:sz w:val="22"/>
          <w:szCs w:val="22"/>
        </w:rPr>
      </w:pPr>
      <w:r w:rsidRPr="007C222B">
        <w:rPr>
          <w:rFonts w:ascii="Arial" w:hAnsi="Arial" w:cs="Arial"/>
          <w:sz w:val="22"/>
          <w:szCs w:val="22"/>
        </w:rPr>
        <w:t xml:space="preserve">Horner, J. and </w:t>
      </w:r>
      <w:r w:rsidRPr="007C222B">
        <w:rPr>
          <w:rFonts w:ascii="Arial" w:hAnsi="Arial" w:cs="Arial"/>
          <w:bCs/>
          <w:sz w:val="22"/>
          <w:szCs w:val="22"/>
        </w:rPr>
        <w:t>Hill, T.</w:t>
      </w:r>
      <w:r w:rsidRPr="007C222B">
        <w:rPr>
          <w:rFonts w:ascii="Arial" w:hAnsi="Arial" w:cs="Arial"/>
          <w:sz w:val="22"/>
          <w:szCs w:val="22"/>
        </w:rPr>
        <w:t xml:space="preserve"> 2015. This year’s Geminid meteor shower will be a true spectacle</w:t>
      </w:r>
      <w:r w:rsidR="00D33EFD">
        <w:rPr>
          <w:rFonts w:ascii="Arial" w:hAnsi="Arial" w:cs="Arial"/>
          <w:sz w:val="22"/>
          <w:szCs w:val="22"/>
        </w:rPr>
        <w:t>.</w:t>
      </w:r>
      <w:r w:rsidRPr="007C222B">
        <w:rPr>
          <w:rFonts w:ascii="Arial" w:hAnsi="Arial" w:cs="Arial"/>
          <w:sz w:val="22"/>
          <w:szCs w:val="22"/>
        </w:rPr>
        <w:t xml:space="preserve"> </w:t>
      </w:r>
      <w:r w:rsidRPr="007C222B">
        <w:rPr>
          <w:rFonts w:ascii="Arial" w:hAnsi="Arial" w:cs="Arial"/>
          <w:i/>
          <w:iCs/>
          <w:sz w:val="22"/>
          <w:szCs w:val="22"/>
        </w:rPr>
        <w:t>The Conversation</w:t>
      </w:r>
      <w:r w:rsidRPr="007C222B">
        <w:rPr>
          <w:rFonts w:ascii="Arial" w:hAnsi="Arial" w:cs="Arial"/>
          <w:sz w:val="22"/>
          <w:szCs w:val="22"/>
        </w:rPr>
        <w:t xml:space="preserve">, 11 December 2015 (online at: </w:t>
      </w:r>
      <w:hyperlink r:id="rId22" w:history="1">
        <w:r w:rsidRPr="007C222B">
          <w:rPr>
            <w:rStyle w:val="Hyperlink"/>
            <w:rFonts w:ascii="Arial" w:hAnsi="Arial" w:cs="Arial"/>
            <w:color w:val="auto"/>
            <w:sz w:val="22"/>
            <w:szCs w:val="22"/>
          </w:rPr>
          <w:t>https://theconversation.com/this-years-geminid-meteor-shower-will-be-a-true-spectacle-52068</w:t>
        </w:r>
      </w:hyperlink>
      <w:r w:rsidRPr="007C222B">
        <w:rPr>
          <w:rFonts w:ascii="Arial" w:hAnsi="Arial" w:cs="Arial"/>
          <w:sz w:val="22"/>
          <w:szCs w:val="22"/>
        </w:rPr>
        <w:t>).</w:t>
      </w:r>
    </w:p>
    <w:p w14:paraId="5A0DF153" w14:textId="77777777" w:rsidR="002774ED" w:rsidRPr="007C222B" w:rsidRDefault="002774ED" w:rsidP="002774ED">
      <w:pPr>
        <w:rPr>
          <w:rFonts w:ascii="Arial" w:hAnsi="Arial" w:cs="Arial"/>
          <w:sz w:val="22"/>
          <w:szCs w:val="22"/>
        </w:rPr>
      </w:pPr>
    </w:p>
    <w:p w14:paraId="63EFD617" w14:textId="6A8C61E4" w:rsidR="002774ED" w:rsidRPr="007C222B" w:rsidRDefault="002774ED" w:rsidP="002774ED">
      <w:pPr>
        <w:rPr>
          <w:rFonts w:ascii="Arial" w:hAnsi="Arial" w:cs="Arial"/>
          <w:sz w:val="22"/>
          <w:szCs w:val="22"/>
        </w:rPr>
      </w:pPr>
      <w:r w:rsidRPr="007C222B">
        <w:rPr>
          <w:rFonts w:ascii="Arial" w:hAnsi="Arial" w:cs="Arial"/>
          <w:sz w:val="22"/>
          <w:szCs w:val="22"/>
        </w:rPr>
        <w:t xml:space="preserve">Horner, J. and </w:t>
      </w:r>
      <w:r w:rsidRPr="007C222B">
        <w:rPr>
          <w:rFonts w:ascii="Arial" w:hAnsi="Arial" w:cs="Arial"/>
          <w:bCs/>
          <w:sz w:val="22"/>
          <w:szCs w:val="22"/>
        </w:rPr>
        <w:t>Hill, T.</w:t>
      </w:r>
      <w:r w:rsidRPr="007C222B">
        <w:rPr>
          <w:rFonts w:ascii="Arial" w:hAnsi="Arial" w:cs="Arial"/>
          <w:sz w:val="22"/>
          <w:szCs w:val="22"/>
        </w:rPr>
        <w:t xml:space="preserve"> 2015. Look up! Your guide to some of the best meteor showers for 2016</w:t>
      </w:r>
      <w:r w:rsidR="00D33EFD">
        <w:rPr>
          <w:rFonts w:ascii="Arial" w:hAnsi="Arial" w:cs="Arial"/>
          <w:sz w:val="22"/>
          <w:szCs w:val="22"/>
        </w:rPr>
        <w:t>.</w:t>
      </w:r>
      <w:r w:rsidRPr="007C222B">
        <w:rPr>
          <w:rFonts w:ascii="Arial" w:hAnsi="Arial" w:cs="Arial"/>
          <w:sz w:val="22"/>
          <w:szCs w:val="22"/>
        </w:rPr>
        <w:t xml:space="preserve"> </w:t>
      </w:r>
      <w:r w:rsidRPr="007C222B">
        <w:rPr>
          <w:rFonts w:ascii="Arial" w:hAnsi="Arial" w:cs="Arial"/>
          <w:i/>
          <w:iCs/>
          <w:sz w:val="22"/>
          <w:szCs w:val="22"/>
        </w:rPr>
        <w:t>The Conversation</w:t>
      </w:r>
      <w:r w:rsidRPr="007C222B">
        <w:rPr>
          <w:rFonts w:ascii="Arial" w:hAnsi="Arial" w:cs="Arial"/>
          <w:sz w:val="22"/>
          <w:szCs w:val="22"/>
        </w:rPr>
        <w:t xml:space="preserve">, 31 December 2015 (online at: </w:t>
      </w:r>
      <w:hyperlink r:id="rId23" w:history="1">
        <w:r w:rsidRPr="007C222B">
          <w:rPr>
            <w:rStyle w:val="Hyperlink"/>
            <w:rFonts w:ascii="Arial" w:hAnsi="Arial" w:cs="Arial"/>
            <w:color w:val="auto"/>
            <w:sz w:val="22"/>
            <w:szCs w:val="22"/>
          </w:rPr>
          <w:t>https://theconversation.com/look-up-your-guide-to-some-of-the-best-meteor-showers-for-2016-48810</w:t>
        </w:r>
      </w:hyperlink>
      <w:r w:rsidRPr="007C222B">
        <w:rPr>
          <w:rFonts w:ascii="Arial" w:hAnsi="Arial" w:cs="Arial"/>
          <w:sz w:val="22"/>
          <w:szCs w:val="22"/>
        </w:rPr>
        <w:t>).</w:t>
      </w:r>
    </w:p>
    <w:p w14:paraId="02F52180" w14:textId="77777777" w:rsidR="002774ED" w:rsidRPr="007C222B" w:rsidRDefault="002774ED" w:rsidP="002774ED">
      <w:pPr>
        <w:rPr>
          <w:rFonts w:ascii="Arial" w:hAnsi="Arial" w:cs="Arial"/>
          <w:sz w:val="22"/>
          <w:szCs w:val="22"/>
        </w:rPr>
      </w:pPr>
    </w:p>
    <w:p w14:paraId="1112E99E" w14:textId="77777777" w:rsidR="002774ED" w:rsidRPr="007C222B" w:rsidRDefault="002774ED" w:rsidP="002774ED">
      <w:pPr>
        <w:rPr>
          <w:rFonts w:ascii="Arial" w:eastAsia="Calibri" w:hAnsi="Arial" w:cs="Arial"/>
          <w:sz w:val="22"/>
          <w:szCs w:val="22"/>
          <w:lang w:eastAsia="en-US"/>
        </w:rPr>
      </w:pPr>
      <w:r w:rsidRPr="007C222B">
        <w:rPr>
          <w:rFonts w:ascii="Arial" w:eastAsia="Calibri" w:hAnsi="Arial" w:cs="Arial"/>
          <w:sz w:val="22"/>
          <w:szCs w:val="22"/>
          <w:lang w:eastAsia="en-US"/>
        </w:rPr>
        <w:t xml:space="preserve">Ladas, N. 2016. Managing rights at Museum Victoria. </w:t>
      </w:r>
      <w:r w:rsidRPr="00E968F0">
        <w:rPr>
          <w:rFonts w:ascii="Arial" w:eastAsia="Calibri" w:hAnsi="Arial" w:cs="Arial"/>
          <w:i/>
          <w:sz w:val="22"/>
          <w:szCs w:val="22"/>
          <w:lang w:eastAsia="en-US"/>
        </w:rPr>
        <w:t>Journal of the Australasian Registrars Committee</w:t>
      </w:r>
      <w:r w:rsidRPr="007C222B">
        <w:rPr>
          <w:rFonts w:ascii="Arial" w:eastAsia="Calibri" w:hAnsi="Arial" w:cs="Arial"/>
          <w:sz w:val="22"/>
          <w:szCs w:val="22"/>
          <w:lang w:eastAsia="en-US"/>
        </w:rPr>
        <w:t>, 69: 36-39.</w:t>
      </w:r>
    </w:p>
    <w:p w14:paraId="7A279D52" w14:textId="77777777" w:rsidR="002000F3" w:rsidRPr="007C222B" w:rsidRDefault="002000F3" w:rsidP="002774ED">
      <w:pPr>
        <w:rPr>
          <w:rFonts w:ascii="Arial" w:eastAsia="Calibri" w:hAnsi="Arial" w:cs="Arial"/>
          <w:sz w:val="22"/>
          <w:szCs w:val="22"/>
          <w:lang w:eastAsia="en-US"/>
        </w:rPr>
      </w:pPr>
    </w:p>
    <w:p w14:paraId="0BFCBE92" w14:textId="77777777" w:rsidR="002000F3" w:rsidRPr="007C222B" w:rsidRDefault="002000F3" w:rsidP="002000F3">
      <w:pPr>
        <w:rPr>
          <w:rFonts w:ascii="Arial" w:hAnsi="Arial" w:cs="Arial"/>
          <w:bCs/>
          <w:sz w:val="22"/>
          <w:szCs w:val="22"/>
        </w:rPr>
      </w:pPr>
      <w:r w:rsidRPr="007C222B">
        <w:rPr>
          <w:rFonts w:ascii="Arial" w:hAnsi="Arial" w:cs="Arial"/>
          <w:bCs/>
          <w:sz w:val="22"/>
          <w:szCs w:val="22"/>
        </w:rPr>
        <w:t>Leith, A. 2015. Innovation in Museums: The Autism Friendly Museum</w:t>
      </w:r>
      <w:r w:rsidRPr="007C222B">
        <w:rPr>
          <w:rFonts w:ascii="Arial" w:hAnsi="Arial" w:cs="Arial"/>
          <w:bCs/>
          <w:i/>
          <w:sz w:val="22"/>
          <w:szCs w:val="22"/>
        </w:rPr>
        <w:t>. Insite Magazine</w:t>
      </w:r>
      <w:r w:rsidRPr="007C222B">
        <w:rPr>
          <w:rFonts w:ascii="Arial" w:hAnsi="Arial" w:cs="Arial"/>
          <w:bCs/>
          <w:sz w:val="22"/>
          <w:szCs w:val="22"/>
        </w:rPr>
        <w:t>, November 2015 – January 2016: 7.</w:t>
      </w:r>
    </w:p>
    <w:p w14:paraId="1D991C22" w14:textId="77777777" w:rsidR="002774ED" w:rsidRPr="007C222B" w:rsidRDefault="002774ED" w:rsidP="002774ED">
      <w:pPr>
        <w:rPr>
          <w:rFonts w:ascii="Arial" w:eastAsia="Calibri" w:hAnsi="Arial" w:cs="Arial"/>
          <w:sz w:val="22"/>
          <w:szCs w:val="22"/>
          <w:lang w:eastAsia="en-US"/>
        </w:rPr>
      </w:pPr>
    </w:p>
    <w:p w14:paraId="15D904A5" w14:textId="77777777" w:rsidR="002774ED" w:rsidRPr="007C222B" w:rsidRDefault="002774ED" w:rsidP="002774ED">
      <w:pPr>
        <w:rPr>
          <w:rFonts w:ascii="Arial" w:hAnsi="Arial" w:cs="Arial"/>
          <w:sz w:val="22"/>
          <w:szCs w:val="22"/>
        </w:rPr>
      </w:pPr>
      <w:r w:rsidRPr="007C222B">
        <w:rPr>
          <w:rFonts w:ascii="Arial" w:hAnsi="Arial" w:cs="Arial"/>
          <w:sz w:val="22"/>
          <w:szCs w:val="22"/>
        </w:rPr>
        <w:t xml:space="preserve">McFadzean, M. 2015. Human rights and the role of museums. </w:t>
      </w:r>
      <w:r w:rsidRPr="007C222B">
        <w:rPr>
          <w:rFonts w:ascii="Arial" w:hAnsi="Arial" w:cs="Arial"/>
          <w:i/>
          <w:sz w:val="22"/>
          <w:szCs w:val="22"/>
        </w:rPr>
        <w:t>Human Rights Defender</w:t>
      </w:r>
      <w:r w:rsidRPr="007C222B">
        <w:rPr>
          <w:rFonts w:ascii="Arial" w:hAnsi="Arial" w:cs="Arial"/>
          <w:sz w:val="22"/>
          <w:szCs w:val="22"/>
        </w:rPr>
        <w:t>, 24(2): 26-28.</w:t>
      </w:r>
    </w:p>
    <w:p w14:paraId="4193DB93" w14:textId="77777777" w:rsidR="002774ED" w:rsidRPr="007C222B" w:rsidRDefault="002774ED" w:rsidP="002774ED">
      <w:pPr>
        <w:rPr>
          <w:rFonts w:ascii="Arial" w:hAnsi="Arial" w:cs="Arial"/>
          <w:bCs/>
          <w:sz w:val="22"/>
          <w:szCs w:val="22"/>
        </w:rPr>
      </w:pPr>
    </w:p>
    <w:p w14:paraId="605B61A1" w14:textId="77777777" w:rsidR="002774ED" w:rsidRPr="007C222B" w:rsidRDefault="002774ED" w:rsidP="002774ED">
      <w:pPr>
        <w:rPr>
          <w:rFonts w:ascii="Arial" w:hAnsi="Arial" w:cs="Arial"/>
          <w:bCs/>
          <w:sz w:val="22"/>
          <w:szCs w:val="22"/>
        </w:rPr>
      </w:pPr>
      <w:r w:rsidRPr="007C222B">
        <w:rPr>
          <w:rFonts w:ascii="Arial" w:hAnsi="Arial" w:cs="Arial"/>
          <w:bCs/>
          <w:sz w:val="22"/>
          <w:szCs w:val="22"/>
        </w:rPr>
        <w:t xml:space="preserve">Mackenzie, M. 2015. Searching for sea cucumbers: scientific research in the Weddell Sea. </w:t>
      </w:r>
      <w:r w:rsidRPr="007C222B">
        <w:rPr>
          <w:rFonts w:ascii="Arial" w:hAnsi="Arial" w:cs="Arial"/>
          <w:bCs/>
          <w:i/>
          <w:sz w:val="22"/>
          <w:szCs w:val="22"/>
        </w:rPr>
        <w:t>Signals: Quarterly Magazine of the Australian National Maritime Museum</w:t>
      </w:r>
      <w:r w:rsidRPr="007C222B">
        <w:rPr>
          <w:rFonts w:ascii="Arial" w:hAnsi="Arial" w:cs="Arial"/>
          <w:bCs/>
          <w:sz w:val="22"/>
          <w:szCs w:val="22"/>
        </w:rPr>
        <w:t>, 111: 9-13.</w:t>
      </w:r>
    </w:p>
    <w:p w14:paraId="2CBD456A" w14:textId="77777777" w:rsidR="002774ED" w:rsidRPr="007C222B" w:rsidRDefault="002774ED" w:rsidP="002774ED">
      <w:pPr>
        <w:rPr>
          <w:rFonts w:ascii="Arial" w:hAnsi="Arial" w:cs="Arial"/>
          <w:bCs/>
          <w:sz w:val="22"/>
          <w:szCs w:val="22"/>
        </w:rPr>
      </w:pPr>
    </w:p>
    <w:p w14:paraId="741CCADF" w14:textId="77777777" w:rsidR="002774ED" w:rsidRPr="007C222B" w:rsidRDefault="002774ED" w:rsidP="002774ED">
      <w:pPr>
        <w:rPr>
          <w:rFonts w:ascii="Arial" w:hAnsi="Arial" w:cs="Arial"/>
          <w:bCs/>
          <w:sz w:val="22"/>
          <w:szCs w:val="22"/>
        </w:rPr>
      </w:pPr>
      <w:r w:rsidRPr="007C222B">
        <w:rPr>
          <w:rFonts w:ascii="Arial" w:hAnsi="Arial" w:cs="Arial"/>
          <w:bCs/>
          <w:sz w:val="22"/>
          <w:szCs w:val="22"/>
        </w:rPr>
        <w:t xml:space="preserve">Mackenzie, M. 2016. Discovering the nudibranch (book review). </w:t>
      </w:r>
      <w:r w:rsidRPr="007C222B">
        <w:rPr>
          <w:rFonts w:ascii="Arial" w:hAnsi="Arial" w:cs="Arial"/>
          <w:bCs/>
          <w:i/>
          <w:sz w:val="22"/>
          <w:szCs w:val="22"/>
        </w:rPr>
        <w:t>Australian Wildlife</w:t>
      </w:r>
      <w:r w:rsidRPr="007C222B">
        <w:rPr>
          <w:rFonts w:ascii="Arial" w:hAnsi="Arial" w:cs="Arial"/>
          <w:bCs/>
          <w:sz w:val="22"/>
          <w:szCs w:val="22"/>
        </w:rPr>
        <w:t>, 2: 14-17.</w:t>
      </w:r>
    </w:p>
    <w:p w14:paraId="0F9FC546" w14:textId="77777777" w:rsidR="002774ED" w:rsidRPr="007C222B" w:rsidRDefault="002774ED" w:rsidP="002774ED">
      <w:pPr>
        <w:rPr>
          <w:rFonts w:ascii="Arial" w:hAnsi="Arial" w:cs="Arial"/>
          <w:bCs/>
          <w:sz w:val="22"/>
          <w:szCs w:val="22"/>
        </w:rPr>
      </w:pPr>
    </w:p>
    <w:p w14:paraId="7F5FD66F" w14:textId="77777777" w:rsidR="002774ED" w:rsidRPr="007C222B" w:rsidRDefault="002774ED" w:rsidP="002774ED">
      <w:pPr>
        <w:rPr>
          <w:rFonts w:ascii="Arial" w:hAnsi="Arial" w:cs="Arial"/>
          <w:sz w:val="22"/>
          <w:szCs w:val="22"/>
        </w:rPr>
      </w:pPr>
      <w:r w:rsidRPr="007C222B">
        <w:rPr>
          <w:rFonts w:ascii="Arial" w:hAnsi="Arial" w:cs="Arial"/>
          <w:sz w:val="22"/>
          <w:szCs w:val="22"/>
        </w:rPr>
        <w:t xml:space="preserve">McKinty, J. 2015. Play in paradise: Lord Howe Island. </w:t>
      </w:r>
      <w:r w:rsidRPr="007C222B">
        <w:rPr>
          <w:rFonts w:ascii="Arial" w:hAnsi="Arial" w:cs="Arial"/>
          <w:i/>
          <w:sz w:val="22"/>
          <w:szCs w:val="22"/>
        </w:rPr>
        <w:t>Play and Folklore</w:t>
      </w:r>
      <w:r w:rsidRPr="007C222B">
        <w:rPr>
          <w:rFonts w:ascii="Arial" w:hAnsi="Arial" w:cs="Arial"/>
          <w:sz w:val="22"/>
          <w:szCs w:val="22"/>
        </w:rPr>
        <w:t>, 64: 4-13.</w:t>
      </w:r>
    </w:p>
    <w:p w14:paraId="1AB24F85" w14:textId="77777777" w:rsidR="002774ED" w:rsidRPr="007C222B" w:rsidRDefault="002774ED" w:rsidP="002774ED">
      <w:pPr>
        <w:rPr>
          <w:rFonts w:ascii="Arial" w:hAnsi="Arial" w:cs="Arial"/>
          <w:sz w:val="22"/>
          <w:szCs w:val="22"/>
        </w:rPr>
      </w:pPr>
    </w:p>
    <w:p w14:paraId="45A16A12" w14:textId="77777777" w:rsidR="002774ED" w:rsidRPr="007C222B" w:rsidRDefault="002774ED" w:rsidP="002774ED">
      <w:pPr>
        <w:rPr>
          <w:rFonts w:ascii="Arial" w:hAnsi="Arial" w:cs="Arial"/>
          <w:bCs/>
          <w:sz w:val="22"/>
          <w:szCs w:val="22"/>
        </w:rPr>
      </w:pPr>
      <w:r w:rsidRPr="007C222B">
        <w:rPr>
          <w:rFonts w:ascii="Arial" w:hAnsi="Arial" w:cs="Arial"/>
          <w:sz w:val="22"/>
          <w:szCs w:val="22"/>
        </w:rPr>
        <w:t xml:space="preserve">McKinty, J. 2016. Olivia and the ‘Cat and Mouse’. </w:t>
      </w:r>
      <w:r w:rsidRPr="007C222B">
        <w:rPr>
          <w:rFonts w:ascii="Arial" w:hAnsi="Arial" w:cs="Arial"/>
          <w:i/>
          <w:sz w:val="22"/>
          <w:szCs w:val="22"/>
        </w:rPr>
        <w:t>Play and Folklore</w:t>
      </w:r>
      <w:r w:rsidRPr="007C222B">
        <w:rPr>
          <w:rFonts w:ascii="Arial" w:hAnsi="Arial" w:cs="Arial"/>
          <w:sz w:val="22"/>
          <w:szCs w:val="22"/>
        </w:rPr>
        <w:t>, 65: 4-11.</w:t>
      </w:r>
    </w:p>
    <w:p w14:paraId="5C6F1CB0" w14:textId="77777777" w:rsidR="002774ED" w:rsidRPr="007C222B" w:rsidRDefault="002774ED" w:rsidP="002774ED">
      <w:pPr>
        <w:rPr>
          <w:rFonts w:ascii="Arial" w:hAnsi="Arial" w:cs="Arial"/>
          <w:bCs/>
          <w:sz w:val="22"/>
          <w:szCs w:val="22"/>
        </w:rPr>
      </w:pPr>
    </w:p>
    <w:p w14:paraId="2DAC7836" w14:textId="77777777" w:rsidR="002774ED" w:rsidRPr="007C222B" w:rsidRDefault="002774ED" w:rsidP="002774ED">
      <w:pPr>
        <w:rPr>
          <w:rFonts w:ascii="Arial" w:hAnsi="Arial" w:cs="Arial"/>
          <w:bCs/>
          <w:sz w:val="22"/>
          <w:szCs w:val="22"/>
        </w:rPr>
      </w:pPr>
      <w:r w:rsidRPr="007C222B">
        <w:rPr>
          <w:rFonts w:ascii="Arial" w:hAnsi="Arial" w:cs="Arial"/>
          <w:bCs/>
          <w:sz w:val="22"/>
          <w:szCs w:val="22"/>
        </w:rPr>
        <w:t xml:space="preserve">O’Hara, T.D. 2015. Following Nemo: marine life is heading south. </w:t>
      </w:r>
      <w:r w:rsidRPr="007C222B">
        <w:rPr>
          <w:rFonts w:ascii="Arial" w:hAnsi="Arial" w:cs="Arial"/>
          <w:bCs/>
          <w:i/>
          <w:sz w:val="22"/>
          <w:szCs w:val="22"/>
        </w:rPr>
        <w:t>The Conversation</w:t>
      </w:r>
      <w:r w:rsidRPr="007C222B">
        <w:rPr>
          <w:rFonts w:ascii="Arial" w:hAnsi="Arial" w:cs="Arial"/>
          <w:bCs/>
          <w:sz w:val="22"/>
          <w:szCs w:val="22"/>
        </w:rPr>
        <w:t xml:space="preserve">, 14 July 2015 (online at: </w:t>
      </w:r>
      <w:hyperlink r:id="rId24" w:history="1">
        <w:r w:rsidRPr="007C222B">
          <w:rPr>
            <w:rStyle w:val="Hyperlink"/>
            <w:rFonts w:ascii="Arial" w:hAnsi="Arial" w:cs="Arial"/>
            <w:color w:val="auto"/>
            <w:sz w:val="22"/>
            <w:szCs w:val="22"/>
          </w:rPr>
          <w:t>http://theconversation.com/following-nemo-marine-life-is-heading-south-42766</w:t>
        </w:r>
      </w:hyperlink>
      <w:r w:rsidRPr="007C222B">
        <w:rPr>
          <w:rFonts w:ascii="Arial" w:hAnsi="Arial" w:cs="Arial"/>
          <w:bCs/>
          <w:sz w:val="22"/>
          <w:szCs w:val="22"/>
        </w:rPr>
        <w:t>).</w:t>
      </w:r>
    </w:p>
    <w:p w14:paraId="4C8C7526" w14:textId="77777777" w:rsidR="002774ED" w:rsidRPr="007C222B" w:rsidRDefault="002774ED" w:rsidP="002774ED">
      <w:pPr>
        <w:rPr>
          <w:rFonts w:ascii="Arial" w:hAnsi="Arial" w:cs="Arial"/>
          <w:bCs/>
          <w:sz w:val="22"/>
          <w:szCs w:val="22"/>
        </w:rPr>
      </w:pPr>
    </w:p>
    <w:p w14:paraId="43772239" w14:textId="77777777" w:rsidR="002774ED" w:rsidRPr="007C222B" w:rsidRDefault="002774ED" w:rsidP="002774ED">
      <w:pPr>
        <w:rPr>
          <w:rFonts w:ascii="Arial" w:hAnsi="Arial" w:cs="Arial"/>
          <w:sz w:val="22"/>
          <w:szCs w:val="22"/>
        </w:rPr>
      </w:pPr>
      <w:r w:rsidRPr="007C222B">
        <w:rPr>
          <w:rFonts w:ascii="Arial" w:hAnsi="Arial" w:cs="Arial"/>
          <w:sz w:val="22"/>
          <w:szCs w:val="22"/>
        </w:rPr>
        <w:t xml:space="preserve">Rowe, K.M.C. and Connelly, C. 2016. We’re listening for nature. </w:t>
      </w:r>
      <w:r w:rsidRPr="007C222B">
        <w:rPr>
          <w:rFonts w:ascii="Arial" w:hAnsi="Arial" w:cs="Arial"/>
          <w:i/>
          <w:sz w:val="22"/>
          <w:szCs w:val="22"/>
        </w:rPr>
        <w:t>Park Watch, Newsletter of the Victorian National Parks Association</w:t>
      </w:r>
      <w:r w:rsidRPr="007C222B">
        <w:rPr>
          <w:rFonts w:ascii="Arial" w:hAnsi="Arial" w:cs="Arial"/>
          <w:sz w:val="22"/>
          <w:szCs w:val="22"/>
        </w:rPr>
        <w:t>, 264: 22-23.</w:t>
      </w:r>
    </w:p>
    <w:p w14:paraId="4C68C25E" w14:textId="77777777" w:rsidR="002774ED" w:rsidRPr="007C222B" w:rsidRDefault="002774ED" w:rsidP="002774ED">
      <w:pPr>
        <w:rPr>
          <w:rFonts w:ascii="Arial" w:hAnsi="Arial" w:cs="Arial"/>
          <w:sz w:val="22"/>
          <w:szCs w:val="22"/>
        </w:rPr>
      </w:pPr>
    </w:p>
    <w:p w14:paraId="69F56BEF" w14:textId="6523BB4B" w:rsidR="002774ED" w:rsidRPr="007C222B" w:rsidRDefault="002774ED" w:rsidP="002774ED">
      <w:pPr>
        <w:rPr>
          <w:rFonts w:ascii="Arial" w:hAnsi="Arial" w:cs="Arial"/>
          <w:sz w:val="22"/>
          <w:szCs w:val="22"/>
          <w:lang w:val="en-US"/>
        </w:rPr>
      </w:pPr>
      <w:r w:rsidRPr="007C222B">
        <w:rPr>
          <w:rFonts w:ascii="Arial" w:hAnsi="Arial" w:cs="Arial"/>
          <w:sz w:val="22"/>
          <w:szCs w:val="22"/>
          <w:lang w:val="en-US"/>
        </w:rPr>
        <w:t xml:space="preserve">Russell-Cook, M. 2015. </w:t>
      </w:r>
      <w:r w:rsidRPr="007C222B">
        <w:rPr>
          <w:rFonts w:ascii="Arial" w:hAnsi="Arial" w:cs="Arial"/>
          <w:sz w:val="22"/>
          <w:szCs w:val="22"/>
          <w:shd w:val="clear" w:color="auto" w:fill="FFFFFF"/>
        </w:rPr>
        <w:t xml:space="preserve">Descended from designers. </w:t>
      </w:r>
      <w:r w:rsidRPr="007C222B">
        <w:rPr>
          <w:rFonts w:ascii="Arial" w:hAnsi="Arial" w:cs="Arial"/>
          <w:i/>
          <w:sz w:val="22"/>
          <w:szCs w:val="22"/>
          <w:shd w:val="clear" w:color="auto" w:fill="FFFFFF"/>
        </w:rPr>
        <w:t xml:space="preserve">Overland Journal – Online Magazine, </w:t>
      </w:r>
      <w:r w:rsidRPr="007C222B">
        <w:rPr>
          <w:rFonts w:ascii="Arial" w:hAnsi="Arial" w:cs="Arial"/>
          <w:sz w:val="22"/>
          <w:szCs w:val="22"/>
          <w:shd w:val="clear" w:color="auto" w:fill="FFFFFF"/>
        </w:rPr>
        <w:t xml:space="preserve">27 July 2015 (online at: </w:t>
      </w:r>
      <w:hyperlink r:id="rId25" w:history="1">
        <w:r w:rsidRPr="007C222B">
          <w:rPr>
            <w:rStyle w:val="Hyperlink"/>
            <w:rFonts w:ascii="Arial" w:hAnsi="Arial" w:cs="Arial"/>
            <w:color w:val="auto"/>
            <w:sz w:val="22"/>
            <w:szCs w:val="22"/>
            <w:shd w:val="clear" w:color="auto" w:fill="FFFFFF"/>
          </w:rPr>
          <w:t>https://overland.org.au/2015/07/descended-from-designers/</w:t>
        </w:r>
      </w:hyperlink>
      <w:r w:rsidRPr="007C222B">
        <w:rPr>
          <w:rFonts w:ascii="Arial" w:hAnsi="Arial" w:cs="Arial"/>
          <w:sz w:val="22"/>
          <w:szCs w:val="22"/>
          <w:shd w:val="clear" w:color="auto" w:fill="FFFFFF"/>
        </w:rPr>
        <w:t>)</w:t>
      </w:r>
      <w:r w:rsidR="00D33EFD">
        <w:rPr>
          <w:rFonts w:ascii="Arial" w:hAnsi="Arial" w:cs="Arial"/>
          <w:sz w:val="22"/>
          <w:szCs w:val="22"/>
          <w:shd w:val="clear" w:color="auto" w:fill="FFFFFF"/>
        </w:rPr>
        <w:t>.</w:t>
      </w:r>
    </w:p>
    <w:p w14:paraId="073A9D39" w14:textId="77777777" w:rsidR="002774ED" w:rsidRPr="007C222B" w:rsidRDefault="002774ED" w:rsidP="002774ED">
      <w:pPr>
        <w:rPr>
          <w:rFonts w:ascii="Arial" w:hAnsi="Arial" w:cs="Arial"/>
        </w:rPr>
      </w:pPr>
    </w:p>
    <w:p w14:paraId="6EAE4EAC" w14:textId="26D525DB" w:rsidR="002774ED" w:rsidRPr="007C222B" w:rsidRDefault="002774ED" w:rsidP="002774ED">
      <w:pPr>
        <w:rPr>
          <w:rFonts w:ascii="Arial" w:hAnsi="Arial" w:cs="Arial"/>
          <w:bCs/>
          <w:sz w:val="22"/>
          <w:szCs w:val="22"/>
        </w:rPr>
      </w:pPr>
      <w:r w:rsidRPr="007C222B">
        <w:rPr>
          <w:rFonts w:ascii="Arial" w:hAnsi="Arial" w:cs="Arial"/>
          <w:sz w:val="22"/>
          <w:szCs w:val="22"/>
          <w:lang w:val="en-US"/>
        </w:rPr>
        <w:lastRenderedPageBreak/>
        <w:t>Russell-Cook, M. 2016.</w:t>
      </w:r>
      <w:r w:rsidRPr="007C222B">
        <w:t xml:space="preserve"> </w:t>
      </w:r>
      <w:r w:rsidRPr="007C222B">
        <w:rPr>
          <w:rFonts w:ascii="Arial" w:hAnsi="Arial" w:cs="Arial"/>
          <w:sz w:val="22"/>
          <w:szCs w:val="22"/>
          <w:lang w:val="en-US"/>
        </w:rPr>
        <w:t xml:space="preserve">How living museums are ‘waking up’ sleeping artefacts. </w:t>
      </w:r>
      <w:r w:rsidRPr="007C222B">
        <w:rPr>
          <w:rFonts w:ascii="Arial" w:hAnsi="Arial" w:cs="Arial"/>
          <w:bCs/>
          <w:i/>
          <w:sz w:val="22"/>
          <w:szCs w:val="22"/>
        </w:rPr>
        <w:t>The Conversation</w:t>
      </w:r>
      <w:r w:rsidRPr="007C222B">
        <w:rPr>
          <w:rFonts w:ascii="Arial" w:hAnsi="Arial" w:cs="Arial"/>
          <w:bCs/>
          <w:sz w:val="22"/>
          <w:szCs w:val="22"/>
        </w:rPr>
        <w:t xml:space="preserve">, 4 April 2016 (online at: </w:t>
      </w:r>
      <w:hyperlink r:id="rId26" w:history="1">
        <w:r w:rsidRPr="007C222B">
          <w:rPr>
            <w:rStyle w:val="Hyperlink"/>
            <w:rFonts w:ascii="Arial" w:hAnsi="Arial" w:cs="Arial"/>
            <w:bCs/>
            <w:color w:val="auto"/>
            <w:sz w:val="22"/>
            <w:szCs w:val="22"/>
          </w:rPr>
          <w:t>http://theconversation.com/how-living-museums-are-waking-up-sleeping-artefacts-55950</w:t>
        </w:r>
      </w:hyperlink>
      <w:r w:rsidRPr="007C222B">
        <w:rPr>
          <w:rFonts w:ascii="Arial" w:hAnsi="Arial" w:cs="Arial"/>
          <w:bCs/>
          <w:sz w:val="22"/>
          <w:szCs w:val="22"/>
        </w:rPr>
        <w:t>).</w:t>
      </w:r>
    </w:p>
    <w:p w14:paraId="70258FB7" w14:textId="77777777" w:rsidR="002000F3" w:rsidRPr="007C222B" w:rsidRDefault="002000F3" w:rsidP="002774ED">
      <w:pPr>
        <w:rPr>
          <w:rFonts w:ascii="Arial" w:hAnsi="Arial" w:cs="Arial"/>
          <w:sz w:val="22"/>
          <w:szCs w:val="22"/>
        </w:rPr>
      </w:pPr>
    </w:p>
    <w:p w14:paraId="7FCCD573" w14:textId="233D310D" w:rsidR="002000F3" w:rsidRPr="007C222B" w:rsidRDefault="002000F3" w:rsidP="002000F3">
      <w:r w:rsidRPr="007C222B">
        <w:rPr>
          <w:rFonts w:ascii="Arial" w:hAnsi="Arial" w:cs="Arial"/>
          <w:bCs/>
          <w:sz w:val="22"/>
          <w:szCs w:val="22"/>
        </w:rPr>
        <w:t xml:space="preserve">Suda, E. 2016. Love and Sorrow: The War that united and divided a nation in </w:t>
      </w:r>
      <w:r w:rsidRPr="007C222B">
        <w:rPr>
          <w:rFonts w:ascii="Arial" w:hAnsi="Arial" w:cs="Arial"/>
          <w:bCs/>
          <w:i/>
          <w:sz w:val="22"/>
          <w:szCs w:val="22"/>
        </w:rPr>
        <w:t>Ethos,</w:t>
      </w:r>
      <w:r w:rsidR="00D33EFD">
        <w:rPr>
          <w:rFonts w:ascii="Arial" w:hAnsi="Arial" w:cs="Arial"/>
          <w:bCs/>
          <w:i/>
          <w:sz w:val="22"/>
          <w:szCs w:val="22"/>
        </w:rPr>
        <w:t xml:space="preserve"> </w:t>
      </w:r>
      <w:r w:rsidRPr="007C222B">
        <w:rPr>
          <w:rFonts w:ascii="Arial" w:hAnsi="Arial" w:cs="Arial"/>
          <w:bCs/>
          <w:sz w:val="22"/>
          <w:szCs w:val="22"/>
        </w:rPr>
        <w:t>Social Education Victoria</w:t>
      </w:r>
      <w:r w:rsidRPr="007C222B">
        <w:rPr>
          <w:rFonts w:ascii="Arial" w:hAnsi="Arial" w:cs="Arial"/>
          <w:bCs/>
          <w:i/>
          <w:sz w:val="22"/>
          <w:szCs w:val="22"/>
        </w:rPr>
        <w:t>, Term 1.</w:t>
      </w:r>
    </w:p>
    <w:p w14:paraId="300D1AD1" w14:textId="77777777" w:rsidR="002774ED" w:rsidRPr="007C222B" w:rsidRDefault="002774ED" w:rsidP="002774ED">
      <w:pPr>
        <w:rPr>
          <w:rFonts w:ascii="Arial" w:hAnsi="Arial" w:cs="Arial"/>
          <w:sz w:val="22"/>
          <w:szCs w:val="22"/>
        </w:rPr>
      </w:pPr>
    </w:p>
    <w:p w14:paraId="01CA80FF" w14:textId="77777777" w:rsidR="002774ED" w:rsidRPr="007C222B" w:rsidRDefault="002774ED" w:rsidP="002774ED">
      <w:pPr>
        <w:rPr>
          <w:rFonts w:ascii="Arial" w:hAnsi="Arial" w:cs="Arial"/>
          <w:bCs/>
          <w:sz w:val="22"/>
          <w:szCs w:val="22"/>
        </w:rPr>
      </w:pPr>
      <w:r w:rsidRPr="007C222B">
        <w:rPr>
          <w:rFonts w:ascii="Arial" w:hAnsi="Arial" w:cs="Arial"/>
          <w:bCs/>
          <w:sz w:val="22"/>
          <w:szCs w:val="22"/>
        </w:rPr>
        <w:t xml:space="preserve">Timms, B.V. 2015. A revised identification guide to the fairy shrimps (Crustacea: Anostraca: Anostracina) of Australia. </w:t>
      </w:r>
      <w:r w:rsidRPr="007C222B">
        <w:rPr>
          <w:rFonts w:ascii="Arial" w:hAnsi="Arial" w:cs="Arial"/>
          <w:bCs/>
          <w:i/>
          <w:sz w:val="22"/>
          <w:szCs w:val="22"/>
        </w:rPr>
        <w:t>Museum Victoria Science Reports</w:t>
      </w:r>
      <w:r w:rsidRPr="007C222B">
        <w:rPr>
          <w:rFonts w:ascii="Arial" w:hAnsi="Arial" w:cs="Arial"/>
          <w:bCs/>
          <w:sz w:val="22"/>
          <w:szCs w:val="22"/>
        </w:rPr>
        <w:t>, 19: 1-44.</w:t>
      </w:r>
    </w:p>
    <w:p w14:paraId="50C36B89" w14:textId="77777777" w:rsidR="002774ED" w:rsidRPr="007C222B" w:rsidRDefault="002774ED" w:rsidP="002774ED">
      <w:pPr>
        <w:rPr>
          <w:rFonts w:ascii="Arial" w:hAnsi="Arial" w:cs="Arial"/>
          <w:bCs/>
          <w:sz w:val="22"/>
          <w:szCs w:val="22"/>
        </w:rPr>
      </w:pPr>
    </w:p>
    <w:p w14:paraId="740149C0" w14:textId="77777777" w:rsidR="002774ED" w:rsidRPr="007C222B" w:rsidRDefault="002774ED" w:rsidP="002774ED">
      <w:pPr>
        <w:rPr>
          <w:rFonts w:ascii="Arial" w:hAnsi="Arial" w:cs="Arial"/>
          <w:bCs/>
          <w:sz w:val="22"/>
          <w:szCs w:val="22"/>
        </w:rPr>
      </w:pPr>
      <w:r w:rsidRPr="007C222B">
        <w:rPr>
          <w:rFonts w:ascii="Arial" w:eastAsia="Calibri" w:hAnsi="Arial" w:cs="Arial"/>
          <w:sz w:val="22"/>
          <w:szCs w:val="22"/>
          <w:lang w:eastAsia="en-US"/>
        </w:rPr>
        <w:t xml:space="preserve">Ustundag, N. 2015. Loans and the impetus for reform. </w:t>
      </w:r>
      <w:r w:rsidRPr="00E968F0">
        <w:rPr>
          <w:rFonts w:ascii="Arial" w:eastAsia="Calibri" w:hAnsi="Arial" w:cs="Arial"/>
          <w:i/>
          <w:sz w:val="22"/>
          <w:szCs w:val="22"/>
          <w:lang w:eastAsia="en-US"/>
        </w:rPr>
        <w:t>Insite Magazine</w:t>
      </w:r>
      <w:r w:rsidRPr="007C222B">
        <w:rPr>
          <w:rFonts w:ascii="Arial" w:eastAsia="Calibri" w:hAnsi="Arial" w:cs="Arial"/>
          <w:sz w:val="22"/>
          <w:szCs w:val="22"/>
          <w:lang w:eastAsia="en-US"/>
        </w:rPr>
        <w:t>, Museums Australia (Victoria), November 2015 – January 2016, pp 4-5.</w:t>
      </w:r>
    </w:p>
    <w:p w14:paraId="70773991" w14:textId="77777777" w:rsidR="002774ED" w:rsidRPr="007C222B" w:rsidRDefault="002774ED" w:rsidP="002774ED">
      <w:pPr>
        <w:rPr>
          <w:rFonts w:ascii="Arial" w:hAnsi="Arial" w:cs="Arial"/>
          <w:bCs/>
          <w:sz w:val="22"/>
          <w:szCs w:val="22"/>
        </w:rPr>
      </w:pPr>
    </w:p>
    <w:p w14:paraId="761373C3" w14:textId="508FB417" w:rsidR="002774ED" w:rsidRPr="00D8422A" w:rsidRDefault="002774ED" w:rsidP="00D8422A">
      <w:pPr>
        <w:spacing w:after="240"/>
        <w:rPr>
          <w:rFonts w:ascii="Arial" w:hAnsi="Arial" w:cs="Arial"/>
          <w:bCs/>
          <w:sz w:val="22"/>
          <w:szCs w:val="22"/>
        </w:rPr>
      </w:pPr>
      <w:r w:rsidRPr="007C222B">
        <w:rPr>
          <w:rFonts w:ascii="Arial" w:hAnsi="Arial" w:cs="Arial"/>
          <w:bCs/>
          <w:sz w:val="22"/>
          <w:szCs w:val="22"/>
        </w:rPr>
        <w:t xml:space="preserve">Walker, K.L. 2016. Strange bedfellows. </w:t>
      </w:r>
      <w:r w:rsidRPr="007C222B">
        <w:rPr>
          <w:rFonts w:ascii="Arial" w:hAnsi="Arial" w:cs="Arial"/>
          <w:bCs/>
          <w:i/>
          <w:sz w:val="22"/>
          <w:szCs w:val="22"/>
        </w:rPr>
        <w:t>Wildlife Australia</w:t>
      </w:r>
      <w:r w:rsidRPr="007C222B">
        <w:rPr>
          <w:rFonts w:ascii="Arial" w:hAnsi="Arial" w:cs="Arial"/>
          <w:bCs/>
          <w:sz w:val="22"/>
          <w:szCs w:val="22"/>
        </w:rPr>
        <w:t>, 53(1): 24-26.</w:t>
      </w:r>
    </w:p>
    <w:p w14:paraId="51B411C3" w14:textId="1D28DC1B" w:rsidR="0032263D" w:rsidRPr="00D8422A" w:rsidRDefault="00A41F1A" w:rsidP="00D8422A">
      <w:pPr>
        <w:pStyle w:val="Heading3"/>
        <w:rPr>
          <w:szCs w:val="32"/>
        </w:rPr>
      </w:pPr>
      <w:bookmarkStart w:id="45" w:name="_Toc412454041"/>
      <w:bookmarkStart w:id="46" w:name="_Toc528068900"/>
      <w:r w:rsidRPr="00A4517D">
        <w:rPr>
          <w:szCs w:val="32"/>
        </w:rPr>
        <w:t>Books and Book Chapters</w:t>
      </w:r>
      <w:bookmarkEnd w:id="45"/>
      <w:bookmarkEnd w:id="46"/>
    </w:p>
    <w:p w14:paraId="650E14BB" w14:textId="77777777" w:rsidR="002774ED" w:rsidRPr="00264957" w:rsidRDefault="002774ED" w:rsidP="002774ED">
      <w:pPr>
        <w:spacing w:before="240"/>
        <w:contextualSpacing/>
        <w:rPr>
          <w:rFonts w:ascii="Arial" w:hAnsi="Arial" w:cs="Arial"/>
          <w:bCs/>
          <w:sz w:val="22"/>
          <w:szCs w:val="22"/>
        </w:rPr>
      </w:pPr>
      <w:r w:rsidRPr="00264957">
        <w:rPr>
          <w:rFonts w:ascii="Arial" w:hAnsi="Arial" w:cs="Arial"/>
          <w:sz w:val="22"/>
          <w:szCs w:val="22"/>
        </w:rPr>
        <w:t xml:space="preserve">Allen, L. 2016. </w:t>
      </w:r>
      <w:r w:rsidRPr="00264957">
        <w:rPr>
          <w:rFonts w:ascii="Arial" w:hAnsi="Arial" w:cs="Arial"/>
          <w:bCs/>
          <w:sz w:val="22"/>
          <w:szCs w:val="22"/>
        </w:rPr>
        <w:t xml:space="preserve">On the edges of their memories: Reassembling the Lamalama cultural record from museum collections. Pp 435-454 in: J.-C. Verstraete and D. Hafner (Eds), </w:t>
      </w:r>
      <w:r w:rsidRPr="00264957">
        <w:rPr>
          <w:rFonts w:ascii="Arial" w:hAnsi="Arial" w:cs="Arial"/>
          <w:bCs/>
          <w:i/>
          <w:sz w:val="22"/>
          <w:szCs w:val="22"/>
        </w:rPr>
        <w:t>Land and Language in Cape York Peninsula and the Gulf County, Culture and Language Use 18 (Studies in Anthropological Linguistics)</w:t>
      </w:r>
      <w:r w:rsidRPr="00264957">
        <w:rPr>
          <w:rFonts w:ascii="Arial" w:hAnsi="Arial" w:cs="Arial"/>
          <w:bCs/>
          <w:sz w:val="22"/>
          <w:szCs w:val="22"/>
        </w:rPr>
        <w:t>, John Benjamins Publishing Company: Amsterdam / Philadelphia.</w:t>
      </w:r>
    </w:p>
    <w:p w14:paraId="683E25CB" w14:textId="77777777" w:rsidR="002774ED" w:rsidRPr="00264957" w:rsidRDefault="002774ED" w:rsidP="002774ED">
      <w:pPr>
        <w:spacing w:before="240"/>
        <w:contextualSpacing/>
        <w:rPr>
          <w:rFonts w:ascii="Arial" w:hAnsi="Arial" w:cs="Arial"/>
          <w:bCs/>
          <w:sz w:val="22"/>
          <w:szCs w:val="22"/>
        </w:rPr>
      </w:pPr>
    </w:p>
    <w:p w14:paraId="333CD11C" w14:textId="77777777" w:rsidR="002774ED" w:rsidRPr="00264957" w:rsidRDefault="002774ED" w:rsidP="002774ED">
      <w:pPr>
        <w:rPr>
          <w:rFonts w:ascii="Arial" w:hAnsi="Arial" w:cs="Arial"/>
          <w:bCs/>
          <w:sz w:val="22"/>
          <w:szCs w:val="22"/>
        </w:rPr>
      </w:pPr>
      <w:r w:rsidRPr="00264957">
        <w:rPr>
          <w:rFonts w:ascii="Arial" w:hAnsi="Arial" w:cs="Arial"/>
          <w:sz w:val="22"/>
          <w:szCs w:val="22"/>
        </w:rPr>
        <w:t xml:space="preserve">Bonshek, E. 2016. Making museum objects: A silent performance of connection and loss in Solomon Islands. Pp 31-52 in: </w:t>
      </w:r>
      <w:r w:rsidRPr="00264957">
        <w:rPr>
          <w:rFonts w:ascii="Arial" w:hAnsi="Arial" w:cs="Arial"/>
          <w:bCs/>
          <w:sz w:val="22"/>
          <w:szCs w:val="22"/>
        </w:rPr>
        <w:t>A. Dessingué and J. Winter</w:t>
      </w:r>
      <w:r w:rsidRPr="00264957">
        <w:rPr>
          <w:rFonts w:ascii="Arial" w:hAnsi="Arial" w:cs="Arial"/>
          <w:sz w:val="22"/>
          <w:szCs w:val="22"/>
        </w:rPr>
        <w:t xml:space="preserve"> (Eds), </w:t>
      </w:r>
      <w:r w:rsidRPr="00264957">
        <w:rPr>
          <w:rFonts w:ascii="Arial" w:hAnsi="Arial" w:cs="Arial"/>
          <w:i/>
          <w:sz w:val="22"/>
          <w:szCs w:val="22"/>
        </w:rPr>
        <w:t xml:space="preserve">Beyond Memory: Silence and the Aesthetics of Remembrance </w:t>
      </w:r>
      <w:r w:rsidRPr="00264957">
        <w:rPr>
          <w:rFonts w:ascii="Arial" w:hAnsi="Arial" w:cs="Arial"/>
          <w:sz w:val="22"/>
          <w:szCs w:val="22"/>
        </w:rPr>
        <w:t>(Routledge Approaches to History),</w:t>
      </w:r>
      <w:r w:rsidRPr="00264957">
        <w:rPr>
          <w:rFonts w:ascii="Arial" w:hAnsi="Arial" w:cs="Arial"/>
          <w:bCs/>
          <w:sz w:val="22"/>
          <w:szCs w:val="22"/>
        </w:rPr>
        <w:t xml:space="preserve"> Routledge: Oxford, UK and New York, USA.</w:t>
      </w:r>
    </w:p>
    <w:p w14:paraId="3F2EFC62" w14:textId="77777777" w:rsidR="002774ED" w:rsidRPr="00264957" w:rsidRDefault="002774ED" w:rsidP="002774ED">
      <w:pPr>
        <w:rPr>
          <w:rFonts w:ascii="Arial" w:hAnsi="Arial" w:cs="Arial"/>
          <w:bCs/>
          <w:sz w:val="22"/>
          <w:szCs w:val="22"/>
        </w:rPr>
      </w:pPr>
    </w:p>
    <w:p w14:paraId="089513F2" w14:textId="77777777" w:rsidR="002774ED" w:rsidRPr="00264957" w:rsidRDefault="002774ED" w:rsidP="002774ED">
      <w:pPr>
        <w:rPr>
          <w:rFonts w:ascii="Arial" w:hAnsi="Arial" w:cs="Arial"/>
          <w:bCs/>
          <w:sz w:val="22"/>
          <w:szCs w:val="22"/>
        </w:rPr>
      </w:pPr>
      <w:r w:rsidRPr="00264957">
        <w:rPr>
          <w:rFonts w:ascii="Arial" w:hAnsi="Arial" w:cs="Arial"/>
          <w:sz w:val="22"/>
          <w:szCs w:val="22"/>
        </w:rPr>
        <w:t xml:space="preserve">Bray, D.J. 2015. Family Cyttidae. Pp 1035-1037 in: C.D. Roberts </w:t>
      </w:r>
      <w:r w:rsidRPr="00264957">
        <w:rPr>
          <w:rFonts w:ascii="Arial" w:hAnsi="Arial" w:cs="Arial"/>
          <w:i/>
          <w:sz w:val="22"/>
          <w:szCs w:val="22"/>
        </w:rPr>
        <w:t>et al.</w:t>
      </w:r>
      <w:r w:rsidRPr="00264957">
        <w:rPr>
          <w:rFonts w:ascii="Arial" w:hAnsi="Arial" w:cs="Arial"/>
          <w:sz w:val="22"/>
          <w:szCs w:val="22"/>
        </w:rPr>
        <w:t xml:space="preserve"> (Eds), </w:t>
      </w:r>
      <w:proofErr w:type="gramStart"/>
      <w:r w:rsidRPr="00264957">
        <w:rPr>
          <w:rFonts w:ascii="Arial" w:hAnsi="Arial" w:cs="Arial"/>
          <w:i/>
          <w:sz w:val="22"/>
          <w:szCs w:val="22"/>
        </w:rPr>
        <w:t>The</w:t>
      </w:r>
      <w:proofErr w:type="gramEnd"/>
      <w:r w:rsidRPr="00264957">
        <w:rPr>
          <w:rFonts w:ascii="Arial" w:hAnsi="Arial" w:cs="Arial"/>
          <w:i/>
          <w:sz w:val="22"/>
          <w:szCs w:val="22"/>
        </w:rPr>
        <w:t xml:space="preserve"> Fishes of New Zealand</w:t>
      </w:r>
      <w:r w:rsidRPr="00264957">
        <w:rPr>
          <w:rFonts w:ascii="Arial" w:hAnsi="Arial" w:cs="Arial"/>
          <w:sz w:val="22"/>
          <w:szCs w:val="22"/>
        </w:rPr>
        <w:t>, Volume 3, Te Papa Press: Wellington, NZ.</w:t>
      </w:r>
    </w:p>
    <w:p w14:paraId="5A2AE44F" w14:textId="77777777" w:rsidR="002774ED" w:rsidRPr="00264957" w:rsidRDefault="002774ED" w:rsidP="002774ED">
      <w:pPr>
        <w:rPr>
          <w:rFonts w:ascii="Arial" w:hAnsi="Arial" w:cs="Arial"/>
          <w:bCs/>
          <w:sz w:val="22"/>
          <w:szCs w:val="22"/>
        </w:rPr>
      </w:pPr>
    </w:p>
    <w:p w14:paraId="3A8589C9"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Bray, D.J. 2015. Family Oreosomatidae. Pp 1041-1048 in: C.D. Roberts </w:t>
      </w:r>
      <w:r w:rsidRPr="00264957">
        <w:rPr>
          <w:rFonts w:ascii="Arial" w:hAnsi="Arial" w:cs="Arial"/>
          <w:i/>
          <w:sz w:val="22"/>
          <w:szCs w:val="22"/>
        </w:rPr>
        <w:t>et al.</w:t>
      </w:r>
      <w:r w:rsidRPr="00264957">
        <w:rPr>
          <w:rFonts w:ascii="Arial" w:hAnsi="Arial" w:cs="Arial"/>
          <w:sz w:val="22"/>
          <w:szCs w:val="22"/>
        </w:rPr>
        <w:t xml:space="preserve"> (Eds), </w:t>
      </w:r>
      <w:proofErr w:type="gramStart"/>
      <w:r w:rsidRPr="00264957">
        <w:rPr>
          <w:rFonts w:ascii="Arial" w:hAnsi="Arial" w:cs="Arial"/>
          <w:i/>
          <w:sz w:val="22"/>
          <w:szCs w:val="22"/>
        </w:rPr>
        <w:t>The</w:t>
      </w:r>
      <w:proofErr w:type="gramEnd"/>
      <w:r w:rsidRPr="00264957">
        <w:rPr>
          <w:rFonts w:ascii="Arial" w:hAnsi="Arial" w:cs="Arial"/>
          <w:i/>
          <w:sz w:val="22"/>
          <w:szCs w:val="22"/>
        </w:rPr>
        <w:t xml:space="preserve"> Fishes of New Zealand</w:t>
      </w:r>
      <w:r w:rsidRPr="00264957">
        <w:rPr>
          <w:rFonts w:ascii="Arial" w:hAnsi="Arial" w:cs="Arial"/>
          <w:sz w:val="22"/>
          <w:szCs w:val="22"/>
        </w:rPr>
        <w:t>, Volume 3, Te Papa Press: Wellington, NZ.</w:t>
      </w:r>
    </w:p>
    <w:p w14:paraId="3003AAC1" w14:textId="77777777" w:rsidR="002774ED" w:rsidRPr="00264957" w:rsidRDefault="002774ED" w:rsidP="002774ED">
      <w:pPr>
        <w:rPr>
          <w:rFonts w:ascii="Arial" w:hAnsi="Arial" w:cs="Arial"/>
          <w:sz w:val="22"/>
          <w:szCs w:val="22"/>
        </w:rPr>
      </w:pPr>
    </w:p>
    <w:p w14:paraId="17BA7393"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Bray, D.J. 2015. Family Parazenidae. Pp 1033-1034 in: C.D. Roberts </w:t>
      </w:r>
      <w:r w:rsidRPr="00264957">
        <w:rPr>
          <w:rFonts w:ascii="Arial" w:hAnsi="Arial" w:cs="Arial"/>
          <w:i/>
          <w:sz w:val="22"/>
          <w:szCs w:val="22"/>
        </w:rPr>
        <w:t>et al.</w:t>
      </w:r>
      <w:r w:rsidRPr="00264957">
        <w:rPr>
          <w:rFonts w:ascii="Arial" w:hAnsi="Arial" w:cs="Arial"/>
          <w:sz w:val="22"/>
          <w:szCs w:val="22"/>
        </w:rPr>
        <w:t xml:space="preserve"> (Eds), </w:t>
      </w:r>
      <w:proofErr w:type="gramStart"/>
      <w:r w:rsidRPr="00264957">
        <w:rPr>
          <w:rFonts w:ascii="Arial" w:hAnsi="Arial" w:cs="Arial"/>
          <w:i/>
          <w:sz w:val="22"/>
          <w:szCs w:val="22"/>
        </w:rPr>
        <w:t>The</w:t>
      </w:r>
      <w:proofErr w:type="gramEnd"/>
      <w:r w:rsidRPr="00264957">
        <w:rPr>
          <w:rFonts w:ascii="Arial" w:hAnsi="Arial" w:cs="Arial"/>
          <w:i/>
          <w:sz w:val="22"/>
          <w:szCs w:val="22"/>
        </w:rPr>
        <w:t xml:space="preserve"> Fishes of New Zealand</w:t>
      </w:r>
      <w:r w:rsidRPr="00264957">
        <w:rPr>
          <w:rFonts w:ascii="Arial" w:hAnsi="Arial" w:cs="Arial"/>
          <w:sz w:val="22"/>
          <w:szCs w:val="22"/>
        </w:rPr>
        <w:t>, Volume 3, Te Papa Press: Wellington, NZ.</w:t>
      </w:r>
    </w:p>
    <w:p w14:paraId="66F0907D" w14:textId="77777777" w:rsidR="002774ED" w:rsidRPr="00264957" w:rsidRDefault="002774ED" w:rsidP="002774ED">
      <w:pPr>
        <w:rPr>
          <w:rFonts w:ascii="Arial" w:hAnsi="Arial" w:cs="Arial"/>
          <w:sz w:val="22"/>
          <w:szCs w:val="22"/>
        </w:rPr>
      </w:pPr>
    </w:p>
    <w:p w14:paraId="35E3ED31"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Bray, D.J. 2015. Family Zeniontidae. Pp 1038-1040 in: C.D. Roberts </w:t>
      </w:r>
      <w:r w:rsidRPr="00264957">
        <w:rPr>
          <w:rFonts w:ascii="Arial" w:hAnsi="Arial" w:cs="Arial"/>
          <w:i/>
          <w:sz w:val="22"/>
          <w:szCs w:val="22"/>
        </w:rPr>
        <w:t>et al.</w:t>
      </w:r>
      <w:r w:rsidRPr="00264957">
        <w:rPr>
          <w:rFonts w:ascii="Arial" w:hAnsi="Arial" w:cs="Arial"/>
          <w:sz w:val="22"/>
          <w:szCs w:val="22"/>
        </w:rPr>
        <w:t xml:space="preserve"> (Eds), </w:t>
      </w:r>
      <w:proofErr w:type="gramStart"/>
      <w:r w:rsidRPr="00264957">
        <w:rPr>
          <w:rFonts w:ascii="Arial" w:hAnsi="Arial" w:cs="Arial"/>
          <w:i/>
          <w:sz w:val="22"/>
          <w:szCs w:val="22"/>
        </w:rPr>
        <w:t>The</w:t>
      </w:r>
      <w:proofErr w:type="gramEnd"/>
      <w:r w:rsidRPr="00264957">
        <w:rPr>
          <w:rFonts w:ascii="Arial" w:hAnsi="Arial" w:cs="Arial"/>
          <w:i/>
          <w:sz w:val="22"/>
          <w:szCs w:val="22"/>
        </w:rPr>
        <w:t xml:space="preserve"> Fishes of New Zealand</w:t>
      </w:r>
      <w:r w:rsidRPr="00264957">
        <w:rPr>
          <w:rFonts w:ascii="Arial" w:hAnsi="Arial" w:cs="Arial"/>
          <w:sz w:val="22"/>
          <w:szCs w:val="22"/>
        </w:rPr>
        <w:t>, Volume 3, Te Papa Press: Wellington, NZ.</w:t>
      </w:r>
    </w:p>
    <w:p w14:paraId="040F4C38" w14:textId="77777777" w:rsidR="002774ED" w:rsidRPr="00264957" w:rsidRDefault="002774ED" w:rsidP="002774ED">
      <w:pPr>
        <w:rPr>
          <w:rFonts w:ascii="Arial" w:hAnsi="Arial" w:cs="Arial"/>
          <w:sz w:val="22"/>
          <w:szCs w:val="22"/>
        </w:rPr>
      </w:pPr>
    </w:p>
    <w:p w14:paraId="59EBA488"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Bray, D.J. 2015. Family Zeidae. Pp 1026-1028 in: C.D. Roberts </w:t>
      </w:r>
      <w:r w:rsidRPr="00264957">
        <w:rPr>
          <w:rFonts w:ascii="Arial" w:hAnsi="Arial" w:cs="Arial"/>
          <w:i/>
          <w:sz w:val="22"/>
          <w:szCs w:val="22"/>
        </w:rPr>
        <w:t>et al.</w:t>
      </w:r>
      <w:r w:rsidRPr="00264957">
        <w:rPr>
          <w:rFonts w:ascii="Arial" w:hAnsi="Arial" w:cs="Arial"/>
          <w:sz w:val="22"/>
          <w:szCs w:val="22"/>
        </w:rPr>
        <w:t xml:space="preserve"> (Eds), </w:t>
      </w:r>
      <w:proofErr w:type="gramStart"/>
      <w:r w:rsidRPr="00264957">
        <w:rPr>
          <w:rFonts w:ascii="Arial" w:hAnsi="Arial" w:cs="Arial"/>
          <w:i/>
          <w:sz w:val="22"/>
          <w:szCs w:val="22"/>
        </w:rPr>
        <w:t>The</w:t>
      </w:r>
      <w:proofErr w:type="gramEnd"/>
      <w:r w:rsidRPr="00264957">
        <w:rPr>
          <w:rFonts w:ascii="Arial" w:hAnsi="Arial" w:cs="Arial"/>
          <w:i/>
          <w:sz w:val="22"/>
          <w:szCs w:val="22"/>
        </w:rPr>
        <w:t xml:space="preserve"> Fishes of New Zealand</w:t>
      </w:r>
      <w:r w:rsidRPr="00264957">
        <w:rPr>
          <w:rFonts w:ascii="Arial" w:hAnsi="Arial" w:cs="Arial"/>
          <w:sz w:val="22"/>
          <w:szCs w:val="22"/>
        </w:rPr>
        <w:t>, Volume 3, Te Papa Press: Wellington, NZ.</w:t>
      </w:r>
    </w:p>
    <w:p w14:paraId="4013EB58" w14:textId="77777777" w:rsidR="002774ED" w:rsidRPr="00264957" w:rsidRDefault="002774ED" w:rsidP="002774ED">
      <w:pPr>
        <w:rPr>
          <w:rFonts w:ascii="Arial" w:hAnsi="Arial" w:cs="Arial"/>
          <w:sz w:val="22"/>
          <w:szCs w:val="22"/>
        </w:rPr>
      </w:pPr>
    </w:p>
    <w:p w14:paraId="5738650F"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Bray, D.J. and Roberts, C.D. 2015. Family Grammicolepididae. Pp 1029-1032 in: C.D. Roberts </w:t>
      </w:r>
      <w:r w:rsidRPr="00264957">
        <w:rPr>
          <w:rFonts w:ascii="Arial" w:hAnsi="Arial" w:cs="Arial"/>
          <w:i/>
          <w:sz w:val="22"/>
          <w:szCs w:val="22"/>
        </w:rPr>
        <w:t>et al.</w:t>
      </w:r>
      <w:r w:rsidRPr="00264957">
        <w:rPr>
          <w:rFonts w:ascii="Arial" w:hAnsi="Arial" w:cs="Arial"/>
          <w:sz w:val="22"/>
          <w:szCs w:val="22"/>
        </w:rPr>
        <w:t xml:space="preserve"> (Eds), </w:t>
      </w:r>
      <w:proofErr w:type="gramStart"/>
      <w:r w:rsidRPr="00264957">
        <w:rPr>
          <w:rFonts w:ascii="Arial" w:hAnsi="Arial" w:cs="Arial"/>
          <w:i/>
          <w:sz w:val="22"/>
          <w:szCs w:val="22"/>
        </w:rPr>
        <w:t>The</w:t>
      </w:r>
      <w:proofErr w:type="gramEnd"/>
      <w:r w:rsidRPr="00264957">
        <w:rPr>
          <w:rFonts w:ascii="Arial" w:hAnsi="Arial" w:cs="Arial"/>
          <w:i/>
          <w:sz w:val="22"/>
          <w:szCs w:val="22"/>
        </w:rPr>
        <w:t xml:space="preserve"> Fishes of New Zealand</w:t>
      </w:r>
      <w:r w:rsidRPr="00264957">
        <w:rPr>
          <w:rFonts w:ascii="Arial" w:hAnsi="Arial" w:cs="Arial"/>
          <w:sz w:val="22"/>
          <w:szCs w:val="22"/>
        </w:rPr>
        <w:t>, Volume 3, Te Papa Press: Wellington, NZ.</w:t>
      </w:r>
    </w:p>
    <w:p w14:paraId="2989E557" w14:textId="77777777" w:rsidR="002774ED" w:rsidRPr="00264957" w:rsidRDefault="002774ED" w:rsidP="002774ED">
      <w:pPr>
        <w:rPr>
          <w:rFonts w:ascii="Arial" w:hAnsi="Arial" w:cs="Arial"/>
          <w:bCs/>
          <w:sz w:val="22"/>
          <w:szCs w:val="22"/>
        </w:rPr>
      </w:pPr>
    </w:p>
    <w:p w14:paraId="2A2FFBDF" w14:textId="77777777" w:rsidR="002774ED" w:rsidRPr="00264957" w:rsidRDefault="002774ED" w:rsidP="002774ED">
      <w:pPr>
        <w:rPr>
          <w:rFonts w:ascii="Arial" w:hAnsi="Arial" w:cs="Arial"/>
          <w:bCs/>
          <w:sz w:val="22"/>
          <w:szCs w:val="22"/>
        </w:rPr>
      </w:pPr>
      <w:r w:rsidRPr="00264957">
        <w:rPr>
          <w:rFonts w:ascii="Arial" w:hAnsi="Arial" w:cs="Arial"/>
          <w:bCs/>
          <w:sz w:val="22"/>
          <w:szCs w:val="22"/>
        </w:rPr>
        <w:t>Burn, R. 2015. Nudibranchs and related molluscs. Museum Victoria Field Guide. Museum Victoria Publishing: Melbourne. 266 pages.</w:t>
      </w:r>
    </w:p>
    <w:p w14:paraId="0DDE5582" w14:textId="77777777" w:rsidR="002774ED" w:rsidRPr="00264957" w:rsidRDefault="002774ED" w:rsidP="002774ED">
      <w:pPr>
        <w:rPr>
          <w:rFonts w:ascii="Arial" w:hAnsi="Arial" w:cs="Arial"/>
          <w:sz w:val="22"/>
          <w:szCs w:val="22"/>
        </w:rPr>
      </w:pPr>
    </w:p>
    <w:p w14:paraId="2583183F"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Clode, D. 2015. </w:t>
      </w:r>
      <w:r w:rsidRPr="00264957">
        <w:rPr>
          <w:rFonts w:ascii="Arial" w:hAnsi="Arial" w:cs="Arial"/>
          <w:i/>
          <w:iCs/>
          <w:sz w:val="22"/>
          <w:szCs w:val="22"/>
        </w:rPr>
        <w:t>Prehistoric Marine Life in Australia’s Inland Sea</w:t>
      </w:r>
      <w:r w:rsidRPr="00264957">
        <w:rPr>
          <w:rFonts w:ascii="Arial" w:hAnsi="Arial" w:cs="Arial"/>
          <w:sz w:val="22"/>
          <w:szCs w:val="22"/>
        </w:rPr>
        <w:t>. Museum Victoria Nature Series. Museum Victoria Publishing: Melbourne. 84 pages.</w:t>
      </w:r>
    </w:p>
    <w:p w14:paraId="3145EF52" w14:textId="77777777" w:rsidR="002774ED" w:rsidRPr="00264957" w:rsidRDefault="002774ED" w:rsidP="002774ED">
      <w:pPr>
        <w:rPr>
          <w:rFonts w:ascii="Arial" w:hAnsi="Arial" w:cs="Arial"/>
          <w:bCs/>
          <w:sz w:val="22"/>
          <w:szCs w:val="22"/>
        </w:rPr>
      </w:pPr>
    </w:p>
    <w:p w14:paraId="62FAECBC" w14:textId="77777777" w:rsidR="002774ED" w:rsidRPr="00264957" w:rsidRDefault="002774ED" w:rsidP="002774ED">
      <w:pPr>
        <w:rPr>
          <w:rFonts w:ascii="Arial" w:hAnsi="Arial" w:cs="Arial"/>
          <w:bCs/>
          <w:sz w:val="22"/>
          <w:szCs w:val="22"/>
        </w:rPr>
      </w:pPr>
      <w:r w:rsidRPr="00264957">
        <w:rPr>
          <w:rFonts w:ascii="Arial" w:hAnsi="Arial" w:cs="Arial"/>
          <w:bCs/>
          <w:sz w:val="22"/>
          <w:szCs w:val="22"/>
        </w:rPr>
        <w:lastRenderedPageBreak/>
        <w:t xml:space="preserve">Cooke, I.R., Whitelaw, B., Norman, M., Caruana, N. and Strugnell, J.M. 2015. Toxicity in cephalopods. Pp 1-15 in: P. Gopalakrishnakone and A. Malhotra (Eds), </w:t>
      </w:r>
      <w:r w:rsidRPr="00264957">
        <w:rPr>
          <w:rFonts w:ascii="Arial" w:hAnsi="Arial" w:cs="Arial"/>
          <w:bCs/>
          <w:i/>
          <w:sz w:val="22"/>
          <w:szCs w:val="22"/>
        </w:rPr>
        <w:t>Evolution of Venomous Animals and Their Toxins</w:t>
      </w:r>
      <w:r w:rsidRPr="00264957">
        <w:rPr>
          <w:rFonts w:ascii="Arial" w:hAnsi="Arial" w:cs="Arial"/>
          <w:bCs/>
          <w:sz w:val="22"/>
          <w:szCs w:val="22"/>
        </w:rPr>
        <w:t>, Toxinology handbook series, Springer: Netherlands (published online, 29 July 2015, DOI: dx.doi.org/10.1007/978-94-007-6727-0_7-1).</w:t>
      </w:r>
    </w:p>
    <w:p w14:paraId="4F58E13B" w14:textId="77777777" w:rsidR="002774ED" w:rsidRPr="00264957" w:rsidRDefault="002774ED" w:rsidP="002774ED">
      <w:pPr>
        <w:rPr>
          <w:rFonts w:ascii="Arial" w:hAnsi="Arial" w:cs="Arial"/>
          <w:bCs/>
          <w:sz w:val="22"/>
          <w:szCs w:val="22"/>
        </w:rPr>
      </w:pPr>
    </w:p>
    <w:p w14:paraId="1FC574B8" w14:textId="77777777" w:rsidR="002774ED" w:rsidRPr="00264957" w:rsidRDefault="002774ED" w:rsidP="002774ED">
      <w:pPr>
        <w:rPr>
          <w:rFonts w:ascii="Arial" w:hAnsi="Arial" w:cs="Arial"/>
          <w:bCs/>
          <w:sz w:val="22"/>
          <w:szCs w:val="22"/>
        </w:rPr>
      </w:pPr>
      <w:r w:rsidRPr="00264957">
        <w:rPr>
          <w:rFonts w:ascii="Arial" w:hAnsi="Arial" w:cs="Arial"/>
          <w:bCs/>
          <w:sz w:val="22"/>
          <w:szCs w:val="22"/>
          <w:lang w:val="en-US"/>
        </w:rPr>
        <w:t xml:space="preserve">Craig, B., Vanderwal, R. and </w:t>
      </w:r>
      <w:proofErr w:type="gramStart"/>
      <w:r w:rsidRPr="00264957">
        <w:rPr>
          <w:rFonts w:ascii="Arial" w:hAnsi="Arial" w:cs="Arial"/>
          <w:bCs/>
          <w:sz w:val="22"/>
          <w:szCs w:val="22"/>
          <w:lang w:val="en-US"/>
        </w:rPr>
        <w:t>Winter</w:t>
      </w:r>
      <w:proofErr w:type="gramEnd"/>
      <w:r w:rsidRPr="00264957">
        <w:rPr>
          <w:rFonts w:ascii="Arial" w:hAnsi="Arial" w:cs="Arial"/>
          <w:bCs/>
          <w:sz w:val="22"/>
          <w:szCs w:val="22"/>
          <w:lang w:val="en-US"/>
        </w:rPr>
        <w:t xml:space="preserve">, C. 2015. </w:t>
      </w:r>
      <w:r w:rsidRPr="00264957">
        <w:rPr>
          <w:rFonts w:ascii="Arial" w:hAnsi="Arial" w:cs="Arial"/>
          <w:bCs/>
          <w:i/>
          <w:sz w:val="22"/>
          <w:szCs w:val="22"/>
          <w:lang w:val="en-US"/>
        </w:rPr>
        <w:t xml:space="preserve">War Trophies or Curios? The War Museum Collection in Museum Victoria 1915-1920. </w:t>
      </w:r>
      <w:r w:rsidRPr="00264957">
        <w:rPr>
          <w:rFonts w:ascii="Arial" w:hAnsi="Arial" w:cs="Arial"/>
          <w:bCs/>
          <w:sz w:val="22"/>
          <w:szCs w:val="22"/>
          <w:lang w:val="en-US"/>
        </w:rPr>
        <w:t xml:space="preserve">Museum Victoria Publishing: Melbourne. </w:t>
      </w:r>
      <w:proofErr w:type="gramStart"/>
      <w:r w:rsidRPr="00264957">
        <w:rPr>
          <w:rFonts w:ascii="Arial" w:hAnsi="Arial" w:cs="Arial"/>
          <w:bCs/>
          <w:sz w:val="22"/>
          <w:szCs w:val="22"/>
          <w:lang w:val="en-US"/>
        </w:rPr>
        <w:t>viii</w:t>
      </w:r>
      <w:proofErr w:type="gramEnd"/>
      <w:r w:rsidRPr="00264957">
        <w:rPr>
          <w:rFonts w:ascii="Arial" w:hAnsi="Arial" w:cs="Arial"/>
          <w:bCs/>
          <w:sz w:val="22"/>
          <w:szCs w:val="22"/>
          <w:lang w:val="en-US"/>
        </w:rPr>
        <w:t xml:space="preserve"> + 281 pp.</w:t>
      </w:r>
    </w:p>
    <w:p w14:paraId="751B79FA" w14:textId="77777777" w:rsidR="002774ED" w:rsidRPr="00264957" w:rsidRDefault="002774ED" w:rsidP="002774ED">
      <w:pPr>
        <w:rPr>
          <w:rFonts w:ascii="Arial" w:hAnsi="Arial" w:cs="Arial"/>
          <w:bCs/>
          <w:sz w:val="22"/>
          <w:szCs w:val="22"/>
        </w:rPr>
      </w:pPr>
    </w:p>
    <w:p w14:paraId="3A23626F" w14:textId="77777777" w:rsidR="002774ED" w:rsidRPr="00264957" w:rsidRDefault="002774ED" w:rsidP="002774ED">
      <w:pPr>
        <w:rPr>
          <w:rFonts w:ascii="Arial" w:hAnsi="Arial" w:cs="Arial"/>
          <w:sz w:val="22"/>
          <w:szCs w:val="22"/>
        </w:rPr>
      </w:pPr>
      <w:r w:rsidRPr="00264957">
        <w:rPr>
          <w:rFonts w:ascii="Arial" w:hAnsi="Arial" w:cs="Arial"/>
          <w:bCs/>
          <w:sz w:val="22"/>
          <w:szCs w:val="22"/>
          <w:lang w:val="en-US"/>
        </w:rPr>
        <w:t>Dale-Hallett, L., Carland, R.</w:t>
      </w:r>
      <w:r w:rsidRPr="00264957">
        <w:rPr>
          <w:rFonts w:ascii="Arial" w:hAnsi="Arial" w:cs="Arial"/>
          <w:sz w:val="22"/>
          <w:szCs w:val="22"/>
          <w:lang w:val="en-US"/>
        </w:rPr>
        <w:t xml:space="preserve"> and </w:t>
      </w:r>
      <w:r w:rsidRPr="00264957">
        <w:rPr>
          <w:rFonts w:ascii="Arial" w:hAnsi="Arial" w:cs="Arial"/>
          <w:bCs/>
          <w:sz w:val="22"/>
          <w:szCs w:val="22"/>
          <w:lang w:val="en-US"/>
        </w:rPr>
        <w:t>Fraser, P</w:t>
      </w:r>
      <w:r w:rsidRPr="00264957">
        <w:rPr>
          <w:rFonts w:ascii="Arial" w:hAnsi="Arial" w:cs="Arial"/>
          <w:sz w:val="22"/>
          <w:szCs w:val="22"/>
          <w:lang w:val="en-US"/>
        </w:rPr>
        <w:t xml:space="preserve">. 2015. </w:t>
      </w:r>
      <w:r w:rsidRPr="00264957">
        <w:rPr>
          <w:rFonts w:ascii="Arial" w:hAnsi="Arial" w:cs="Arial"/>
          <w:sz w:val="22"/>
          <w:szCs w:val="22"/>
        </w:rPr>
        <w:t xml:space="preserve">Sites of trauma: contemporary collecting and natural disaster. Pp 531-552 in: A. Witcomb and K. Message (Eds), </w:t>
      </w:r>
      <w:proofErr w:type="gramStart"/>
      <w:r w:rsidRPr="00264957">
        <w:rPr>
          <w:rFonts w:ascii="Arial" w:hAnsi="Arial" w:cs="Arial"/>
          <w:i/>
          <w:iCs/>
          <w:sz w:val="22"/>
          <w:szCs w:val="22"/>
        </w:rPr>
        <w:t>The</w:t>
      </w:r>
      <w:proofErr w:type="gramEnd"/>
      <w:r w:rsidRPr="00264957">
        <w:rPr>
          <w:rFonts w:ascii="Arial" w:hAnsi="Arial" w:cs="Arial"/>
          <w:i/>
          <w:iCs/>
          <w:sz w:val="22"/>
          <w:szCs w:val="22"/>
        </w:rPr>
        <w:t xml:space="preserve"> International Handbooks of Museum Studies, Volume 3, Museum Theory</w:t>
      </w:r>
      <w:r w:rsidRPr="00264957">
        <w:rPr>
          <w:rFonts w:ascii="Arial" w:hAnsi="Arial" w:cs="Arial"/>
          <w:sz w:val="22"/>
          <w:szCs w:val="22"/>
        </w:rPr>
        <w:t>, Wiley Blackwell: UK.</w:t>
      </w:r>
    </w:p>
    <w:p w14:paraId="7A84047A" w14:textId="77777777" w:rsidR="002774ED" w:rsidRPr="00264957" w:rsidRDefault="002774ED" w:rsidP="002774ED">
      <w:pPr>
        <w:rPr>
          <w:rFonts w:ascii="Arial" w:hAnsi="Arial" w:cs="Arial"/>
          <w:bCs/>
          <w:sz w:val="22"/>
          <w:szCs w:val="22"/>
        </w:rPr>
      </w:pPr>
    </w:p>
    <w:p w14:paraId="35ACB974" w14:textId="738B5226" w:rsidR="002774ED" w:rsidRPr="00264957" w:rsidRDefault="002774ED" w:rsidP="002774ED">
      <w:pPr>
        <w:rPr>
          <w:rFonts w:ascii="Arial" w:hAnsi="Arial" w:cs="Arial"/>
          <w:bCs/>
        </w:rPr>
      </w:pPr>
      <w:r w:rsidRPr="00264957">
        <w:rPr>
          <w:rFonts w:ascii="Arial" w:hAnsi="Arial" w:cs="Arial"/>
          <w:bCs/>
          <w:sz w:val="22"/>
          <w:szCs w:val="22"/>
        </w:rPr>
        <w:t xml:space="preserve">Darian-Smith, K. 2016. </w:t>
      </w:r>
      <w:r w:rsidRPr="00264957">
        <w:rPr>
          <w:rFonts w:ascii="Arial" w:hAnsi="Arial" w:cs="Arial"/>
          <w:sz w:val="22"/>
          <w:szCs w:val="22"/>
        </w:rPr>
        <w:t xml:space="preserve">Memorializing colonial childhoods: From the frontier to the museum. Pp 271-289 in: S. Sleight and S. Robinson (Eds), </w:t>
      </w:r>
      <w:r w:rsidRPr="00264957">
        <w:rPr>
          <w:rFonts w:ascii="Arial" w:hAnsi="Arial" w:cs="Arial"/>
          <w:i/>
          <w:sz w:val="22"/>
          <w:szCs w:val="22"/>
        </w:rPr>
        <w:t>Children, Childhood and Youth in the British World (Palgrave Studies in the History of Childhood)</w:t>
      </w:r>
      <w:r w:rsidRPr="00264957">
        <w:rPr>
          <w:rFonts w:ascii="Arial" w:hAnsi="Arial" w:cs="Arial"/>
          <w:sz w:val="22"/>
          <w:szCs w:val="22"/>
        </w:rPr>
        <w:t>, Palgrave Macmillan: Basingstoke, UK</w:t>
      </w:r>
      <w:r w:rsidR="00D33EFD">
        <w:rPr>
          <w:rFonts w:ascii="Arial" w:hAnsi="Arial" w:cs="Arial"/>
          <w:sz w:val="22"/>
          <w:szCs w:val="22"/>
        </w:rPr>
        <w:t>.</w:t>
      </w:r>
    </w:p>
    <w:p w14:paraId="3E5357CE" w14:textId="77777777" w:rsidR="002774ED" w:rsidRPr="00264957" w:rsidRDefault="002774ED" w:rsidP="002774ED">
      <w:pPr>
        <w:rPr>
          <w:rFonts w:ascii="Arial" w:hAnsi="Arial" w:cs="Arial"/>
          <w:bCs/>
          <w:sz w:val="22"/>
          <w:szCs w:val="22"/>
        </w:rPr>
      </w:pPr>
    </w:p>
    <w:p w14:paraId="1E5C4A50" w14:textId="77777777" w:rsidR="002774ED" w:rsidRPr="00264957" w:rsidRDefault="002774ED" w:rsidP="002774ED">
      <w:pPr>
        <w:rPr>
          <w:rFonts w:ascii="Arial" w:hAnsi="Arial" w:cs="Arial"/>
          <w:bCs/>
          <w:sz w:val="22"/>
          <w:szCs w:val="22"/>
        </w:rPr>
      </w:pPr>
      <w:r w:rsidRPr="00264957">
        <w:rPr>
          <w:rFonts w:ascii="Arial" w:hAnsi="Arial" w:cs="Arial"/>
          <w:bCs/>
          <w:sz w:val="22"/>
          <w:szCs w:val="22"/>
        </w:rPr>
        <w:t xml:space="preserve">Fitzsimmons, N. and Sumner, J. 2016. Genetics in field ecology and conservation. Pp 352-369 in: C.K. Dodd, Jr (Ed.), </w:t>
      </w:r>
      <w:r w:rsidRPr="00264957">
        <w:rPr>
          <w:rFonts w:ascii="Arial" w:hAnsi="Arial" w:cs="Arial"/>
          <w:bCs/>
          <w:i/>
          <w:sz w:val="22"/>
          <w:szCs w:val="22"/>
        </w:rPr>
        <w:t>Reptile Ecology and Conservation: A Handbook of Techniques</w:t>
      </w:r>
      <w:r w:rsidRPr="00264957">
        <w:rPr>
          <w:rFonts w:ascii="Arial" w:hAnsi="Arial" w:cs="Arial"/>
          <w:bCs/>
          <w:sz w:val="22"/>
          <w:szCs w:val="22"/>
        </w:rPr>
        <w:t>, Oxford University Press: UK.</w:t>
      </w:r>
    </w:p>
    <w:p w14:paraId="559B95AF" w14:textId="77777777" w:rsidR="002774ED" w:rsidRPr="00264957" w:rsidRDefault="002774ED" w:rsidP="002774ED">
      <w:pPr>
        <w:rPr>
          <w:rFonts w:ascii="Arial" w:hAnsi="Arial" w:cs="Arial"/>
          <w:bCs/>
          <w:sz w:val="22"/>
          <w:szCs w:val="22"/>
        </w:rPr>
      </w:pPr>
    </w:p>
    <w:p w14:paraId="4CCA445F" w14:textId="77777777" w:rsidR="002774ED" w:rsidRPr="00264957" w:rsidRDefault="002774ED" w:rsidP="002774ED">
      <w:pPr>
        <w:rPr>
          <w:rFonts w:ascii="Arial" w:hAnsi="Arial" w:cs="Arial"/>
          <w:sz w:val="22"/>
          <w:szCs w:val="22"/>
        </w:rPr>
      </w:pPr>
      <w:r w:rsidRPr="00264957">
        <w:rPr>
          <w:rFonts w:ascii="Arial" w:hAnsi="Arial" w:cs="Arial"/>
          <w:bCs/>
          <w:sz w:val="22"/>
          <w:szCs w:val="22"/>
        </w:rPr>
        <w:t>Gomon, M.F</w:t>
      </w:r>
      <w:r w:rsidRPr="00264957">
        <w:rPr>
          <w:rFonts w:ascii="Arial" w:hAnsi="Arial" w:cs="Arial"/>
          <w:sz w:val="22"/>
          <w:szCs w:val="22"/>
        </w:rPr>
        <w:t xml:space="preserve">. 2015. Family Bathysauropsidae. Pp 551-552 in: C.D. Roberts </w:t>
      </w:r>
      <w:r w:rsidRPr="00264957">
        <w:rPr>
          <w:rFonts w:ascii="Arial" w:hAnsi="Arial" w:cs="Arial"/>
          <w:i/>
          <w:sz w:val="22"/>
          <w:szCs w:val="22"/>
        </w:rPr>
        <w:t>et al.</w:t>
      </w:r>
      <w:r w:rsidRPr="00264957">
        <w:rPr>
          <w:rFonts w:ascii="Arial" w:hAnsi="Arial" w:cs="Arial"/>
          <w:sz w:val="22"/>
          <w:szCs w:val="22"/>
        </w:rPr>
        <w:t xml:space="preserve"> (Eds), </w:t>
      </w:r>
      <w:proofErr w:type="gramStart"/>
      <w:r w:rsidRPr="00264957">
        <w:rPr>
          <w:rFonts w:ascii="Arial" w:hAnsi="Arial" w:cs="Arial"/>
          <w:i/>
          <w:sz w:val="22"/>
          <w:szCs w:val="22"/>
        </w:rPr>
        <w:t>The</w:t>
      </w:r>
      <w:proofErr w:type="gramEnd"/>
      <w:r w:rsidRPr="00264957">
        <w:rPr>
          <w:rFonts w:ascii="Arial" w:hAnsi="Arial" w:cs="Arial"/>
          <w:i/>
          <w:sz w:val="22"/>
          <w:szCs w:val="22"/>
        </w:rPr>
        <w:t xml:space="preserve"> Fishes of New Zealand</w:t>
      </w:r>
      <w:r w:rsidRPr="00264957">
        <w:rPr>
          <w:rFonts w:ascii="Arial" w:hAnsi="Arial" w:cs="Arial"/>
          <w:sz w:val="22"/>
          <w:szCs w:val="22"/>
        </w:rPr>
        <w:t>, Volume 2, Te Papa Press: Wellington, NZ.</w:t>
      </w:r>
    </w:p>
    <w:p w14:paraId="06ADDCA3" w14:textId="77777777" w:rsidR="002774ED" w:rsidRPr="00264957" w:rsidRDefault="002774ED" w:rsidP="002774ED">
      <w:pPr>
        <w:rPr>
          <w:rFonts w:ascii="Arial" w:hAnsi="Arial" w:cs="Arial"/>
          <w:sz w:val="22"/>
          <w:szCs w:val="22"/>
        </w:rPr>
      </w:pPr>
    </w:p>
    <w:p w14:paraId="56F610D0" w14:textId="77777777" w:rsidR="002774ED" w:rsidRPr="00264957" w:rsidRDefault="002774ED" w:rsidP="002774ED">
      <w:pPr>
        <w:rPr>
          <w:rFonts w:ascii="Arial" w:hAnsi="Arial" w:cs="Arial"/>
          <w:sz w:val="22"/>
          <w:szCs w:val="22"/>
        </w:rPr>
      </w:pPr>
      <w:r w:rsidRPr="00264957">
        <w:rPr>
          <w:rFonts w:ascii="Arial" w:hAnsi="Arial" w:cs="Arial"/>
          <w:bCs/>
          <w:sz w:val="22"/>
          <w:szCs w:val="22"/>
        </w:rPr>
        <w:t>Gomon, M.F</w:t>
      </w:r>
      <w:r w:rsidRPr="00264957">
        <w:rPr>
          <w:rFonts w:ascii="Arial" w:hAnsi="Arial" w:cs="Arial"/>
          <w:sz w:val="22"/>
          <w:szCs w:val="22"/>
        </w:rPr>
        <w:t xml:space="preserve">. 2015. Family Chlorophthalmidae. Pp 547-550 in: C.D. Roberts </w:t>
      </w:r>
      <w:r w:rsidRPr="00264957">
        <w:rPr>
          <w:rFonts w:ascii="Arial" w:hAnsi="Arial" w:cs="Arial"/>
          <w:i/>
          <w:sz w:val="22"/>
          <w:szCs w:val="22"/>
        </w:rPr>
        <w:t>et al.</w:t>
      </w:r>
      <w:r w:rsidRPr="00264957">
        <w:rPr>
          <w:rFonts w:ascii="Arial" w:hAnsi="Arial" w:cs="Arial"/>
          <w:sz w:val="22"/>
          <w:szCs w:val="22"/>
        </w:rPr>
        <w:t xml:space="preserve"> (Eds), </w:t>
      </w:r>
      <w:proofErr w:type="gramStart"/>
      <w:r w:rsidRPr="00264957">
        <w:rPr>
          <w:rFonts w:ascii="Arial" w:hAnsi="Arial" w:cs="Arial"/>
          <w:i/>
          <w:sz w:val="22"/>
          <w:szCs w:val="22"/>
        </w:rPr>
        <w:t>The</w:t>
      </w:r>
      <w:proofErr w:type="gramEnd"/>
      <w:r w:rsidRPr="00264957">
        <w:rPr>
          <w:rFonts w:ascii="Arial" w:hAnsi="Arial" w:cs="Arial"/>
          <w:i/>
          <w:sz w:val="22"/>
          <w:szCs w:val="22"/>
        </w:rPr>
        <w:t xml:space="preserve"> Fishes of New Zealand</w:t>
      </w:r>
      <w:r w:rsidRPr="00264957">
        <w:rPr>
          <w:rFonts w:ascii="Arial" w:hAnsi="Arial" w:cs="Arial"/>
          <w:sz w:val="22"/>
          <w:szCs w:val="22"/>
        </w:rPr>
        <w:t>, Volume 2, Te Papa Press: Wellington, NZ.</w:t>
      </w:r>
    </w:p>
    <w:p w14:paraId="38EFCCDC" w14:textId="77777777" w:rsidR="002774ED" w:rsidRPr="00264957" w:rsidRDefault="002774ED" w:rsidP="002774ED">
      <w:pPr>
        <w:rPr>
          <w:rFonts w:ascii="Arial" w:hAnsi="Arial" w:cs="Arial"/>
          <w:sz w:val="22"/>
          <w:szCs w:val="22"/>
        </w:rPr>
      </w:pPr>
    </w:p>
    <w:p w14:paraId="6292F0D5" w14:textId="77777777" w:rsidR="002774ED" w:rsidRPr="00264957" w:rsidRDefault="002774ED" w:rsidP="002774ED">
      <w:pPr>
        <w:rPr>
          <w:rFonts w:ascii="Arial" w:hAnsi="Arial" w:cs="Arial"/>
          <w:sz w:val="22"/>
          <w:szCs w:val="22"/>
        </w:rPr>
      </w:pPr>
      <w:r w:rsidRPr="00264957">
        <w:rPr>
          <w:rFonts w:ascii="Arial" w:hAnsi="Arial" w:cs="Arial"/>
          <w:bCs/>
          <w:sz w:val="22"/>
          <w:szCs w:val="22"/>
        </w:rPr>
        <w:t>Gomon, M.F</w:t>
      </w:r>
      <w:r w:rsidRPr="00264957">
        <w:rPr>
          <w:rFonts w:ascii="Arial" w:hAnsi="Arial" w:cs="Arial"/>
          <w:sz w:val="22"/>
          <w:szCs w:val="22"/>
        </w:rPr>
        <w:t xml:space="preserve">. 2015. Family Ipnopidae. Pp 562-565 in: C.D. Roberts </w:t>
      </w:r>
      <w:r w:rsidRPr="00264957">
        <w:rPr>
          <w:rFonts w:ascii="Arial" w:hAnsi="Arial" w:cs="Arial"/>
          <w:i/>
          <w:sz w:val="22"/>
          <w:szCs w:val="22"/>
        </w:rPr>
        <w:t>et al.</w:t>
      </w:r>
      <w:r w:rsidRPr="00264957">
        <w:rPr>
          <w:rFonts w:ascii="Arial" w:hAnsi="Arial" w:cs="Arial"/>
          <w:sz w:val="22"/>
          <w:szCs w:val="22"/>
        </w:rPr>
        <w:t xml:space="preserve"> (Eds), </w:t>
      </w:r>
      <w:proofErr w:type="gramStart"/>
      <w:r w:rsidRPr="00264957">
        <w:rPr>
          <w:rFonts w:ascii="Arial" w:hAnsi="Arial" w:cs="Arial"/>
          <w:i/>
          <w:sz w:val="22"/>
          <w:szCs w:val="22"/>
        </w:rPr>
        <w:t>The</w:t>
      </w:r>
      <w:proofErr w:type="gramEnd"/>
      <w:r w:rsidRPr="00264957">
        <w:rPr>
          <w:rFonts w:ascii="Arial" w:hAnsi="Arial" w:cs="Arial"/>
          <w:i/>
          <w:sz w:val="22"/>
          <w:szCs w:val="22"/>
        </w:rPr>
        <w:t xml:space="preserve"> Fishes of New Zealand</w:t>
      </w:r>
      <w:r w:rsidRPr="00264957">
        <w:rPr>
          <w:rFonts w:ascii="Arial" w:hAnsi="Arial" w:cs="Arial"/>
          <w:sz w:val="22"/>
          <w:szCs w:val="22"/>
        </w:rPr>
        <w:t>, Volume 2, Te Papa Press: Wellington, NZ.</w:t>
      </w:r>
    </w:p>
    <w:p w14:paraId="3A2DFE36" w14:textId="77777777" w:rsidR="002774ED" w:rsidRPr="00264957" w:rsidRDefault="002774ED" w:rsidP="002774ED">
      <w:pPr>
        <w:rPr>
          <w:rFonts w:ascii="Arial" w:hAnsi="Arial" w:cs="Arial"/>
          <w:sz w:val="22"/>
          <w:szCs w:val="22"/>
        </w:rPr>
      </w:pPr>
    </w:p>
    <w:p w14:paraId="117E2780" w14:textId="77777777" w:rsidR="002774ED" w:rsidRPr="00264957" w:rsidRDefault="002774ED" w:rsidP="002774ED">
      <w:pPr>
        <w:rPr>
          <w:rFonts w:ascii="Arial" w:hAnsi="Arial" w:cs="Arial"/>
          <w:sz w:val="22"/>
          <w:szCs w:val="22"/>
        </w:rPr>
      </w:pPr>
      <w:r w:rsidRPr="00264957">
        <w:rPr>
          <w:rFonts w:ascii="Arial" w:hAnsi="Arial" w:cs="Arial"/>
          <w:bCs/>
          <w:sz w:val="22"/>
          <w:szCs w:val="22"/>
        </w:rPr>
        <w:t>Gomon, M.F</w:t>
      </w:r>
      <w:r w:rsidRPr="00264957">
        <w:rPr>
          <w:rFonts w:ascii="Arial" w:hAnsi="Arial" w:cs="Arial"/>
          <w:sz w:val="22"/>
          <w:szCs w:val="22"/>
        </w:rPr>
        <w:t xml:space="preserve">. 2015. Family Paraulopidae. Pp 534-537 in: C.D. Roberts </w:t>
      </w:r>
      <w:r w:rsidRPr="00264957">
        <w:rPr>
          <w:rFonts w:ascii="Arial" w:hAnsi="Arial" w:cs="Arial"/>
          <w:i/>
          <w:sz w:val="22"/>
          <w:szCs w:val="22"/>
        </w:rPr>
        <w:t>et al.</w:t>
      </w:r>
      <w:r w:rsidRPr="00264957">
        <w:rPr>
          <w:rFonts w:ascii="Arial" w:hAnsi="Arial" w:cs="Arial"/>
          <w:sz w:val="22"/>
          <w:szCs w:val="22"/>
        </w:rPr>
        <w:t xml:space="preserve"> (Eds), </w:t>
      </w:r>
      <w:proofErr w:type="gramStart"/>
      <w:r w:rsidRPr="00264957">
        <w:rPr>
          <w:rFonts w:ascii="Arial" w:hAnsi="Arial" w:cs="Arial"/>
          <w:i/>
          <w:sz w:val="22"/>
          <w:szCs w:val="22"/>
        </w:rPr>
        <w:t>The</w:t>
      </w:r>
      <w:proofErr w:type="gramEnd"/>
      <w:r w:rsidRPr="00264957">
        <w:rPr>
          <w:rFonts w:ascii="Arial" w:hAnsi="Arial" w:cs="Arial"/>
          <w:i/>
          <w:sz w:val="22"/>
          <w:szCs w:val="22"/>
        </w:rPr>
        <w:t xml:space="preserve"> Fishes of New Zealand</w:t>
      </w:r>
      <w:r w:rsidRPr="00264957">
        <w:rPr>
          <w:rFonts w:ascii="Arial" w:hAnsi="Arial" w:cs="Arial"/>
          <w:sz w:val="22"/>
          <w:szCs w:val="22"/>
        </w:rPr>
        <w:t>, Volume 2, Te Papa Press: Wellington, NZ.</w:t>
      </w:r>
    </w:p>
    <w:p w14:paraId="2FBE10B9" w14:textId="77777777" w:rsidR="002774ED" w:rsidRPr="00264957" w:rsidRDefault="002774ED" w:rsidP="002774ED">
      <w:pPr>
        <w:rPr>
          <w:rFonts w:ascii="Arial" w:hAnsi="Arial" w:cs="Arial"/>
          <w:sz w:val="22"/>
          <w:szCs w:val="22"/>
        </w:rPr>
      </w:pPr>
    </w:p>
    <w:p w14:paraId="29945E07" w14:textId="77777777" w:rsidR="002774ED" w:rsidRPr="00264957" w:rsidRDefault="002774ED" w:rsidP="002774ED">
      <w:pPr>
        <w:rPr>
          <w:rFonts w:ascii="Arial" w:hAnsi="Arial" w:cs="Arial"/>
          <w:sz w:val="22"/>
          <w:szCs w:val="22"/>
        </w:rPr>
      </w:pPr>
      <w:r w:rsidRPr="00264957">
        <w:rPr>
          <w:rFonts w:ascii="Arial" w:hAnsi="Arial" w:cs="Arial"/>
          <w:bCs/>
          <w:sz w:val="22"/>
          <w:szCs w:val="22"/>
        </w:rPr>
        <w:t>Gomon, M.F</w:t>
      </w:r>
      <w:r w:rsidRPr="00264957">
        <w:rPr>
          <w:rFonts w:ascii="Arial" w:hAnsi="Arial" w:cs="Arial"/>
          <w:sz w:val="22"/>
          <w:szCs w:val="22"/>
        </w:rPr>
        <w:t xml:space="preserve">. 2015. Family Uranoscopidae. Pp 1484-1490 in: C.D. Roberts </w:t>
      </w:r>
      <w:r w:rsidRPr="00264957">
        <w:rPr>
          <w:rFonts w:ascii="Arial" w:hAnsi="Arial" w:cs="Arial"/>
          <w:i/>
          <w:sz w:val="22"/>
          <w:szCs w:val="22"/>
        </w:rPr>
        <w:t>et al.</w:t>
      </w:r>
      <w:r w:rsidRPr="00264957">
        <w:rPr>
          <w:rFonts w:ascii="Arial" w:hAnsi="Arial" w:cs="Arial"/>
          <w:sz w:val="22"/>
          <w:szCs w:val="22"/>
        </w:rPr>
        <w:t xml:space="preserve"> (Eds), </w:t>
      </w:r>
      <w:proofErr w:type="gramStart"/>
      <w:r w:rsidRPr="00264957">
        <w:rPr>
          <w:rFonts w:ascii="Arial" w:hAnsi="Arial" w:cs="Arial"/>
          <w:i/>
          <w:sz w:val="22"/>
          <w:szCs w:val="22"/>
        </w:rPr>
        <w:t>The</w:t>
      </w:r>
      <w:proofErr w:type="gramEnd"/>
      <w:r w:rsidRPr="00264957">
        <w:rPr>
          <w:rFonts w:ascii="Arial" w:hAnsi="Arial" w:cs="Arial"/>
          <w:i/>
          <w:sz w:val="22"/>
          <w:szCs w:val="22"/>
        </w:rPr>
        <w:t xml:space="preserve"> Fishes of New Zealand</w:t>
      </w:r>
      <w:r w:rsidRPr="00264957">
        <w:rPr>
          <w:rFonts w:ascii="Arial" w:hAnsi="Arial" w:cs="Arial"/>
          <w:sz w:val="22"/>
          <w:szCs w:val="22"/>
        </w:rPr>
        <w:t>, Volume 4, Te Papa Press: Wellington, NZ.</w:t>
      </w:r>
    </w:p>
    <w:p w14:paraId="3BE7FDB2" w14:textId="77777777" w:rsidR="002774ED" w:rsidRPr="00264957" w:rsidRDefault="002774ED" w:rsidP="002774ED">
      <w:pPr>
        <w:rPr>
          <w:rFonts w:ascii="Arial" w:hAnsi="Arial" w:cs="Arial"/>
          <w:sz w:val="22"/>
          <w:szCs w:val="22"/>
        </w:rPr>
      </w:pPr>
    </w:p>
    <w:p w14:paraId="4DFC769F" w14:textId="77777777" w:rsidR="002774ED" w:rsidRPr="00264957" w:rsidRDefault="002774ED" w:rsidP="002774ED">
      <w:pPr>
        <w:rPr>
          <w:rFonts w:ascii="Arial" w:hAnsi="Arial" w:cs="Arial"/>
          <w:sz w:val="22"/>
          <w:szCs w:val="22"/>
        </w:rPr>
      </w:pPr>
      <w:r w:rsidRPr="00264957">
        <w:rPr>
          <w:rFonts w:ascii="Arial" w:hAnsi="Arial" w:cs="Arial"/>
          <w:bCs/>
          <w:sz w:val="22"/>
          <w:szCs w:val="22"/>
        </w:rPr>
        <w:t>Gomon, M.F</w:t>
      </w:r>
      <w:r w:rsidRPr="00264957">
        <w:rPr>
          <w:rFonts w:ascii="Arial" w:hAnsi="Arial" w:cs="Arial"/>
          <w:sz w:val="22"/>
          <w:szCs w:val="22"/>
        </w:rPr>
        <w:t xml:space="preserve">., Russell, B.C., Stewart, A.L. and Clements, K.D. 2015. Family Labridae. Pp 1365-1366 in: C.D. Roberts </w:t>
      </w:r>
      <w:r w:rsidRPr="00264957">
        <w:rPr>
          <w:rFonts w:ascii="Arial" w:hAnsi="Arial" w:cs="Arial"/>
          <w:i/>
          <w:sz w:val="22"/>
          <w:szCs w:val="22"/>
        </w:rPr>
        <w:t>et al.</w:t>
      </w:r>
      <w:r w:rsidRPr="00264957">
        <w:rPr>
          <w:rFonts w:ascii="Arial" w:hAnsi="Arial" w:cs="Arial"/>
          <w:sz w:val="22"/>
          <w:szCs w:val="22"/>
        </w:rPr>
        <w:t xml:space="preserve"> (Eds), </w:t>
      </w:r>
      <w:proofErr w:type="gramStart"/>
      <w:r w:rsidRPr="00264957">
        <w:rPr>
          <w:rFonts w:ascii="Arial" w:hAnsi="Arial" w:cs="Arial"/>
          <w:i/>
          <w:sz w:val="22"/>
          <w:szCs w:val="22"/>
        </w:rPr>
        <w:t>The</w:t>
      </w:r>
      <w:proofErr w:type="gramEnd"/>
      <w:r w:rsidRPr="00264957">
        <w:rPr>
          <w:rFonts w:ascii="Arial" w:hAnsi="Arial" w:cs="Arial"/>
          <w:i/>
          <w:sz w:val="22"/>
          <w:szCs w:val="22"/>
        </w:rPr>
        <w:t xml:space="preserve"> Fishes of New Zealand</w:t>
      </w:r>
      <w:r w:rsidRPr="00264957">
        <w:rPr>
          <w:rFonts w:ascii="Arial" w:hAnsi="Arial" w:cs="Arial"/>
          <w:sz w:val="22"/>
          <w:szCs w:val="22"/>
        </w:rPr>
        <w:t>, Volume 4, Te Papa Press: Wellington, NZ.</w:t>
      </w:r>
    </w:p>
    <w:p w14:paraId="695F8D3F" w14:textId="77777777" w:rsidR="002774ED" w:rsidRPr="00264957" w:rsidRDefault="002774ED" w:rsidP="002774ED">
      <w:pPr>
        <w:rPr>
          <w:rFonts w:ascii="Arial" w:hAnsi="Arial" w:cs="Arial"/>
          <w:sz w:val="22"/>
          <w:szCs w:val="22"/>
        </w:rPr>
      </w:pPr>
    </w:p>
    <w:p w14:paraId="11BAA1C6" w14:textId="77777777" w:rsidR="002774ED" w:rsidRPr="00264957" w:rsidRDefault="002774ED" w:rsidP="002774ED">
      <w:pPr>
        <w:rPr>
          <w:rFonts w:ascii="Arial" w:hAnsi="Arial" w:cs="Arial"/>
          <w:sz w:val="22"/>
          <w:szCs w:val="22"/>
        </w:rPr>
      </w:pPr>
      <w:r w:rsidRPr="00264957">
        <w:rPr>
          <w:rFonts w:ascii="Arial" w:hAnsi="Arial" w:cs="Arial"/>
          <w:bCs/>
          <w:sz w:val="22"/>
          <w:szCs w:val="22"/>
        </w:rPr>
        <w:t>Gomon, M.F</w:t>
      </w:r>
      <w:r w:rsidRPr="00264957">
        <w:rPr>
          <w:rFonts w:ascii="Arial" w:hAnsi="Arial" w:cs="Arial"/>
          <w:sz w:val="22"/>
          <w:szCs w:val="22"/>
        </w:rPr>
        <w:t xml:space="preserve">., Stewart, A.L. and Clements, K.D. 2015. Tribe Hypsigenyini. Pp 1367-1373 in: C.D. Roberts </w:t>
      </w:r>
      <w:r w:rsidRPr="00264957">
        <w:rPr>
          <w:rFonts w:ascii="Arial" w:hAnsi="Arial" w:cs="Arial"/>
          <w:i/>
          <w:sz w:val="22"/>
          <w:szCs w:val="22"/>
        </w:rPr>
        <w:t>et al.</w:t>
      </w:r>
      <w:r w:rsidRPr="00264957">
        <w:rPr>
          <w:rFonts w:ascii="Arial" w:hAnsi="Arial" w:cs="Arial"/>
          <w:sz w:val="22"/>
          <w:szCs w:val="22"/>
        </w:rPr>
        <w:t xml:space="preserve"> (Eds), </w:t>
      </w:r>
      <w:proofErr w:type="gramStart"/>
      <w:r w:rsidRPr="00264957">
        <w:rPr>
          <w:rFonts w:ascii="Arial" w:hAnsi="Arial" w:cs="Arial"/>
          <w:i/>
          <w:sz w:val="22"/>
          <w:szCs w:val="22"/>
        </w:rPr>
        <w:t>The</w:t>
      </w:r>
      <w:proofErr w:type="gramEnd"/>
      <w:r w:rsidRPr="00264957">
        <w:rPr>
          <w:rFonts w:ascii="Arial" w:hAnsi="Arial" w:cs="Arial"/>
          <w:i/>
          <w:sz w:val="22"/>
          <w:szCs w:val="22"/>
        </w:rPr>
        <w:t xml:space="preserve"> Fishes of New Zealand</w:t>
      </w:r>
      <w:r w:rsidRPr="00264957">
        <w:rPr>
          <w:rFonts w:ascii="Arial" w:hAnsi="Arial" w:cs="Arial"/>
          <w:sz w:val="22"/>
          <w:szCs w:val="22"/>
        </w:rPr>
        <w:t>, Volume 4, Te Papa Press: Wellington, NZ.</w:t>
      </w:r>
    </w:p>
    <w:p w14:paraId="3FDCF462" w14:textId="77777777" w:rsidR="002774ED" w:rsidRPr="00264957" w:rsidRDefault="002774ED" w:rsidP="002774ED">
      <w:pPr>
        <w:rPr>
          <w:rFonts w:ascii="Arial" w:hAnsi="Arial" w:cs="Arial"/>
          <w:sz w:val="22"/>
          <w:szCs w:val="22"/>
        </w:rPr>
      </w:pPr>
    </w:p>
    <w:p w14:paraId="1A982A12" w14:textId="77777777" w:rsidR="002774ED" w:rsidRDefault="002774ED" w:rsidP="002774ED">
      <w:pPr>
        <w:rPr>
          <w:rFonts w:ascii="Arial" w:hAnsi="Arial" w:cs="Arial"/>
          <w:sz w:val="22"/>
          <w:szCs w:val="22"/>
        </w:rPr>
      </w:pPr>
      <w:r w:rsidRPr="00264957">
        <w:rPr>
          <w:rFonts w:ascii="Arial" w:hAnsi="Arial" w:cs="Arial"/>
          <w:bCs/>
          <w:sz w:val="22"/>
          <w:szCs w:val="22"/>
        </w:rPr>
        <w:t>Gomon, M.F</w:t>
      </w:r>
      <w:r w:rsidRPr="00264957">
        <w:rPr>
          <w:rFonts w:ascii="Arial" w:hAnsi="Arial" w:cs="Arial"/>
          <w:sz w:val="22"/>
          <w:szCs w:val="22"/>
        </w:rPr>
        <w:t xml:space="preserve">., Stewart, A.L. and Struthers, C.D. 2015. Family Aulopidae. Pp 538-540 in: C.D. Roberts </w:t>
      </w:r>
      <w:r w:rsidRPr="00264957">
        <w:rPr>
          <w:rFonts w:ascii="Arial" w:hAnsi="Arial" w:cs="Arial"/>
          <w:i/>
          <w:sz w:val="22"/>
          <w:szCs w:val="22"/>
        </w:rPr>
        <w:t>et al.</w:t>
      </w:r>
      <w:r w:rsidRPr="00264957">
        <w:rPr>
          <w:rFonts w:ascii="Arial" w:hAnsi="Arial" w:cs="Arial"/>
          <w:sz w:val="22"/>
          <w:szCs w:val="22"/>
        </w:rPr>
        <w:t xml:space="preserve"> (Eds), </w:t>
      </w:r>
      <w:proofErr w:type="gramStart"/>
      <w:r w:rsidRPr="00264957">
        <w:rPr>
          <w:rFonts w:ascii="Arial" w:hAnsi="Arial" w:cs="Arial"/>
          <w:i/>
          <w:sz w:val="22"/>
          <w:szCs w:val="22"/>
        </w:rPr>
        <w:t>The</w:t>
      </w:r>
      <w:proofErr w:type="gramEnd"/>
      <w:r w:rsidRPr="00264957">
        <w:rPr>
          <w:rFonts w:ascii="Arial" w:hAnsi="Arial" w:cs="Arial"/>
          <w:i/>
          <w:sz w:val="22"/>
          <w:szCs w:val="22"/>
        </w:rPr>
        <w:t xml:space="preserve"> Fishes of New Zealand</w:t>
      </w:r>
      <w:r w:rsidRPr="00264957">
        <w:rPr>
          <w:rFonts w:ascii="Arial" w:hAnsi="Arial" w:cs="Arial"/>
          <w:sz w:val="22"/>
          <w:szCs w:val="22"/>
        </w:rPr>
        <w:t>, Volume 2, Te Papa Press: Wellington, NZ.</w:t>
      </w:r>
    </w:p>
    <w:p w14:paraId="3B9DDE65" w14:textId="77777777" w:rsidR="002000F3" w:rsidRPr="00264957" w:rsidRDefault="002000F3" w:rsidP="002774ED">
      <w:pPr>
        <w:rPr>
          <w:rFonts w:ascii="Arial" w:hAnsi="Arial" w:cs="Arial"/>
          <w:sz w:val="22"/>
          <w:szCs w:val="22"/>
        </w:rPr>
      </w:pPr>
    </w:p>
    <w:p w14:paraId="55BF768B" w14:textId="175EC1E3" w:rsidR="002000F3" w:rsidRPr="006D28B6" w:rsidRDefault="002000F3" w:rsidP="002000F3">
      <w:pPr>
        <w:rPr>
          <w:rFonts w:ascii="Arial" w:hAnsi="Arial" w:cs="Arial"/>
          <w:bCs/>
          <w:sz w:val="22"/>
          <w:szCs w:val="22"/>
        </w:rPr>
      </w:pPr>
      <w:r>
        <w:rPr>
          <w:rFonts w:ascii="Arial" w:hAnsi="Arial" w:cs="Arial"/>
          <w:bCs/>
          <w:sz w:val="22"/>
          <w:szCs w:val="22"/>
        </w:rPr>
        <w:t>Kenderdine, S. 2016.</w:t>
      </w:r>
      <w:r w:rsidRPr="006D28B6">
        <w:rPr>
          <w:rFonts w:ascii="Arial" w:hAnsi="Arial" w:cs="Arial"/>
          <w:bCs/>
          <w:sz w:val="22"/>
          <w:szCs w:val="22"/>
        </w:rPr>
        <w:t xml:space="preserve"> ‘Embodiment, entanglement and immersion in digital cultural heritage’</w:t>
      </w:r>
      <w:r w:rsidR="00D33EFD">
        <w:rPr>
          <w:rFonts w:ascii="Arial" w:hAnsi="Arial" w:cs="Arial"/>
          <w:bCs/>
          <w:sz w:val="22"/>
          <w:szCs w:val="22"/>
        </w:rPr>
        <w:t>. P</w:t>
      </w:r>
      <w:r w:rsidR="00D33EFD" w:rsidRPr="006D28B6">
        <w:rPr>
          <w:rFonts w:ascii="Arial" w:hAnsi="Arial" w:cs="Arial"/>
          <w:bCs/>
          <w:sz w:val="22"/>
          <w:szCs w:val="22"/>
        </w:rPr>
        <w:t>p.22–41</w:t>
      </w:r>
      <w:r w:rsidR="00D33EFD">
        <w:rPr>
          <w:rFonts w:ascii="Arial" w:hAnsi="Arial" w:cs="Arial"/>
          <w:bCs/>
          <w:sz w:val="22"/>
          <w:szCs w:val="22"/>
        </w:rPr>
        <w:t xml:space="preserve"> in:</w:t>
      </w:r>
      <w:r w:rsidR="00D33EFD" w:rsidRPr="006D28B6">
        <w:rPr>
          <w:rFonts w:ascii="Arial" w:hAnsi="Arial" w:cs="Arial"/>
          <w:bCs/>
          <w:sz w:val="22"/>
          <w:szCs w:val="22"/>
        </w:rPr>
        <w:t xml:space="preserve"> Schreibman</w:t>
      </w:r>
      <w:r w:rsidR="00D33EFD">
        <w:rPr>
          <w:rFonts w:ascii="Arial" w:hAnsi="Arial" w:cs="Arial"/>
          <w:bCs/>
          <w:sz w:val="22"/>
          <w:szCs w:val="22"/>
        </w:rPr>
        <w:t>, S.</w:t>
      </w:r>
      <w:r w:rsidR="00D33EFD" w:rsidRPr="006D28B6">
        <w:rPr>
          <w:rFonts w:ascii="Arial" w:hAnsi="Arial" w:cs="Arial"/>
          <w:bCs/>
          <w:sz w:val="22"/>
          <w:szCs w:val="22"/>
        </w:rPr>
        <w:t>, Siemens</w:t>
      </w:r>
      <w:r w:rsidR="00D33EFD">
        <w:rPr>
          <w:rFonts w:ascii="Arial" w:hAnsi="Arial" w:cs="Arial"/>
          <w:bCs/>
          <w:sz w:val="22"/>
          <w:szCs w:val="22"/>
        </w:rPr>
        <w:t>, R.</w:t>
      </w:r>
      <w:r w:rsidR="00D33EFD" w:rsidRPr="006D28B6">
        <w:rPr>
          <w:rFonts w:ascii="Arial" w:hAnsi="Arial" w:cs="Arial"/>
          <w:bCs/>
          <w:sz w:val="22"/>
          <w:szCs w:val="22"/>
        </w:rPr>
        <w:t xml:space="preserve">, </w:t>
      </w:r>
      <w:r w:rsidR="00D33EFD">
        <w:rPr>
          <w:rFonts w:ascii="Arial" w:hAnsi="Arial" w:cs="Arial"/>
          <w:bCs/>
          <w:sz w:val="22"/>
          <w:szCs w:val="22"/>
        </w:rPr>
        <w:t>and Unswor</w:t>
      </w:r>
      <w:r w:rsidR="00D33EFD" w:rsidRPr="006D28B6">
        <w:rPr>
          <w:rFonts w:ascii="Arial" w:hAnsi="Arial" w:cs="Arial"/>
          <w:bCs/>
          <w:sz w:val="22"/>
          <w:szCs w:val="22"/>
        </w:rPr>
        <w:t>th</w:t>
      </w:r>
      <w:r w:rsidR="00D33EFD">
        <w:rPr>
          <w:rFonts w:ascii="Arial" w:hAnsi="Arial" w:cs="Arial"/>
          <w:bCs/>
          <w:sz w:val="22"/>
          <w:szCs w:val="22"/>
        </w:rPr>
        <w:t>, J.</w:t>
      </w:r>
      <w:r w:rsidR="00D33EFD" w:rsidRPr="006D28B6">
        <w:rPr>
          <w:rFonts w:ascii="Arial" w:hAnsi="Arial" w:cs="Arial"/>
          <w:bCs/>
          <w:sz w:val="22"/>
          <w:szCs w:val="22"/>
        </w:rPr>
        <w:t xml:space="preserve"> (</w:t>
      </w:r>
      <w:r w:rsidR="00D33EFD">
        <w:rPr>
          <w:rFonts w:ascii="Arial" w:hAnsi="Arial" w:cs="Arial"/>
          <w:bCs/>
          <w:sz w:val="22"/>
          <w:szCs w:val="22"/>
        </w:rPr>
        <w:t>E</w:t>
      </w:r>
      <w:r w:rsidR="00D33EFD" w:rsidRPr="006D28B6">
        <w:rPr>
          <w:rFonts w:ascii="Arial" w:hAnsi="Arial" w:cs="Arial"/>
          <w:bCs/>
          <w:sz w:val="22"/>
          <w:szCs w:val="22"/>
        </w:rPr>
        <w:t>ds)</w:t>
      </w:r>
      <w:r w:rsidR="00D33EFD">
        <w:rPr>
          <w:rFonts w:ascii="Arial" w:hAnsi="Arial" w:cs="Arial"/>
          <w:bCs/>
          <w:sz w:val="22"/>
          <w:szCs w:val="22"/>
        </w:rPr>
        <w:t>,</w:t>
      </w:r>
      <w:r w:rsidRPr="006D28B6">
        <w:rPr>
          <w:rFonts w:ascii="Arial" w:hAnsi="Arial" w:cs="Arial"/>
          <w:bCs/>
          <w:sz w:val="22"/>
          <w:szCs w:val="22"/>
        </w:rPr>
        <w:t xml:space="preserve"> A New Companion to Digital Humanities, John Wiley &amp; Sons, Ltd. In press. </w:t>
      </w:r>
    </w:p>
    <w:p w14:paraId="2D33A3A4" w14:textId="77777777" w:rsidR="002000F3" w:rsidRPr="006D28B6" w:rsidRDefault="002000F3" w:rsidP="002000F3">
      <w:pPr>
        <w:rPr>
          <w:rFonts w:ascii="Arial" w:hAnsi="Arial" w:cs="Arial"/>
          <w:bCs/>
          <w:sz w:val="22"/>
          <w:szCs w:val="22"/>
        </w:rPr>
      </w:pPr>
    </w:p>
    <w:p w14:paraId="311988B2" w14:textId="225E2742" w:rsidR="002000F3" w:rsidRPr="006D28B6" w:rsidRDefault="002000F3" w:rsidP="002000F3">
      <w:pPr>
        <w:rPr>
          <w:rFonts w:ascii="Arial" w:hAnsi="Arial" w:cs="Arial"/>
          <w:bCs/>
          <w:sz w:val="22"/>
          <w:szCs w:val="22"/>
        </w:rPr>
      </w:pPr>
      <w:r w:rsidRPr="006D28B6">
        <w:rPr>
          <w:rFonts w:ascii="Arial" w:hAnsi="Arial" w:cs="Arial"/>
          <w:bCs/>
          <w:sz w:val="22"/>
          <w:szCs w:val="22"/>
        </w:rPr>
        <w:lastRenderedPageBreak/>
        <w:t>Kenderdine, S, Nicholson, J and Mason, I</w:t>
      </w:r>
      <w:r>
        <w:rPr>
          <w:rFonts w:ascii="Arial" w:hAnsi="Arial" w:cs="Arial"/>
          <w:bCs/>
          <w:sz w:val="22"/>
          <w:szCs w:val="22"/>
        </w:rPr>
        <w:t>.</w:t>
      </w:r>
      <w:r w:rsidRPr="006D28B6">
        <w:rPr>
          <w:rFonts w:ascii="Arial" w:hAnsi="Arial" w:cs="Arial"/>
          <w:bCs/>
          <w:sz w:val="22"/>
          <w:szCs w:val="22"/>
        </w:rPr>
        <w:t xml:space="preserve"> </w:t>
      </w:r>
      <w:r>
        <w:rPr>
          <w:rFonts w:ascii="Arial" w:hAnsi="Arial" w:cs="Arial"/>
          <w:bCs/>
          <w:sz w:val="22"/>
          <w:szCs w:val="22"/>
        </w:rPr>
        <w:t>2016.</w:t>
      </w:r>
      <w:r w:rsidRPr="006D28B6">
        <w:rPr>
          <w:rFonts w:ascii="Arial" w:hAnsi="Arial" w:cs="Arial"/>
          <w:bCs/>
          <w:sz w:val="22"/>
          <w:szCs w:val="22"/>
        </w:rPr>
        <w:t xml:space="preserve"> ‘Modeling People and Populations: Exploring Medical Visualization through Immersive Interactive Virtual Environments’</w:t>
      </w:r>
      <w:r w:rsidR="00D33EFD">
        <w:rPr>
          <w:rFonts w:ascii="Arial" w:hAnsi="Arial" w:cs="Arial"/>
          <w:bCs/>
          <w:sz w:val="22"/>
          <w:szCs w:val="22"/>
        </w:rPr>
        <w:t>. P</w:t>
      </w:r>
      <w:r w:rsidR="00D33EFD" w:rsidRPr="006D28B6">
        <w:rPr>
          <w:rFonts w:ascii="Arial" w:hAnsi="Arial" w:cs="Arial"/>
          <w:bCs/>
          <w:sz w:val="22"/>
          <w:szCs w:val="22"/>
        </w:rPr>
        <w:t>p. 334-368</w:t>
      </w:r>
      <w:r w:rsidRPr="006D28B6">
        <w:rPr>
          <w:rFonts w:ascii="Arial" w:hAnsi="Arial" w:cs="Arial"/>
          <w:bCs/>
          <w:sz w:val="22"/>
          <w:szCs w:val="22"/>
        </w:rPr>
        <w:t xml:space="preserve"> in Nicholson</w:t>
      </w:r>
      <w:r w:rsidR="00D33EFD">
        <w:rPr>
          <w:rFonts w:ascii="Arial" w:hAnsi="Arial" w:cs="Arial"/>
          <w:bCs/>
          <w:sz w:val="22"/>
          <w:szCs w:val="22"/>
        </w:rPr>
        <w:t>, J.</w:t>
      </w:r>
      <w:r w:rsidRPr="006D28B6">
        <w:rPr>
          <w:rFonts w:ascii="Arial" w:hAnsi="Arial" w:cs="Arial"/>
          <w:bCs/>
          <w:sz w:val="22"/>
          <w:szCs w:val="22"/>
        </w:rPr>
        <w:t>, Darzi</w:t>
      </w:r>
      <w:r w:rsidR="00D33EFD">
        <w:rPr>
          <w:rFonts w:ascii="Arial" w:hAnsi="Arial" w:cs="Arial"/>
          <w:bCs/>
          <w:sz w:val="22"/>
          <w:szCs w:val="22"/>
        </w:rPr>
        <w:t>, A.</w:t>
      </w:r>
      <w:r w:rsidRPr="006D28B6">
        <w:rPr>
          <w:rFonts w:ascii="Arial" w:hAnsi="Arial" w:cs="Arial"/>
          <w:bCs/>
          <w:sz w:val="22"/>
          <w:szCs w:val="22"/>
        </w:rPr>
        <w:t>, Holmes</w:t>
      </w:r>
      <w:r w:rsidR="00D33EFD">
        <w:rPr>
          <w:rFonts w:ascii="Arial" w:hAnsi="Arial" w:cs="Arial"/>
          <w:bCs/>
          <w:sz w:val="22"/>
          <w:szCs w:val="22"/>
        </w:rPr>
        <w:t>, E.</w:t>
      </w:r>
      <w:r w:rsidRPr="006D28B6">
        <w:rPr>
          <w:rFonts w:ascii="Arial" w:hAnsi="Arial" w:cs="Arial"/>
          <w:bCs/>
          <w:sz w:val="22"/>
          <w:szCs w:val="22"/>
        </w:rPr>
        <w:t xml:space="preserve"> and Lindon</w:t>
      </w:r>
      <w:r w:rsidR="00D33EFD">
        <w:rPr>
          <w:rFonts w:ascii="Arial" w:hAnsi="Arial" w:cs="Arial"/>
          <w:bCs/>
          <w:sz w:val="22"/>
          <w:szCs w:val="22"/>
        </w:rPr>
        <w:t xml:space="preserve">, J.C. </w:t>
      </w:r>
      <w:r w:rsidRPr="006D28B6">
        <w:rPr>
          <w:rFonts w:ascii="Arial" w:hAnsi="Arial" w:cs="Arial"/>
          <w:bCs/>
          <w:sz w:val="22"/>
          <w:szCs w:val="22"/>
        </w:rPr>
        <w:t>(</w:t>
      </w:r>
      <w:r w:rsidR="00D33EFD">
        <w:rPr>
          <w:rFonts w:ascii="Arial" w:hAnsi="Arial" w:cs="Arial"/>
          <w:bCs/>
          <w:sz w:val="22"/>
          <w:szCs w:val="22"/>
        </w:rPr>
        <w:t>E</w:t>
      </w:r>
      <w:r w:rsidR="00D33EFD" w:rsidRPr="006D28B6">
        <w:rPr>
          <w:rFonts w:ascii="Arial" w:hAnsi="Arial" w:cs="Arial"/>
          <w:bCs/>
          <w:sz w:val="22"/>
          <w:szCs w:val="22"/>
        </w:rPr>
        <w:t>ds</w:t>
      </w:r>
      <w:r w:rsidRPr="006D28B6">
        <w:rPr>
          <w:rFonts w:ascii="Arial" w:hAnsi="Arial" w:cs="Arial"/>
          <w:bCs/>
          <w:sz w:val="22"/>
          <w:szCs w:val="22"/>
        </w:rPr>
        <w:t>), Metabolic Phenotyping in Personalized and Public Healthcare, Cambridge: Elsevier.</w:t>
      </w:r>
    </w:p>
    <w:p w14:paraId="5A92BF8A" w14:textId="77777777" w:rsidR="002774ED" w:rsidRPr="00264957" w:rsidRDefault="002774ED" w:rsidP="002774ED">
      <w:pPr>
        <w:rPr>
          <w:rFonts w:ascii="Arial" w:hAnsi="Arial" w:cs="Arial"/>
          <w:sz w:val="22"/>
          <w:szCs w:val="22"/>
        </w:rPr>
      </w:pPr>
    </w:p>
    <w:p w14:paraId="4ACB0A84" w14:textId="77777777" w:rsidR="002774ED" w:rsidRPr="00264957" w:rsidRDefault="002774ED" w:rsidP="002774ED">
      <w:pPr>
        <w:rPr>
          <w:rFonts w:ascii="Arial" w:hAnsi="Arial" w:cs="Arial"/>
          <w:sz w:val="22"/>
          <w:szCs w:val="22"/>
        </w:rPr>
      </w:pPr>
      <w:r w:rsidRPr="00264957">
        <w:rPr>
          <w:rFonts w:ascii="Arial" w:hAnsi="Arial" w:cs="Arial"/>
          <w:bCs/>
          <w:sz w:val="22"/>
          <w:szCs w:val="22"/>
        </w:rPr>
        <w:t>Kinsey, F. 2015. Women’s cycling: 19</w:t>
      </w:r>
      <w:r w:rsidRPr="00264957">
        <w:rPr>
          <w:rFonts w:ascii="Arial" w:hAnsi="Arial" w:cs="Arial"/>
          <w:bCs/>
          <w:sz w:val="22"/>
          <w:szCs w:val="22"/>
          <w:vertAlign w:val="superscript"/>
        </w:rPr>
        <w:t>th</w:t>
      </w:r>
      <w:r w:rsidRPr="00264957">
        <w:rPr>
          <w:rFonts w:ascii="Arial" w:hAnsi="Arial" w:cs="Arial"/>
          <w:bCs/>
          <w:sz w:val="22"/>
          <w:szCs w:val="22"/>
        </w:rPr>
        <w:t xml:space="preserve"> century. Pp 269-270 in: D. Nadel and G. Ryan (Eds), </w:t>
      </w:r>
      <w:r w:rsidRPr="00264957">
        <w:rPr>
          <w:rFonts w:ascii="Arial" w:hAnsi="Arial" w:cs="Arial"/>
          <w:bCs/>
          <w:i/>
          <w:sz w:val="22"/>
          <w:szCs w:val="22"/>
        </w:rPr>
        <w:t xml:space="preserve">Sport in Victoria: A History, </w:t>
      </w:r>
      <w:r w:rsidRPr="00264957">
        <w:rPr>
          <w:rFonts w:ascii="Arial" w:hAnsi="Arial" w:cs="Arial"/>
          <w:bCs/>
          <w:sz w:val="22"/>
          <w:szCs w:val="22"/>
        </w:rPr>
        <w:t>Australian Society for Sports History and Ryan Publishing: Melbourne.</w:t>
      </w:r>
    </w:p>
    <w:p w14:paraId="6A5F4DAE" w14:textId="77777777" w:rsidR="002774ED" w:rsidRPr="00264957" w:rsidRDefault="002774ED" w:rsidP="002774ED">
      <w:pPr>
        <w:contextualSpacing/>
        <w:rPr>
          <w:rFonts w:ascii="Arial" w:hAnsi="Arial" w:cs="Arial"/>
          <w:sz w:val="22"/>
          <w:szCs w:val="22"/>
        </w:rPr>
      </w:pPr>
    </w:p>
    <w:p w14:paraId="65340358" w14:textId="77777777" w:rsidR="002774ED" w:rsidRPr="00264957" w:rsidRDefault="002774ED" w:rsidP="002774ED">
      <w:pPr>
        <w:contextualSpacing/>
        <w:rPr>
          <w:rFonts w:ascii="Arial" w:hAnsi="Arial" w:cs="Arial"/>
          <w:sz w:val="22"/>
          <w:szCs w:val="22"/>
        </w:rPr>
      </w:pPr>
      <w:r w:rsidRPr="00264957">
        <w:rPr>
          <w:rFonts w:ascii="Arial" w:hAnsi="Arial" w:cs="Arial"/>
          <w:bCs/>
          <w:sz w:val="22"/>
          <w:szCs w:val="22"/>
        </w:rPr>
        <w:t>Kinsey, F. and Dale-Hallett, L. 2015. The material culture and memories of manufacturing Melbourne. Pp 190-203 in: H. Robertson (Ed),</w:t>
      </w:r>
      <w:r w:rsidRPr="00264957">
        <w:rPr>
          <w:rFonts w:ascii="Arial" w:hAnsi="Arial" w:cs="Arial"/>
          <w:bCs/>
          <w:i/>
          <w:sz w:val="22"/>
          <w:szCs w:val="22"/>
        </w:rPr>
        <w:t xml:space="preserve"> The Caring Museum</w:t>
      </w:r>
      <w:r w:rsidRPr="00264957">
        <w:rPr>
          <w:rFonts w:ascii="Arial" w:hAnsi="Arial" w:cs="Arial"/>
          <w:bCs/>
          <w:sz w:val="22"/>
          <w:szCs w:val="22"/>
        </w:rPr>
        <w:t xml:space="preserve">: </w:t>
      </w:r>
      <w:r w:rsidRPr="00264957">
        <w:rPr>
          <w:rFonts w:ascii="Arial" w:hAnsi="Arial" w:cs="Arial"/>
          <w:bCs/>
          <w:i/>
          <w:sz w:val="22"/>
          <w:szCs w:val="22"/>
        </w:rPr>
        <w:t xml:space="preserve">New Models of Engagement with Ageing, </w:t>
      </w:r>
      <w:r w:rsidRPr="00264957">
        <w:rPr>
          <w:rFonts w:ascii="Arial" w:hAnsi="Arial" w:cs="Arial"/>
          <w:bCs/>
          <w:sz w:val="22"/>
          <w:szCs w:val="22"/>
        </w:rPr>
        <w:t>MuseumsEtc: Edinburgh.</w:t>
      </w:r>
    </w:p>
    <w:p w14:paraId="17713FD5" w14:textId="77777777" w:rsidR="002774ED" w:rsidRPr="00264957" w:rsidRDefault="002774ED" w:rsidP="002774ED">
      <w:pPr>
        <w:rPr>
          <w:rFonts w:ascii="Arial" w:hAnsi="Arial" w:cs="Arial"/>
          <w:sz w:val="22"/>
          <w:szCs w:val="22"/>
        </w:rPr>
      </w:pPr>
    </w:p>
    <w:p w14:paraId="6EAA8154" w14:textId="77777777" w:rsidR="002774ED" w:rsidRPr="00264957" w:rsidRDefault="002774ED" w:rsidP="002774ED">
      <w:pPr>
        <w:rPr>
          <w:rFonts w:ascii="Arial" w:hAnsi="Arial" w:cs="Arial"/>
          <w:bCs/>
          <w:sz w:val="22"/>
          <w:szCs w:val="22"/>
        </w:rPr>
      </w:pPr>
      <w:r w:rsidRPr="00264957">
        <w:rPr>
          <w:rFonts w:ascii="Arial" w:hAnsi="Arial" w:cs="Arial"/>
          <w:bCs/>
          <w:sz w:val="22"/>
          <w:szCs w:val="22"/>
        </w:rPr>
        <w:t xml:space="preserve">Marchant, R. (Scientific Editor) 2015. </w:t>
      </w:r>
      <w:r w:rsidRPr="00264957">
        <w:rPr>
          <w:rFonts w:ascii="Arial" w:hAnsi="Arial" w:cs="Arial"/>
          <w:bCs/>
          <w:i/>
          <w:sz w:val="22"/>
          <w:szCs w:val="22"/>
        </w:rPr>
        <w:t>Memoirs of Museum Victoria, Volume 73</w:t>
      </w:r>
      <w:r w:rsidRPr="00264957">
        <w:rPr>
          <w:rFonts w:ascii="Arial" w:hAnsi="Arial" w:cs="Arial"/>
          <w:bCs/>
          <w:sz w:val="22"/>
          <w:szCs w:val="22"/>
        </w:rPr>
        <w:t xml:space="preserve">. </w:t>
      </w:r>
    </w:p>
    <w:p w14:paraId="1E306123" w14:textId="77777777" w:rsidR="002774ED" w:rsidRPr="00264957" w:rsidRDefault="002774ED" w:rsidP="002774ED">
      <w:pPr>
        <w:rPr>
          <w:rFonts w:ascii="Arial" w:hAnsi="Arial" w:cs="Arial"/>
          <w:bCs/>
          <w:sz w:val="22"/>
          <w:szCs w:val="22"/>
        </w:rPr>
      </w:pPr>
      <w:r w:rsidRPr="00264957">
        <w:rPr>
          <w:rFonts w:ascii="Arial" w:hAnsi="Arial" w:cs="Arial"/>
          <w:bCs/>
          <w:sz w:val="22"/>
          <w:szCs w:val="22"/>
        </w:rPr>
        <w:t>Museum Victoria Publishing: Melbourne. 115 pages.</w:t>
      </w:r>
    </w:p>
    <w:p w14:paraId="410B4BAA" w14:textId="77777777" w:rsidR="002774ED" w:rsidRPr="00264957" w:rsidRDefault="002774ED" w:rsidP="002774ED">
      <w:pPr>
        <w:rPr>
          <w:rFonts w:ascii="Arial" w:hAnsi="Arial" w:cs="Arial"/>
          <w:bCs/>
          <w:sz w:val="22"/>
          <w:szCs w:val="22"/>
        </w:rPr>
      </w:pPr>
    </w:p>
    <w:p w14:paraId="69628B54"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Message, K. and </w:t>
      </w:r>
      <w:r w:rsidRPr="00264957">
        <w:rPr>
          <w:rFonts w:ascii="Arial" w:hAnsi="Arial" w:cs="Arial"/>
          <w:bCs/>
          <w:sz w:val="22"/>
          <w:szCs w:val="22"/>
        </w:rPr>
        <w:t>Witcomb, A</w:t>
      </w:r>
      <w:r w:rsidRPr="00264957">
        <w:rPr>
          <w:rFonts w:ascii="Arial" w:hAnsi="Arial" w:cs="Arial"/>
          <w:sz w:val="22"/>
          <w:szCs w:val="22"/>
        </w:rPr>
        <w:t xml:space="preserve">. 2015. Introduction: museum theory, an expanded field. Pp xxxv-lxiii in: A. Witcomb and K. Message (Eds), </w:t>
      </w:r>
      <w:r w:rsidRPr="00264957">
        <w:rPr>
          <w:rFonts w:ascii="Arial" w:hAnsi="Arial" w:cs="Arial"/>
          <w:i/>
          <w:iCs/>
          <w:sz w:val="22"/>
          <w:szCs w:val="22"/>
        </w:rPr>
        <w:t>The International Handbooks of Museum Studies, Volume 3, Museum Theory</w:t>
      </w:r>
      <w:r w:rsidRPr="00264957">
        <w:rPr>
          <w:rFonts w:ascii="Arial" w:hAnsi="Arial" w:cs="Arial"/>
          <w:sz w:val="22"/>
          <w:szCs w:val="22"/>
        </w:rPr>
        <w:t xml:space="preserve">, </w:t>
      </w:r>
      <w:proofErr w:type="gramStart"/>
      <w:r w:rsidRPr="00264957">
        <w:rPr>
          <w:rFonts w:ascii="Arial" w:hAnsi="Arial" w:cs="Arial"/>
          <w:sz w:val="22"/>
          <w:szCs w:val="22"/>
        </w:rPr>
        <w:t>Wiley</w:t>
      </w:r>
      <w:proofErr w:type="gramEnd"/>
      <w:r w:rsidRPr="00264957">
        <w:rPr>
          <w:rFonts w:ascii="Arial" w:hAnsi="Arial" w:cs="Arial"/>
          <w:sz w:val="22"/>
          <w:szCs w:val="22"/>
        </w:rPr>
        <w:t xml:space="preserve"> Blackwell: UK.</w:t>
      </w:r>
    </w:p>
    <w:p w14:paraId="0487F5CD" w14:textId="77777777" w:rsidR="002774ED" w:rsidRPr="00264957" w:rsidRDefault="002774ED" w:rsidP="002774ED">
      <w:pPr>
        <w:rPr>
          <w:rFonts w:ascii="Arial" w:hAnsi="Arial" w:cs="Arial"/>
          <w:bCs/>
          <w:sz w:val="22"/>
          <w:szCs w:val="22"/>
        </w:rPr>
      </w:pPr>
    </w:p>
    <w:p w14:paraId="6EED7C9B" w14:textId="77777777" w:rsidR="002774ED" w:rsidRPr="00264957" w:rsidRDefault="002774ED" w:rsidP="002774ED">
      <w:pPr>
        <w:rPr>
          <w:rFonts w:ascii="Arial" w:hAnsi="Arial" w:cs="Arial"/>
          <w:sz w:val="22"/>
          <w:szCs w:val="22"/>
        </w:rPr>
      </w:pPr>
      <w:r w:rsidRPr="00264957">
        <w:rPr>
          <w:rFonts w:ascii="Arial" w:hAnsi="Arial" w:cs="Arial"/>
          <w:bCs/>
          <w:sz w:val="22"/>
          <w:szCs w:val="22"/>
        </w:rPr>
        <w:t>O’Hara, T.D</w:t>
      </w:r>
      <w:r w:rsidRPr="00264957">
        <w:rPr>
          <w:rFonts w:ascii="Arial" w:hAnsi="Arial" w:cs="Arial"/>
          <w:sz w:val="22"/>
          <w:szCs w:val="22"/>
        </w:rPr>
        <w:t xml:space="preserve">., Schlacher, T.A., Rowden, A.A. and Tittensor, D.P. 2016. Data analysis considerations. Pp 386-403 in: M.R. Clarke </w:t>
      </w:r>
      <w:r w:rsidRPr="00264957">
        <w:rPr>
          <w:rFonts w:ascii="Arial" w:hAnsi="Arial" w:cs="Arial"/>
          <w:i/>
          <w:sz w:val="22"/>
          <w:szCs w:val="22"/>
        </w:rPr>
        <w:t>et al.</w:t>
      </w:r>
      <w:r w:rsidRPr="00264957">
        <w:rPr>
          <w:rFonts w:ascii="Arial" w:hAnsi="Arial" w:cs="Arial"/>
          <w:sz w:val="22"/>
          <w:szCs w:val="22"/>
        </w:rPr>
        <w:t xml:space="preserve"> (Eds), </w:t>
      </w:r>
      <w:r w:rsidRPr="00264957">
        <w:rPr>
          <w:rFonts w:ascii="Arial" w:hAnsi="Arial" w:cs="Arial"/>
          <w:i/>
          <w:sz w:val="22"/>
          <w:szCs w:val="22"/>
        </w:rPr>
        <w:t>Biological Sampling in the Deep Sea</w:t>
      </w:r>
      <w:r w:rsidRPr="00264957">
        <w:rPr>
          <w:rFonts w:ascii="Arial" w:hAnsi="Arial" w:cs="Arial"/>
          <w:sz w:val="22"/>
          <w:szCs w:val="22"/>
        </w:rPr>
        <w:t>, Wiley-Blackwell: Hoboken, New Jersey.</w:t>
      </w:r>
    </w:p>
    <w:p w14:paraId="27D23CEC" w14:textId="77777777" w:rsidR="002774ED" w:rsidRPr="00264957" w:rsidRDefault="002774ED" w:rsidP="002774ED">
      <w:pPr>
        <w:rPr>
          <w:rFonts w:ascii="Arial" w:hAnsi="Arial" w:cs="Arial"/>
          <w:bCs/>
          <w:sz w:val="22"/>
          <w:szCs w:val="22"/>
        </w:rPr>
      </w:pPr>
    </w:p>
    <w:p w14:paraId="4777F1E4" w14:textId="77777777" w:rsidR="002774ED" w:rsidRPr="00264957" w:rsidRDefault="002774ED" w:rsidP="002774ED">
      <w:pPr>
        <w:rPr>
          <w:rFonts w:ascii="Arial" w:hAnsi="Arial" w:cs="Arial"/>
          <w:bCs/>
          <w:sz w:val="22"/>
          <w:szCs w:val="22"/>
        </w:rPr>
      </w:pPr>
      <w:r w:rsidRPr="00264957">
        <w:rPr>
          <w:rFonts w:ascii="Arial" w:hAnsi="Arial" w:cs="Arial"/>
          <w:bCs/>
          <w:sz w:val="22"/>
          <w:szCs w:val="22"/>
        </w:rPr>
        <w:t xml:space="preserve">Poore, G.C.B. 2015. Orders Bochusacea, Mictacea and Spelaeogriphacea. Pp 77-92 in: J.C. von Vaupel Klein </w:t>
      </w:r>
      <w:r w:rsidRPr="00264957">
        <w:rPr>
          <w:rFonts w:ascii="Arial" w:hAnsi="Arial" w:cs="Arial"/>
          <w:bCs/>
          <w:i/>
          <w:sz w:val="22"/>
          <w:szCs w:val="22"/>
        </w:rPr>
        <w:t>et al.</w:t>
      </w:r>
      <w:r w:rsidRPr="00264957">
        <w:rPr>
          <w:rFonts w:ascii="Arial" w:hAnsi="Arial" w:cs="Arial"/>
          <w:bCs/>
          <w:sz w:val="22"/>
          <w:szCs w:val="22"/>
        </w:rPr>
        <w:t xml:space="preserve"> (Eds), </w:t>
      </w:r>
      <w:r w:rsidRPr="00264957">
        <w:rPr>
          <w:rFonts w:ascii="Arial" w:hAnsi="Arial" w:cs="Arial"/>
          <w:bCs/>
          <w:i/>
          <w:sz w:val="22"/>
          <w:szCs w:val="22"/>
        </w:rPr>
        <w:t>The Crustacea: Treatise on Zoology – Anatomy, Taxonomy, Biology, Revised and Updated, as well as extended from the Traité de Zoologie</w:t>
      </w:r>
      <w:r w:rsidRPr="00264957">
        <w:rPr>
          <w:rFonts w:ascii="Arial" w:hAnsi="Arial" w:cs="Arial"/>
          <w:bCs/>
          <w:sz w:val="22"/>
          <w:szCs w:val="22"/>
        </w:rPr>
        <w:t>, Brill: Leiden.</w:t>
      </w:r>
    </w:p>
    <w:p w14:paraId="5F878E98" w14:textId="77777777" w:rsidR="002774ED" w:rsidRPr="00264957" w:rsidRDefault="002774ED" w:rsidP="002774ED">
      <w:pPr>
        <w:rPr>
          <w:rFonts w:ascii="Arial" w:hAnsi="Arial" w:cs="Arial"/>
          <w:sz w:val="22"/>
          <w:szCs w:val="22"/>
        </w:rPr>
      </w:pPr>
    </w:p>
    <w:p w14:paraId="6E764418" w14:textId="77777777" w:rsidR="002774ED" w:rsidRPr="00264957" w:rsidRDefault="002774ED" w:rsidP="002774ED">
      <w:pPr>
        <w:rPr>
          <w:rFonts w:ascii="Arial" w:hAnsi="Arial" w:cs="Arial"/>
          <w:sz w:val="22"/>
          <w:szCs w:val="22"/>
        </w:rPr>
      </w:pPr>
      <w:r w:rsidRPr="00264957">
        <w:rPr>
          <w:rFonts w:ascii="Arial" w:hAnsi="Arial" w:cs="Arial"/>
          <w:bCs/>
          <w:sz w:val="22"/>
          <w:szCs w:val="22"/>
        </w:rPr>
        <w:t xml:space="preserve">Roberts, C.D. and Gomon, M.F. 2015. Family Trachichthyidae. Pp 1009-1017 </w:t>
      </w:r>
      <w:r w:rsidRPr="00264957">
        <w:rPr>
          <w:rFonts w:ascii="Arial" w:hAnsi="Arial" w:cs="Arial"/>
          <w:sz w:val="22"/>
          <w:szCs w:val="22"/>
        </w:rPr>
        <w:t xml:space="preserve">in: C.D. Roberts </w:t>
      </w:r>
      <w:r w:rsidRPr="00264957">
        <w:rPr>
          <w:rFonts w:ascii="Arial" w:hAnsi="Arial" w:cs="Arial"/>
          <w:i/>
          <w:sz w:val="22"/>
          <w:szCs w:val="22"/>
        </w:rPr>
        <w:t>et al.</w:t>
      </w:r>
      <w:r w:rsidRPr="00264957">
        <w:rPr>
          <w:rFonts w:ascii="Arial" w:hAnsi="Arial" w:cs="Arial"/>
          <w:sz w:val="22"/>
          <w:szCs w:val="22"/>
        </w:rPr>
        <w:t xml:space="preserve"> (Eds), </w:t>
      </w:r>
      <w:proofErr w:type="gramStart"/>
      <w:r w:rsidRPr="00264957">
        <w:rPr>
          <w:rFonts w:ascii="Arial" w:hAnsi="Arial" w:cs="Arial"/>
          <w:i/>
          <w:sz w:val="22"/>
          <w:szCs w:val="22"/>
        </w:rPr>
        <w:t>The</w:t>
      </w:r>
      <w:proofErr w:type="gramEnd"/>
      <w:r w:rsidRPr="00264957">
        <w:rPr>
          <w:rFonts w:ascii="Arial" w:hAnsi="Arial" w:cs="Arial"/>
          <w:i/>
          <w:sz w:val="22"/>
          <w:szCs w:val="22"/>
        </w:rPr>
        <w:t xml:space="preserve"> Fishes of New Zealand</w:t>
      </w:r>
      <w:r w:rsidRPr="00264957">
        <w:rPr>
          <w:rFonts w:ascii="Arial" w:hAnsi="Arial" w:cs="Arial"/>
          <w:sz w:val="22"/>
          <w:szCs w:val="22"/>
        </w:rPr>
        <w:t>, Volume 3, Te Papa Press: Wellington, NZ.</w:t>
      </w:r>
    </w:p>
    <w:p w14:paraId="4A1F359E" w14:textId="77777777" w:rsidR="002774ED" w:rsidRPr="00264957" w:rsidRDefault="002774ED" w:rsidP="002774ED">
      <w:pPr>
        <w:rPr>
          <w:rFonts w:ascii="Arial" w:hAnsi="Arial" w:cs="Arial"/>
          <w:bCs/>
          <w:sz w:val="22"/>
          <w:szCs w:val="22"/>
        </w:rPr>
      </w:pPr>
    </w:p>
    <w:p w14:paraId="2A58D3A1"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Stewart, A.L. and </w:t>
      </w:r>
      <w:r w:rsidRPr="00264957">
        <w:rPr>
          <w:rFonts w:ascii="Arial" w:hAnsi="Arial" w:cs="Arial"/>
          <w:bCs/>
          <w:sz w:val="22"/>
          <w:szCs w:val="22"/>
        </w:rPr>
        <w:t>Bray, D.J</w:t>
      </w:r>
      <w:r w:rsidRPr="00264957">
        <w:rPr>
          <w:rFonts w:ascii="Arial" w:hAnsi="Arial" w:cs="Arial"/>
          <w:sz w:val="22"/>
          <w:szCs w:val="22"/>
        </w:rPr>
        <w:t xml:space="preserve">. 2015. Family Melamphaidae. Pp 977-981 in: C.D. Roberts </w:t>
      </w:r>
      <w:r w:rsidRPr="00264957">
        <w:rPr>
          <w:rFonts w:ascii="Arial" w:hAnsi="Arial" w:cs="Arial"/>
          <w:i/>
          <w:sz w:val="22"/>
          <w:szCs w:val="22"/>
        </w:rPr>
        <w:t>et al.</w:t>
      </w:r>
      <w:r w:rsidRPr="00264957">
        <w:rPr>
          <w:rFonts w:ascii="Arial" w:hAnsi="Arial" w:cs="Arial"/>
          <w:sz w:val="22"/>
          <w:szCs w:val="22"/>
        </w:rPr>
        <w:t xml:space="preserve"> (Eds), </w:t>
      </w:r>
      <w:proofErr w:type="gramStart"/>
      <w:r w:rsidRPr="00264957">
        <w:rPr>
          <w:rFonts w:ascii="Arial" w:hAnsi="Arial" w:cs="Arial"/>
          <w:i/>
          <w:sz w:val="22"/>
          <w:szCs w:val="22"/>
        </w:rPr>
        <w:t>The</w:t>
      </w:r>
      <w:proofErr w:type="gramEnd"/>
      <w:r w:rsidRPr="00264957">
        <w:rPr>
          <w:rFonts w:ascii="Arial" w:hAnsi="Arial" w:cs="Arial"/>
          <w:i/>
          <w:sz w:val="22"/>
          <w:szCs w:val="22"/>
        </w:rPr>
        <w:t xml:space="preserve"> Fishes of New Zealand</w:t>
      </w:r>
      <w:r w:rsidRPr="00264957">
        <w:rPr>
          <w:rFonts w:ascii="Arial" w:hAnsi="Arial" w:cs="Arial"/>
          <w:sz w:val="22"/>
          <w:szCs w:val="22"/>
        </w:rPr>
        <w:t>, Volume 3, Te Papa Press: Wellington, NZ.</w:t>
      </w:r>
    </w:p>
    <w:p w14:paraId="2CBB8A2D" w14:textId="77777777" w:rsidR="002774ED" w:rsidRPr="00264957" w:rsidRDefault="002774ED" w:rsidP="002774ED">
      <w:pPr>
        <w:rPr>
          <w:rFonts w:ascii="Arial" w:hAnsi="Arial" w:cs="Arial"/>
          <w:sz w:val="22"/>
          <w:szCs w:val="22"/>
        </w:rPr>
      </w:pPr>
    </w:p>
    <w:p w14:paraId="31B0AD26"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Struthers, C.D. and Gomon, M.F. 2015. Family Triglidae. Pp 1107–1113 in: C.D. Roberts </w:t>
      </w:r>
      <w:r w:rsidRPr="00264957">
        <w:rPr>
          <w:rFonts w:ascii="Arial" w:hAnsi="Arial" w:cs="Arial"/>
          <w:i/>
          <w:sz w:val="22"/>
          <w:szCs w:val="22"/>
        </w:rPr>
        <w:t>et al.</w:t>
      </w:r>
      <w:r w:rsidRPr="00264957">
        <w:rPr>
          <w:rFonts w:ascii="Arial" w:hAnsi="Arial" w:cs="Arial"/>
          <w:sz w:val="22"/>
          <w:szCs w:val="22"/>
        </w:rPr>
        <w:t xml:space="preserve"> (Eds), </w:t>
      </w:r>
      <w:proofErr w:type="gramStart"/>
      <w:r w:rsidRPr="00264957">
        <w:rPr>
          <w:rFonts w:ascii="Arial" w:hAnsi="Arial" w:cs="Arial"/>
          <w:i/>
          <w:sz w:val="22"/>
          <w:szCs w:val="22"/>
        </w:rPr>
        <w:t>The</w:t>
      </w:r>
      <w:proofErr w:type="gramEnd"/>
      <w:r w:rsidRPr="00264957">
        <w:rPr>
          <w:rFonts w:ascii="Arial" w:hAnsi="Arial" w:cs="Arial"/>
          <w:i/>
          <w:sz w:val="22"/>
          <w:szCs w:val="22"/>
        </w:rPr>
        <w:t xml:space="preserve"> Fishes of New Zealand</w:t>
      </w:r>
      <w:r w:rsidRPr="00264957">
        <w:rPr>
          <w:rFonts w:ascii="Arial" w:hAnsi="Arial" w:cs="Arial"/>
          <w:sz w:val="22"/>
          <w:szCs w:val="22"/>
        </w:rPr>
        <w:t>, Volume 3, Te Papa Press: Wellington, NZ.</w:t>
      </w:r>
    </w:p>
    <w:p w14:paraId="61EF6B9C" w14:textId="77777777" w:rsidR="002774ED" w:rsidRPr="00264957" w:rsidRDefault="002774ED" w:rsidP="002774ED">
      <w:pPr>
        <w:rPr>
          <w:rFonts w:ascii="Arial" w:hAnsi="Arial" w:cs="Arial"/>
          <w:sz w:val="22"/>
          <w:szCs w:val="22"/>
        </w:rPr>
      </w:pPr>
    </w:p>
    <w:p w14:paraId="39003396"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Struthers, C.D., Gomon, M.F. and Last, P.R. 2015. Family Moridae.  Pp 839-866 in: C.D. Roberts </w:t>
      </w:r>
      <w:r w:rsidRPr="00264957">
        <w:rPr>
          <w:rFonts w:ascii="Arial" w:hAnsi="Arial" w:cs="Arial"/>
          <w:i/>
          <w:sz w:val="22"/>
          <w:szCs w:val="22"/>
        </w:rPr>
        <w:t>et al.</w:t>
      </w:r>
      <w:r w:rsidRPr="00264957">
        <w:rPr>
          <w:rFonts w:ascii="Arial" w:hAnsi="Arial" w:cs="Arial"/>
          <w:sz w:val="22"/>
          <w:szCs w:val="22"/>
        </w:rPr>
        <w:t xml:space="preserve"> (Eds), </w:t>
      </w:r>
      <w:proofErr w:type="gramStart"/>
      <w:r w:rsidRPr="00264957">
        <w:rPr>
          <w:rFonts w:ascii="Arial" w:hAnsi="Arial" w:cs="Arial"/>
          <w:i/>
          <w:sz w:val="22"/>
          <w:szCs w:val="22"/>
        </w:rPr>
        <w:t>The</w:t>
      </w:r>
      <w:proofErr w:type="gramEnd"/>
      <w:r w:rsidRPr="00264957">
        <w:rPr>
          <w:rFonts w:ascii="Arial" w:hAnsi="Arial" w:cs="Arial"/>
          <w:i/>
          <w:sz w:val="22"/>
          <w:szCs w:val="22"/>
        </w:rPr>
        <w:t xml:space="preserve"> Fishes of New Zealand</w:t>
      </w:r>
      <w:r w:rsidRPr="00264957">
        <w:rPr>
          <w:rFonts w:ascii="Arial" w:hAnsi="Arial" w:cs="Arial"/>
          <w:sz w:val="22"/>
          <w:szCs w:val="22"/>
        </w:rPr>
        <w:t>, Volume 3, Te Papa Press: Wellington, NZ.</w:t>
      </w:r>
    </w:p>
    <w:p w14:paraId="57C7DB41" w14:textId="77777777" w:rsidR="002774ED" w:rsidRPr="00264957" w:rsidRDefault="002774ED" w:rsidP="002774ED">
      <w:pPr>
        <w:rPr>
          <w:rFonts w:ascii="Arial" w:hAnsi="Arial" w:cs="Arial"/>
          <w:sz w:val="22"/>
          <w:szCs w:val="22"/>
        </w:rPr>
      </w:pPr>
    </w:p>
    <w:p w14:paraId="29333DAF" w14:textId="77777777" w:rsidR="002774ED" w:rsidRPr="00264957" w:rsidRDefault="002774ED" w:rsidP="002774ED">
      <w:pPr>
        <w:rPr>
          <w:rFonts w:ascii="Arial" w:hAnsi="Arial" w:cs="Arial"/>
          <w:sz w:val="22"/>
          <w:szCs w:val="22"/>
        </w:rPr>
      </w:pPr>
      <w:r w:rsidRPr="00264957">
        <w:rPr>
          <w:rFonts w:ascii="Arial" w:hAnsi="Arial" w:cs="Arial"/>
          <w:bCs/>
          <w:sz w:val="22"/>
          <w:szCs w:val="22"/>
        </w:rPr>
        <w:t>Witcomb, A</w:t>
      </w:r>
      <w:r w:rsidRPr="00264957">
        <w:rPr>
          <w:rFonts w:ascii="Arial" w:hAnsi="Arial" w:cs="Arial"/>
          <w:sz w:val="22"/>
          <w:szCs w:val="22"/>
        </w:rPr>
        <w:t xml:space="preserve">. 2015. Toward a pedagogy of feeling: understanding how museums create a space for producing cross-cultural encounters. Pp 321-344 in: A. Witcomb and K. Message (Eds), </w:t>
      </w:r>
      <w:proofErr w:type="gramStart"/>
      <w:r w:rsidRPr="00264957">
        <w:rPr>
          <w:rFonts w:ascii="Arial" w:hAnsi="Arial" w:cs="Arial"/>
          <w:i/>
          <w:iCs/>
          <w:sz w:val="22"/>
          <w:szCs w:val="22"/>
        </w:rPr>
        <w:t>The</w:t>
      </w:r>
      <w:proofErr w:type="gramEnd"/>
      <w:r w:rsidRPr="00264957">
        <w:rPr>
          <w:rFonts w:ascii="Arial" w:hAnsi="Arial" w:cs="Arial"/>
          <w:i/>
          <w:iCs/>
          <w:sz w:val="22"/>
          <w:szCs w:val="22"/>
        </w:rPr>
        <w:t xml:space="preserve"> International Handbooks of Museum Studies, Volume 3, Museum Theory</w:t>
      </w:r>
      <w:r w:rsidRPr="00264957">
        <w:rPr>
          <w:rFonts w:ascii="Arial" w:hAnsi="Arial" w:cs="Arial"/>
          <w:sz w:val="22"/>
          <w:szCs w:val="22"/>
        </w:rPr>
        <w:t>, Wiley Blackwell: UK.</w:t>
      </w:r>
    </w:p>
    <w:p w14:paraId="2DD219B9" w14:textId="77777777" w:rsidR="002774ED" w:rsidRPr="00264957" w:rsidRDefault="002774ED" w:rsidP="002774ED">
      <w:pPr>
        <w:rPr>
          <w:rFonts w:ascii="Arial" w:hAnsi="Arial" w:cs="Arial"/>
          <w:bCs/>
          <w:sz w:val="22"/>
          <w:szCs w:val="22"/>
        </w:rPr>
      </w:pPr>
    </w:p>
    <w:p w14:paraId="50A9C191" w14:textId="70319C0E" w:rsidR="002774ED" w:rsidRDefault="002774ED" w:rsidP="002774ED">
      <w:pPr>
        <w:rPr>
          <w:rFonts w:ascii="Arial" w:hAnsi="Arial" w:cs="Arial"/>
          <w:sz w:val="22"/>
          <w:szCs w:val="22"/>
        </w:rPr>
      </w:pPr>
      <w:r w:rsidRPr="00264957">
        <w:rPr>
          <w:rFonts w:ascii="Arial" w:hAnsi="Arial" w:cs="Arial"/>
          <w:bCs/>
          <w:sz w:val="22"/>
          <w:szCs w:val="22"/>
        </w:rPr>
        <w:t>Witcomb, A.</w:t>
      </w:r>
      <w:r w:rsidRPr="00264957">
        <w:rPr>
          <w:rFonts w:ascii="Arial" w:hAnsi="Arial" w:cs="Arial"/>
          <w:sz w:val="22"/>
          <w:szCs w:val="22"/>
        </w:rPr>
        <w:t xml:space="preserve"> and Message, K. (Eds). 2015. </w:t>
      </w:r>
      <w:r w:rsidRPr="00264957">
        <w:rPr>
          <w:rFonts w:ascii="Arial" w:hAnsi="Arial" w:cs="Arial"/>
          <w:i/>
          <w:iCs/>
          <w:sz w:val="22"/>
          <w:szCs w:val="22"/>
        </w:rPr>
        <w:t>The International Handbooks of Museum Studies, Volume 3, Museum Theory</w:t>
      </w:r>
      <w:r w:rsidRPr="00264957">
        <w:rPr>
          <w:rFonts w:ascii="Arial" w:hAnsi="Arial" w:cs="Arial"/>
          <w:sz w:val="22"/>
          <w:szCs w:val="22"/>
        </w:rPr>
        <w:t xml:space="preserve">. Wiley Blackwell: UK. </w:t>
      </w:r>
      <w:proofErr w:type="gramStart"/>
      <w:r w:rsidRPr="00264957">
        <w:rPr>
          <w:rFonts w:ascii="Arial" w:hAnsi="Arial" w:cs="Arial"/>
          <w:sz w:val="22"/>
          <w:szCs w:val="22"/>
        </w:rPr>
        <w:t>lxiii</w:t>
      </w:r>
      <w:proofErr w:type="gramEnd"/>
      <w:r w:rsidRPr="00264957">
        <w:rPr>
          <w:rFonts w:ascii="Arial" w:hAnsi="Arial" w:cs="Arial"/>
          <w:sz w:val="22"/>
          <w:szCs w:val="22"/>
        </w:rPr>
        <w:t xml:space="preserve"> + 572 pages.</w:t>
      </w:r>
    </w:p>
    <w:p w14:paraId="3A3CBAB9" w14:textId="77777777" w:rsidR="002774ED" w:rsidRDefault="002774ED" w:rsidP="002774ED">
      <w:pPr>
        <w:rPr>
          <w:rFonts w:ascii="Arial" w:hAnsi="Arial" w:cs="Arial"/>
          <w:color w:val="FF0000"/>
          <w:sz w:val="22"/>
          <w:szCs w:val="22"/>
        </w:rPr>
      </w:pPr>
    </w:p>
    <w:p w14:paraId="41879CEC" w14:textId="250427C6" w:rsidR="0032263D" w:rsidRPr="00D8422A" w:rsidRDefault="00687BC8" w:rsidP="00D8422A">
      <w:pPr>
        <w:pStyle w:val="Heading3"/>
        <w:rPr>
          <w:szCs w:val="32"/>
        </w:rPr>
      </w:pPr>
      <w:bookmarkStart w:id="47" w:name="_Toc412454042"/>
      <w:bookmarkStart w:id="48" w:name="_Toc528068901"/>
      <w:r w:rsidRPr="000C6AC4">
        <w:rPr>
          <w:szCs w:val="32"/>
        </w:rPr>
        <w:lastRenderedPageBreak/>
        <w:t>Other Publications</w:t>
      </w:r>
      <w:bookmarkEnd w:id="47"/>
      <w:bookmarkEnd w:id="48"/>
    </w:p>
    <w:p w14:paraId="0A9BD4F7" w14:textId="77777777" w:rsidR="0032263D" w:rsidRPr="007C222B" w:rsidRDefault="0032263D" w:rsidP="00D8422A">
      <w:pPr>
        <w:spacing w:before="240"/>
        <w:rPr>
          <w:rFonts w:ascii="Arial" w:hAnsi="Arial" w:cs="Arial"/>
          <w:sz w:val="22"/>
          <w:szCs w:val="22"/>
        </w:rPr>
      </w:pPr>
      <w:r w:rsidRPr="007C222B">
        <w:rPr>
          <w:rFonts w:ascii="Arial" w:hAnsi="Arial" w:cs="Arial"/>
          <w:bCs/>
          <w:sz w:val="22"/>
          <w:szCs w:val="22"/>
        </w:rPr>
        <w:t xml:space="preserve">Christies, P. 2016. </w:t>
      </w:r>
      <w:r w:rsidRPr="007C222B">
        <w:rPr>
          <w:rFonts w:ascii="Arial" w:hAnsi="Arial" w:cs="Arial"/>
          <w:bCs/>
          <w:i/>
          <w:sz w:val="22"/>
          <w:szCs w:val="22"/>
        </w:rPr>
        <w:t>Evolution of the Universe.</w:t>
      </w:r>
      <w:r w:rsidRPr="007C222B">
        <w:rPr>
          <w:rFonts w:ascii="Arial" w:hAnsi="Arial" w:cs="Arial"/>
          <w:sz w:val="22"/>
          <w:szCs w:val="22"/>
        </w:rPr>
        <w:t xml:space="preserve"> Education programs and resources developed for teachers and students, these resources include teacher notes, and activities with links to year 10 Science (Victorian curriculum) and VCE Year 11 Physics.</w:t>
      </w:r>
    </w:p>
    <w:p w14:paraId="1745C94C" w14:textId="77777777" w:rsidR="0032263D" w:rsidRPr="007C222B" w:rsidRDefault="0032263D" w:rsidP="0032263D">
      <w:pPr>
        <w:rPr>
          <w:rFonts w:ascii="Arial" w:hAnsi="Arial" w:cs="Arial"/>
          <w:sz w:val="22"/>
          <w:szCs w:val="22"/>
        </w:rPr>
      </w:pPr>
      <w:r w:rsidRPr="007C222B">
        <w:rPr>
          <w:rFonts w:ascii="Arial" w:hAnsi="Arial" w:cs="Arial"/>
          <w:sz w:val="22"/>
          <w:szCs w:val="22"/>
        </w:rPr>
        <w:t xml:space="preserve">Online at: </w:t>
      </w:r>
      <w:hyperlink r:id="rId27" w:history="1">
        <w:r w:rsidRPr="007C222B">
          <w:rPr>
            <w:rStyle w:val="Hyperlink"/>
            <w:rFonts w:ascii="Arial" w:hAnsi="Arial" w:cs="Arial"/>
            <w:color w:val="auto"/>
            <w:sz w:val="22"/>
            <w:szCs w:val="22"/>
          </w:rPr>
          <w:t>https://museumvictoria.com.au/scienceworks/learning/school-programs-and-resources/capturing-the-cosmos/evolution-of-the-universe/</w:t>
        </w:r>
      </w:hyperlink>
      <w:r w:rsidRPr="007C222B">
        <w:rPr>
          <w:rFonts w:ascii="Arial" w:hAnsi="Arial" w:cs="Arial"/>
          <w:sz w:val="22"/>
          <w:szCs w:val="22"/>
        </w:rPr>
        <w:t xml:space="preserve"> </w:t>
      </w:r>
    </w:p>
    <w:p w14:paraId="6B48199C" w14:textId="77777777" w:rsidR="0032263D" w:rsidRPr="007C222B" w:rsidRDefault="0032263D" w:rsidP="0032263D">
      <w:pPr>
        <w:rPr>
          <w:rFonts w:ascii="Arial" w:hAnsi="Arial" w:cs="Arial"/>
          <w:bCs/>
          <w:sz w:val="22"/>
          <w:szCs w:val="22"/>
        </w:rPr>
      </w:pPr>
    </w:p>
    <w:p w14:paraId="480B6DEE" w14:textId="77777777" w:rsidR="0032263D" w:rsidRPr="007C222B" w:rsidRDefault="0032263D" w:rsidP="0032263D">
      <w:pPr>
        <w:rPr>
          <w:rFonts w:ascii="Arial" w:hAnsi="Arial" w:cs="Arial"/>
          <w:sz w:val="22"/>
          <w:szCs w:val="22"/>
        </w:rPr>
      </w:pPr>
      <w:r w:rsidRPr="007C222B">
        <w:rPr>
          <w:rFonts w:ascii="Arial" w:hAnsi="Arial" w:cs="Arial"/>
          <w:bCs/>
          <w:sz w:val="22"/>
          <w:szCs w:val="22"/>
        </w:rPr>
        <w:t xml:space="preserve">Christies, P. 2016. </w:t>
      </w:r>
      <w:r w:rsidRPr="007C222B">
        <w:rPr>
          <w:rFonts w:ascii="Arial" w:hAnsi="Arial" w:cs="Arial"/>
          <w:bCs/>
          <w:i/>
          <w:sz w:val="22"/>
          <w:szCs w:val="22"/>
        </w:rPr>
        <w:t>Expansion of Space.</w:t>
      </w:r>
      <w:r w:rsidRPr="007C222B">
        <w:rPr>
          <w:rFonts w:ascii="Arial" w:hAnsi="Arial" w:cs="Arial"/>
          <w:sz w:val="22"/>
          <w:szCs w:val="22"/>
        </w:rPr>
        <w:t xml:space="preserve"> Education programs and resources developed for teachers and students, these resources include teacher notes, animations and activities with links to year 10 Science (Victorian curriculum) and VCE Year 11 Physics. </w:t>
      </w:r>
    </w:p>
    <w:p w14:paraId="798531D4" w14:textId="77777777" w:rsidR="0032263D" w:rsidRPr="007C222B" w:rsidRDefault="0032263D" w:rsidP="0032263D">
      <w:pPr>
        <w:rPr>
          <w:rStyle w:val="Hyperlink"/>
          <w:rFonts w:ascii="Arial" w:hAnsi="Arial" w:cs="Arial"/>
          <w:color w:val="auto"/>
          <w:sz w:val="22"/>
          <w:szCs w:val="22"/>
        </w:rPr>
      </w:pPr>
      <w:r w:rsidRPr="007C222B">
        <w:rPr>
          <w:rFonts w:ascii="Arial" w:hAnsi="Arial" w:cs="Arial"/>
          <w:sz w:val="22"/>
          <w:szCs w:val="22"/>
        </w:rPr>
        <w:t xml:space="preserve">Online at: </w:t>
      </w:r>
      <w:hyperlink r:id="rId28" w:history="1">
        <w:r w:rsidRPr="007C222B">
          <w:rPr>
            <w:rStyle w:val="Hyperlink"/>
            <w:rFonts w:ascii="Arial" w:hAnsi="Arial" w:cs="Arial"/>
            <w:color w:val="auto"/>
            <w:sz w:val="22"/>
            <w:szCs w:val="22"/>
          </w:rPr>
          <w:t>https://museumvictoria.com.au/scienceworks/learning/school-programs-and-resources/capturing-the-cosmos/expansion-of-space/</w:t>
        </w:r>
      </w:hyperlink>
    </w:p>
    <w:p w14:paraId="45207B31" w14:textId="77777777" w:rsidR="008451B0" w:rsidRPr="007C222B" w:rsidRDefault="008451B0" w:rsidP="0032263D">
      <w:pPr>
        <w:rPr>
          <w:rStyle w:val="Hyperlink"/>
          <w:rFonts w:ascii="Arial" w:hAnsi="Arial" w:cs="Arial"/>
          <w:color w:val="auto"/>
          <w:sz w:val="22"/>
          <w:szCs w:val="22"/>
        </w:rPr>
      </w:pPr>
    </w:p>
    <w:p w14:paraId="477A5B46" w14:textId="77777777" w:rsidR="008451B0" w:rsidRPr="007C222B" w:rsidRDefault="008451B0" w:rsidP="008451B0">
      <w:pPr>
        <w:rPr>
          <w:rFonts w:ascii="Arial" w:hAnsi="Arial" w:cs="Arial"/>
          <w:sz w:val="22"/>
          <w:szCs w:val="22"/>
        </w:rPr>
      </w:pPr>
      <w:r w:rsidRPr="007C222B">
        <w:rPr>
          <w:rFonts w:ascii="Arial" w:hAnsi="Arial" w:cs="Arial"/>
          <w:bCs/>
          <w:sz w:val="22"/>
          <w:szCs w:val="22"/>
        </w:rPr>
        <w:t xml:space="preserve">Christies, P. 2016. </w:t>
      </w:r>
      <w:r w:rsidRPr="007C222B">
        <w:rPr>
          <w:rFonts w:ascii="Arial" w:hAnsi="Arial" w:cs="Arial"/>
          <w:bCs/>
          <w:i/>
          <w:sz w:val="22"/>
          <w:szCs w:val="22"/>
        </w:rPr>
        <w:t>Looking at the sky in different light.</w:t>
      </w:r>
      <w:r w:rsidRPr="007C222B">
        <w:rPr>
          <w:rFonts w:ascii="Arial" w:hAnsi="Arial" w:cs="Arial"/>
          <w:sz w:val="22"/>
          <w:szCs w:val="22"/>
        </w:rPr>
        <w:t xml:space="preserve"> Education programs and resources developed for teachers and students, these resources include teacher notes, animations and activities with links to Year 11 VCE Physics. </w:t>
      </w:r>
    </w:p>
    <w:p w14:paraId="3C0C763B" w14:textId="77777777" w:rsidR="008451B0" w:rsidRPr="007C222B" w:rsidRDefault="008451B0" w:rsidP="008451B0">
      <w:pPr>
        <w:rPr>
          <w:rFonts w:ascii="Arial" w:hAnsi="Arial" w:cs="Arial"/>
          <w:sz w:val="22"/>
          <w:szCs w:val="22"/>
        </w:rPr>
      </w:pPr>
      <w:r w:rsidRPr="007C222B">
        <w:rPr>
          <w:rFonts w:ascii="Arial" w:hAnsi="Arial" w:cs="Arial"/>
          <w:sz w:val="22"/>
          <w:szCs w:val="22"/>
        </w:rPr>
        <w:t xml:space="preserve">Online at: </w:t>
      </w:r>
      <w:hyperlink r:id="rId29" w:history="1">
        <w:r w:rsidRPr="007C222B">
          <w:rPr>
            <w:rStyle w:val="Hyperlink"/>
            <w:rFonts w:ascii="Arial" w:hAnsi="Arial" w:cs="Arial"/>
            <w:color w:val="auto"/>
            <w:sz w:val="22"/>
            <w:szCs w:val="22"/>
          </w:rPr>
          <w:t>https://museumvictoria.com.au/scienceworks/learning/school-programs-and-resources/capturing-the-cosmos/looking-at-the-sky-in-a-different-light/</w:t>
        </w:r>
      </w:hyperlink>
    </w:p>
    <w:p w14:paraId="05D58137" w14:textId="77777777" w:rsidR="0032263D" w:rsidRPr="007C222B" w:rsidRDefault="0032263D" w:rsidP="0032263D"/>
    <w:p w14:paraId="6ACABD5F" w14:textId="77777777" w:rsidR="0032263D" w:rsidRPr="007C222B" w:rsidRDefault="0032263D" w:rsidP="0032263D">
      <w:pPr>
        <w:rPr>
          <w:rFonts w:ascii="Arial" w:hAnsi="Arial" w:cs="Arial"/>
          <w:sz w:val="22"/>
          <w:szCs w:val="22"/>
        </w:rPr>
      </w:pPr>
      <w:r w:rsidRPr="007C222B">
        <w:rPr>
          <w:rFonts w:ascii="Arial" w:hAnsi="Arial" w:cs="Arial"/>
          <w:sz w:val="22"/>
          <w:szCs w:val="22"/>
        </w:rPr>
        <w:t>Gibbons, A. and Peoples, M. 2016. Rock ‘n’ Roll Reminiscing Kit – this reminiscing kit is available to loan to aged care facilities and contains objects, images and activities for adult audiences, particularly those living with dementia.</w:t>
      </w:r>
    </w:p>
    <w:p w14:paraId="5CD9E5DD" w14:textId="77777777" w:rsidR="008451B0" w:rsidRPr="007C222B" w:rsidRDefault="008451B0" w:rsidP="0032263D">
      <w:pPr>
        <w:rPr>
          <w:rFonts w:ascii="Arial" w:hAnsi="Arial" w:cs="Arial"/>
          <w:sz w:val="22"/>
          <w:szCs w:val="22"/>
        </w:rPr>
      </w:pPr>
    </w:p>
    <w:p w14:paraId="70C57F3F" w14:textId="5D67C060" w:rsidR="008451B0" w:rsidRPr="007C222B" w:rsidRDefault="008451B0" w:rsidP="008451B0">
      <w:pPr>
        <w:rPr>
          <w:rFonts w:ascii="Arial" w:hAnsi="Arial" w:cs="Arial"/>
          <w:sz w:val="22"/>
          <w:szCs w:val="22"/>
        </w:rPr>
      </w:pPr>
      <w:r w:rsidRPr="007C222B">
        <w:rPr>
          <w:rFonts w:ascii="Arial" w:hAnsi="Arial" w:cs="Arial"/>
          <w:sz w:val="22"/>
          <w:szCs w:val="22"/>
        </w:rPr>
        <w:t>McFadzean, M. 2015. Collecting narratives of migration: nineteenth and early twentieth century collections at Museum Victoria, Melbourne.</w:t>
      </w:r>
      <w:r w:rsidRPr="007C222B">
        <w:rPr>
          <w:rFonts w:ascii="Arial" w:hAnsi="Arial" w:cs="Arial"/>
          <w:i/>
          <w:sz w:val="22"/>
          <w:szCs w:val="22"/>
        </w:rPr>
        <w:t xml:space="preserve"> Migration to New Worlds, </w:t>
      </w:r>
      <w:proofErr w:type="gramStart"/>
      <w:r w:rsidRPr="007C222B">
        <w:rPr>
          <w:rFonts w:ascii="Arial" w:hAnsi="Arial" w:cs="Arial"/>
          <w:i/>
          <w:sz w:val="22"/>
          <w:szCs w:val="22"/>
        </w:rPr>
        <w:t>The</w:t>
      </w:r>
      <w:proofErr w:type="gramEnd"/>
      <w:r w:rsidRPr="007C222B">
        <w:rPr>
          <w:rFonts w:ascii="Arial" w:hAnsi="Arial" w:cs="Arial"/>
          <w:i/>
          <w:sz w:val="22"/>
          <w:szCs w:val="22"/>
        </w:rPr>
        <w:t xml:space="preserve"> Century of Migration. </w:t>
      </w:r>
      <w:r w:rsidRPr="007C222B">
        <w:rPr>
          <w:rFonts w:ascii="Arial" w:hAnsi="Arial" w:cs="Arial"/>
          <w:sz w:val="22"/>
          <w:szCs w:val="22"/>
        </w:rPr>
        <w:t xml:space="preserve">Adam Mathew Online (online at: </w:t>
      </w:r>
      <w:hyperlink r:id="rId30" w:history="1">
        <w:r w:rsidRPr="007C222B">
          <w:rPr>
            <w:rStyle w:val="Hyperlink"/>
            <w:rFonts w:ascii="Arial" w:hAnsi="Arial" w:cs="Arial"/>
            <w:color w:val="auto"/>
            <w:sz w:val="22"/>
            <w:szCs w:val="22"/>
          </w:rPr>
          <w:t>http://www.migration.amdigital.co.uk/Explore/Essays/CollectingNarratives</w:t>
        </w:r>
      </w:hyperlink>
      <w:r w:rsidRPr="007C222B">
        <w:rPr>
          <w:rFonts w:ascii="Arial" w:hAnsi="Arial" w:cs="Arial"/>
          <w:sz w:val="22"/>
          <w:szCs w:val="22"/>
        </w:rPr>
        <w:t>).</w:t>
      </w:r>
    </w:p>
    <w:p w14:paraId="2E543D6E" w14:textId="77777777" w:rsidR="008451B0" w:rsidRPr="007C222B" w:rsidRDefault="008451B0" w:rsidP="0032263D">
      <w:pPr>
        <w:rPr>
          <w:rFonts w:ascii="Arial" w:hAnsi="Arial" w:cs="Arial"/>
          <w:sz w:val="22"/>
          <w:szCs w:val="22"/>
        </w:rPr>
      </w:pPr>
    </w:p>
    <w:p w14:paraId="13EBFD79" w14:textId="704C0F98" w:rsidR="0032263D" w:rsidRDefault="0032263D" w:rsidP="0032263D">
      <w:pPr>
        <w:rPr>
          <w:rFonts w:ascii="Arial" w:hAnsi="Arial" w:cs="Arial"/>
          <w:sz w:val="22"/>
          <w:szCs w:val="22"/>
        </w:rPr>
      </w:pPr>
      <w:r w:rsidRPr="007C222B">
        <w:rPr>
          <w:rFonts w:ascii="Arial" w:hAnsi="Arial" w:cs="Arial"/>
          <w:sz w:val="22"/>
          <w:szCs w:val="22"/>
        </w:rPr>
        <w:t>Peoples, M. and Seaman, K. 2016. Track and Field Reminiscing Kit</w:t>
      </w:r>
      <w:r w:rsidR="00C20C4B">
        <w:rPr>
          <w:rFonts w:ascii="Arial" w:hAnsi="Arial" w:cs="Arial"/>
          <w:sz w:val="22"/>
          <w:szCs w:val="22"/>
        </w:rPr>
        <w:t>. T</w:t>
      </w:r>
      <w:r w:rsidRPr="007C222B">
        <w:rPr>
          <w:rFonts w:ascii="Arial" w:hAnsi="Arial" w:cs="Arial"/>
          <w:sz w:val="22"/>
          <w:szCs w:val="22"/>
        </w:rPr>
        <w:t xml:space="preserve">his reminiscing kit is available to loan to aged care facilities and contains objects, images and activities </w:t>
      </w:r>
      <w:r>
        <w:rPr>
          <w:rFonts w:ascii="Arial" w:hAnsi="Arial" w:cs="Arial"/>
          <w:sz w:val="22"/>
          <w:szCs w:val="22"/>
        </w:rPr>
        <w:t>for adult audiences, particularly those living with dementia.</w:t>
      </w:r>
    </w:p>
    <w:p w14:paraId="3E0EBCB0" w14:textId="77777777" w:rsidR="008451B0" w:rsidRDefault="008451B0" w:rsidP="0032263D">
      <w:pPr>
        <w:rPr>
          <w:rFonts w:ascii="Arial" w:hAnsi="Arial" w:cs="Arial"/>
          <w:sz w:val="22"/>
          <w:szCs w:val="22"/>
        </w:rPr>
      </w:pPr>
    </w:p>
    <w:p w14:paraId="5F67D2BD" w14:textId="77777777" w:rsidR="0032263D" w:rsidRPr="005748C5" w:rsidRDefault="0032263D" w:rsidP="0032263D">
      <w:pPr>
        <w:rPr>
          <w:color w:val="1F497D"/>
          <w:sz w:val="22"/>
          <w:szCs w:val="22"/>
        </w:rPr>
      </w:pPr>
      <w:r w:rsidRPr="005748C5">
        <w:rPr>
          <w:rFonts w:ascii="Helvetica" w:hAnsi="Helvetica" w:cs="Helvetica"/>
          <w:color w:val="373737"/>
          <w:sz w:val="22"/>
          <w:szCs w:val="22"/>
          <w:lang w:val="en-US"/>
        </w:rPr>
        <w:t>Pryor, Wendy. 2016. Stakeholders: How to select, classify, and engage them for successful project outcomes in museums. Museums and the Web 2016: Selected Papers and Proceedings from Two International Conferences, April 6 – 9, 2016, Los Angeles.  Edited by Nancy Proctor and Rich Cherry, Produced by Museums and the Web.</w:t>
      </w:r>
    </w:p>
    <w:p w14:paraId="2D0C76F3" w14:textId="77777777" w:rsidR="0032263D" w:rsidRDefault="0032263D" w:rsidP="0032263D">
      <w:pPr>
        <w:rPr>
          <w:color w:val="1F497D"/>
        </w:rPr>
      </w:pPr>
    </w:p>
    <w:p w14:paraId="523C1D65" w14:textId="5A97A687" w:rsidR="0032263D" w:rsidRDefault="0032263D" w:rsidP="0032263D">
      <w:pPr>
        <w:rPr>
          <w:rFonts w:ascii="Arial" w:hAnsi="Arial" w:cs="Arial"/>
          <w:sz w:val="22"/>
          <w:szCs w:val="22"/>
        </w:rPr>
      </w:pPr>
      <w:r>
        <w:rPr>
          <w:rFonts w:ascii="Arial" w:hAnsi="Arial" w:cs="Arial"/>
          <w:sz w:val="22"/>
          <w:szCs w:val="22"/>
        </w:rPr>
        <w:t>Suda, E, Patten, J, Moulton, K</w:t>
      </w:r>
      <w:r w:rsidR="00C20C4B">
        <w:rPr>
          <w:rFonts w:ascii="Arial" w:hAnsi="Arial" w:cs="Arial"/>
          <w:sz w:val="22"/>
          <w:szCs w:val="22"/>
        </w:rPr>
        <w:t>.</w:t>
      </w:r>
      <w:r>
        <w:rPr>
          <w:rFonts w:ascii="Arial" w:hAnsi="Arial" w:cs="Arial"/>
          <w:sz w:val="22"/>
          <w:szCs w:val="22"/>
        </w:rPr>
        <w:t xml:space="preserve"> 2015. Koorie Learning Kit, Outreach learning kit for schools visiting First Peoples exhibition.</w:t>
      </w:r>
    </w:p>
    <w:p w14:paraId="54ECF9F4" w14:textId="77777777" w:rsidR="008451B0" w:rsidRPr="007C222B" w:rsidRDefault="008451B0" w:rsidP="0032263D">
      <w:pPr>
        <w:rPr>
          <w:rFonts w:ascii="Arial" w:hAnsi="Arial" w:cs="Arial"/>
          <w:sz w:val="22"/>
          <w:szCs w:val="22"/>
        </w:rPr>
      </w:pPr>
    </w:p>
    <w:p w14:paraId="0A8CC1A1" w14:textId="30FF2990" w:rsidR="008451B0" w:rsidRPr="007C222B" w:rsidRDefault="008451B0" w:rsidP="008451B0">
      <w:pPr>
        <w:rPr>
          <w:rFonts w:ascii="Arial" w:hAnsi="Arial" w:cs="Arial"/>
          <w:sz w:val="22"/>
          <w:szCs w:val="22"/>
        </w:rPr>
      </w:pPr>
      <w:r w:rsidRPr="007C222B">
        <w:rPr>
          <w:rFonts w:ascii="Arial" w:hAnsi="Arial" w:cs="Arial"/>
          <w:bCs/>
          <w:sz w:val="22"/>
          <w:szCs w:val="22"/>
        </w:rPr>
        <w:t xml:space="preserve">Tout-Smith, D. 2016. Anzac centenary and memorialization. Speech to the </w:t>
      </w:r>
      <w:r w:rsidRPr="007C222B">
        <w:rPr>
          <w:rFonts w:ascii="Arial" w:hAnsi="Arial" w:cs="Arial"/>
          <w:sz w:val="22"/>
          <w:szCs w:val="22"/>
        </w:rPr>
        <w:t xml:space="preserve">Professional Historians Association’s </w:t>
      </w:r>
      <w:proofErr w:type="gramStart"/>
      <w:r w:rsidRPr="007C222B">
        <w:rPr>
          <w:rFonts w:ascii="Arial" w:hAnsi="Arial" w:cs="Arial"/>
          <w:sz w:val="22"/>
          <w:szCs w:val="22"/>
        </w:rPr>
        <w:t>Historically</w:t>
      </w:r>
      <w:proofErr w:type="gramEnd"/>
      <w:r w:rsidRPr="007C222B">
        <w:rPr>
          <w:rFonts w:ascii="Arial" w:hAnsi="Arial" w:cs="Arial"/>
          <w:sz w:val="22"/>
          <w:szCs w:val="22"/>
        </w:rPr>
        <w:t xml:space="preserve"> Speaking series, ‘Reflecting on the Anzac centenary and memorialisation’, 5 April 2016 (published online, 13 April 2016, in </w:t>
      </w:r>
      <w:r w:rsidRPr="007C222B">
        <w:rPr>
          <w:rFonts w:ascii="Arial" w:hAnsi="Arial" w:cs="Arial"/>
          <w:i/>
          <w:sz w:val="22"/>
          <w:szCs w:val="22"/>
        </w:rPr>
        <w:t>Honest History</w:t>
      </w:r>
      <w:r w:rsidRPr="007C222B">
        <w:rPr>
          <w:rFonts w:ascii="Arial" w:hAnsi="Arial" w:cs="Arial"/>
          <w:sz w:val="22"/>
          <w:szCs w:val="22"/>
        </w:rPr>
        <w:t xml:space="preserve">: </w:t>
      </w:r>
      <w:hyperlink r:id="rId31" w:history="1">
        <w:r w:rsidRPr="007C222B">
          <w:rPr>
            <w:rStyle w:val="Hyperlink"/>
            <w:rFonts w:ascii="Arial" w:hAnsi="Arial" w:cs="Arial"/>
            <w:color w:val="auto"/>
            <w:sz w:val="22"/>
            <w:szCs w:val="22"/>
          </w:rPr>
          <w:t>http://honesthistory.net.au/wp/tout-smith-deborah-anzac-centenary-and-memorialisation-speech-to-pha-vic/</w:t>
        </w:r>
      </w:hyperlink>
      <w:r w:rsidRPr="007C222B">
        <w:rPr>
          <w:rFonts w:ascii="Arial" w:hAnsi="Arial" w:cs="Arial"/>
          <w:sz w:val="22"/>
          <w:szCs w:val="22"/>
        </w:rPr>
        <w:t>).</w:t>
      </w:r>
    </w:p>
    <w:p w14:paraId="3D4AF866" w14:textId="77777777" w:rsidR="002774ED" w:rsidRPr="007C222B" w:rsidRDefault="002774ED" w:rsidP="002774ED">
      <w:pPr>
        <w:rPr>
          <w:rFonts w:ascii="Arial" w:hAnsi="Arial" w:cs="Arial"/>
          <w:sz w:val="22"/>
          <w:szCs w:val="22"/>
        </w:rPr>
      </w:pPr>
    </w:p>
    <w:p w14:paraId="0C6DD023" w14:textId="0BAFF5A4" w:rsidR="002774ED" w:rsidRPr="00A90869" w:rsidRDefault="002774ED" w:rsidP="0032263D">
      <w:pPr>
        <w:rPr>
          <w:rFonts w:ascii="Arial" w:hAnsi="Arial" w:cs="Arial"/>
          <w:bCs/>
          <w:sz w:val="22"/>
          <w:szCs w:val="22"/>
          <w:u w:val="single"/>
        </w:rPr>
      </w:pPr>
      <w:r w:rsidRPr="007C222B">
        <w:rPr>
          <w:rFonts w:ascii="Arial" w:hAnsi="Arial" w:cs="Arial"/>
          <w:bCs/>
          <w:sz w:val="22"/>
          <w:szCs w:val="22"/>
        </w:rPr>
        <w:t xml:space="preserve">Tout-Smith, D. 2016. In conversation with … Deborah Tout-Smith, Senior Curator at Museum Victoria, Melbourne, Australia. Imperial War Museum, Centenary Partnership Program (online at: </w:t>
      </w:r>
      <w:hyperlink r:id="rId32" w:history="1">
        <w:r w:rsidRPr="007C222B">
          <w:rPr>
            <w:rStyle w:val="Hyperlink"/>
            <w:rFonts w:ascii="Arial" w:hAnsi="Arial" w:cs="Arial"/>
            <w:bCs/>
            <w:color w:val="auto"/>
            <w:sz w:val="22"/>
            <w:szCs w:val="22"/>
          </w:rPr>
          <w:t>http://members.1914.org/2016/01/20/in-conversation-with-deborah-tout-smith-senior-curator-at-museum-victoria-melbourne-australia/</w:t>
        </w:r>
      </w:hyperlink>
      <w:r w:rsidRPr="00E968F0">
        <w:rPr>
          <w:rStyle w:val="Hyperlink"/>
          <w:rFonts w:ascii="Arial" w:hAnsi="Arial" w:cs="Arial"/>
          <w:bCs/>
          <w:color w:val="auto"/>
          <w:sz w:val="22"/>
          <w:szCs w:val="22"/>
          <w:u w:val="none"/>
        </w:rPr>
        <w:t>).</w:t>
      </w:r>
    </w:p>
    <w:p w14:paraId="22F3996A" w14:textId="118E3977" w:rsidR="00C36CCD" w:rsidRPr="00C36CCD" w:rsidRDefault="001A0424" w:rsidP="00A90869">
      <w:pPr>
        <w:pStyle w:val="Heading2"/>
        <w:spacing w:after="240"/>
      </w:pPr>
      <w:r w:rsidRPr="00266CC8">
        <w:br w:type="page"/>
      </w:r>
      <w:bookmarkStart w:id="49" w:name="_Toc528068902"/>
      <w:r w:rsidR="00687BC8" w:rsidRPr="0056276C">
        <w:lastRenderedPageBreak/>
        <w:t>Lectures and Presentations</w:t>
      </w:r>
      <w:bookmarkEnd w:id="49"/>
    </w:p>
    <w:p w14:paraId="6345A831" w14:textId="286C4B55" w:rsidR="007C30CB" w:rsidRPr="00A90869" w:rsidRDefault="00687BC8" w:rsidP="00A90869">
      <w:pPr>
        <w:pStyle w:val="Heading3"/>
        <w:spacing w:after="240"/>
      </w:pPr>
      <w:bookmarkStart w:id="50" w:name="_Toc412454044"/>
      <w:bookmarkStart w:id="51" w:name="_Toc528068903"/>
      <w:r w:rsidRPr="00DB0EF9">
        <w:t>Conference Presentations</w:t>
      </w:r>
      <w:bookmarkEnd w:id="50"/>
      <w:bookmarkEnd w:id="51"/>
    </w:p>
    <w:p w14:paraId="025242EF" w14:textId="77777777" w:rsidR="007C30CB" w:rsidRDefault="007C30CB" w:rsidP="002774ED">
      <w:pPr>
        <w:rPr>
          <w:rFonts w:ascii="Arial" w:hAnsi="Arial" w:cs="Arial"/>
          <w:bCs/>
          <w:sz w:val="22"/>
          <w:szCs w:val="22"/>
        </w:rPr>
      </w:pPr>
      <w:r w:rsidRPr="00264957">
        <w:rPr>
          <w:rFonts w:ascii="Arial" w:hAnsi="Arial" w:cs="Arial"/>
          <w:bCs/>
          <w:sz w:val="22"/>
          <w:szCs w:val="22"/>
        </w:rPr>
        <w:t>Allen, L. 2015. Mediating interpretations: early museum collections from Milingimbi in Arnhem Land. People, Images and Things: Connecting Indigenous Australian Cultural Collections and Indigenous People conference, organised by Museum Victoria and Australian National University (Melbourne Museum, 30 October).</w:t>
      </w:r>
    </w:p>
    <w:p w14:paraId="36BA657B" w14:textId="77777777" w:rsidR="009E70E4" w:rsidRPr="00264957" w:rsidRDefault="009E70E4" w:rsidP="002774ED">
      <w:pPr>
        <w:rPr>
          <w:rFonts w:ascii="Arial" w:hAnsi="Arial" w:cs="Arial"/>
          <w:bCs/>
          <w:sz w:val="22"/>
          <w:szCs w:val="22"/>
        </w:rPr>
      </w:pPr>
    </w:p>
    <w:p w14:paraId="28DE8A37" w14:textId="77777777" w:rsidR="007C30CB" w:rsidRDefault="007C30CB" w:rsidP="002774ED">
      <w:pPr>
        <w:rPr>
          <w:rFonts w:ascii="Arial" w:hAnsi="Arial" w:cs="Arial"/>
          <w:sz w:val="22"/>
          <w:szCs w:val="22"/>
        </w:rPr>
      </w:pPr>
      <w:r w:rsidRPr="00264957">
        <w:rPr>
          <w:rFonts w:ascii="Arial" w:hAnsi="Arial" w:cs="Arial"/>
          <w:bCs/>
          <w:sz w:val="22"/>
          <w:szCs w:val="22"/>
        </w:rPr>
        <w:t xml:space="preserve">Allen, L. 2015. </w:t>
      </w:r>
      <w:r w:rsidRPr="00264957">
        <w:rPr>
          <w:rFonts w:ascii="Arial" w:hAnsi="Arial" w:cs="Arial"/>
          <w:sz w:val="22"/>
          <w:szCs w:val="22"/>
        </w:rPr>
        <w:t>Negotiating meaning and significance in the preservation and interpretation of museum collections: recovering a Gupapuyngu legacy. 2015 Conference of the Australian Anthropological Society (University of Melbourne, Parkville, 1-4 December).</w:t>
      </w:r>
    </w:p>
    <w:p w14:paraId="27D3EE49" w14:textId="77777777" w:rsidR="009E70E4" w:rsidRPr="00264957" w:rsidRDefault="009E70E4" w:rsidP="002774ED">
      <w:pPr>
        <w:rPr>
          <w:rFonts w:ascii="Arial" w:hAnsi="Arial" w:cs="Arial"/>
          <w:sz w:val="22"/>
          <w:szCs w:val="22"/>
        </w:rPr>
      </w:pPr>
    </w:p>
    <w:p w14:paraId="7C692D15" w14:textId="59895093" w:rsidR="007C30CB" w:rsidRDefault="007C30CB" w:rsidP="002774ED">
      <w:pPr>
        <w:rPr>
          <w:rFonts w:ascii="Arial" w:hAnsi="Arial" w:cs="Arial"/>
          <w:bCs/>
          <w:sz w:val="22"/>
          <w:szCs w:val="22"/>
        </w:rPr>
      </w:pPr>
      <w:r w:rsidRPr="00264957">
        <w:rPr>
          <w:rFonts w:ascii="Arial" w:hAnsi="Arial" w:cs="Arial"/>
          <w:bCs/>
          <w:sz w:val="22"/>
          <w:szCs w:val="22"/>
        </w:rPr>
        <w:t>Babister, S. and Measday, D. 2015. GoPro Hero4: A condition assessment tool for permanent exhibitions. National Conference of the Australian Institute for the Conservation of Cultural Material (AICCM) (Hobart, Tas</w:t>
      </w:r>
      <w:r w:rsidR="00C20C4B">
        <w:rPr>
          <w:rFonts w:ascii="Arial" w:hAnsi="Arial" w:cs="Arial"/>
          <w:bCs/>
          <w:sz w:val="22"/>
          <w:szCs w:val="22"/>
        </w:rPr>
        <w:t>mania</w:t>
      </w:r>
      <w:r w:rsidRPr="00264957">
        <w:rPr>
          <w:rFonts w:ascii="Arial" w:hAnsi="Arial" w:cs="Arial"/>
          <w:bCs/>
          <w:sz w:val="22"/>
          <w:szCs w:val="22"/>
        </w:rPr>
        <w:t>, 4-6 November).</w:t>
      </w:r>
    </w:p>
    <w:p w14:paraId="08692EC1" w14:textId="77777777" w:rsidR="009E70E4" w:rsidRPr="00264957" w:rsidRDefault="009E70E4" w:rsidP="002774ED">
      <w:pPr>
        <w:rPr>
          <w:rFonts w:ascii="Arial" w:hAnsi="Arial" w:cs="Arial"/>
          <w:bCs/>
          <w:sz w:val="22"/>
          <w:szCs w:val="22"/>
        </w:rPr>
      </w:pPr>
    </w:p>
    <w:p w14:paraId="69F36BF2" w14:textId="77777777" w:rsidR="007C30CB" w:rsidRDefault="007C30CB" w:rsidP="002774ED">
      <w:pPr>
        <w:rPr>
          <w:rFonts w:ascii="Arial" w:hAnsi="Arial" w:cs="Arial"/>
          <w:sz w:val="22"/>
          <w:szCs w:val="22"/>
        </w:rPr>
      </w:pPr>
      <w:r w:rsidRPr="00264957">
        <w:rPr>
          <w:rFonts w:ascii="Arial" w:hAnsi="Arial" w:cs="Arial"/>
          <w:bCs/>
          <w:sz w:val="22"/>
          <w:szCs w:val="22"/>
        </w:rPr>
        <w:t xml:space="preserve">Batty, P. 2015. Museums as moral arbiters: the dilemmas of repatriation. </w:t>
      </w:r>
      <w:r w:rsidRPr="00264957">
        <w:rPr>
          <w:rFonts w:ascii="Arial" w:hAnsi="Arial" w:cs="Arial"/>
          <w:sz w:val="22"/>
          <w:szCs w:val="22"/>
        </w:rPr>
        <w:t>2015 Conference of the Australian Anthropological Society (University of Melbourne, Parkville, 1-4 December).</w:t>
      </w:r>
    </w:p>
    <w:p w14:paraId="4633597C" w14:textId="77777777" w:rsidR="009E70E4" w:rsidRPr="00264957" w:rsidRDefault="009E70E4" w:rsidP="002774ED">
      <w:pPr>
        <w:rPr>
          <w:rFonts w:ascii="Arial" w:hAnsi="Arial" w:cs="Arial"/>
          <w:sz w:val="22"/>
          <w:szCs w:val="22"/>
        </w:rPr>
      </w:pPr>
    </w:p>
    <w:p w14:paraId="3A8123B7" w14:textId="77777777" w:rsidR="007C30CB" w:rsidRDefault="007C30CB" w:rsidP="002774ED">
      <w:pPr>
        <w:rPr>
          <w:rFonts w:ascii="Arial" w:hAnsi="Arial" w:cs="Arial"/>
          <w:sz w:val="22"/>
          <w:szCs w:val="22"/>
        </w:rPr>
      </w:pPr>
      <w:r w:rsidRPr="00264957">
        <w:rPr>
          <w:rFonts w:ascii="Arial" w:hAnsi="Arial" w:cs="Arial"/>
          <w:sz w:val="22"/>
          <w:szCs w:val="22"/>
        </w:rPr>
        <w:t>Bonshek, E. 2016. Reconfiguring distributed collections: sifting fragments to identify agency in collecting. 6th Biennial Conference of the Australian Association for Pacific Studies (James Cook University, Cairns, 1-3 April).</w:t>
      </w:r>
    </w:p>
    <w:p w14:paraId="3AFCCCCE" w14:textId="77777777" w:rsidR="009E70E4" w:rsidRPr="00264957" w:rsidRDefault="009E70E4" w:rsidP="002774ED">
      <w:pPr>
        <w:rPr>
          <w:rFonts w:ascii="Arial" w:hAnsi="Arial" w:cs="Arial"/>
          <w:bCs/>
          <w:sz w:val="22"/>
          <w:szCs w:val="22"/>
        </w:rPr>
      </w:pPr>
    </w:p>
    <w:p w14:paraId="0744068A" w14:textId="37F241E8" w:rsidR="007C30CB" w:rsidRDefault="007C30CB" w:rsidP="002774ED">
      <w:pPr>
        <w:rPr>
          <w:rFonts w:ascii="Arial" w:hAnsi="Arial" w:cs="Arial"/>
          <w:sz w:val="22"/>
          <w:szCs w:val="22"/>
        </w:rPr>
      </w:pPr>
      <w:r w:rsidRPr="00264957">
        <w:rPr>
          <w:rFonts w:ascii="Arial" w:hAnsi="Arial" w:cs="Arial"/>
          <w:sz w:val="22"/>
          <w:szCs w:val="22"/>
        </w:rPr>
        <w:t>Boysen, K. and Melville, J. 2016. Malaria parasites of Australian lizards. 2016 Conference of the Australian Society of Herpetology (Aspect Tamar Valley Resort, Launceston, Tas</w:t>
      </w:r>
      <w:r w:rsidR="00B74C70">
        <w:rPr>
          <w:rFonts w:ascii="Arial" w:hAnsi="Arial" w:cs="Arial"/>
          <w:sz w:val="22"/>
          <w:szCs w:val="22"/>
        </w:rPr>
        <w:t>mania</w:t>
      </w:r>
      <w:r w:rsidRPr="00264957">
        <w:rPr>
          <w:rFonts w:ascii="Arial" w:hAnsi="Arial" w:cs="Arial"/>
          <w:sz w:val="22"/>
          <w:szCs w:val="22"/>
        </w:rPr>
        <w:t>, 16-19 February).</w:t>
      </w:r>
    </w:p>
    <w:p w14:paraId="0F49BDC0" w14:textId="77777777" w:rsidR="009E70E4" w:rsidRPr="00264957" w:rsidRDefault="009E70E4" w:rsidP="002774ED">
      <w:pPr>
        <w:rPr>
          <w:rFonts w:ascii="Arial" w:hAnsi="Arial" w:cs="Arial"/>
          <w:sz w:val="22"/>
          <w:szCs w:val="22"/>
        </w:rPr>
      </w:pPr>
    </w:p>
    <w:p w14:paraId="57BB948D" w14:textId="355552C8" w:rsidR="007C30CB" w:rsidRDefault="007C30CB" w:rsidP="002774ED">
      <w:pPr>
        <w:rPr>
          <w:rFonts w:ascii="Arial" w:eastAsia="Calibri" w:hAnsi="Arial" w:cs="Arial"/>
          <w:bCs/>
          <w:sz w:val="22"/>
          <w:szCs w:val="22"/>
          <w:lang w:eastAsia="en-US"/>
        </w:rPr>
      </w:pPr>
      <w:r w:rsidRPr="00264957">
        <w:rPr>
          <w:rFonts w:ascii="Arial" w:eastAsia="Calibri" w:hAnsi="Arial" w:cs="Arial"/>
          <w:bCs/>
          <w:sz w:val="22"/>
          <w:szCs w:val="22"/>
          <w:lang w:eastAsia="en-US"/>
        </w:rPr>
        <w:t xml:space="preserve">Burrows, E. 2015. Rights out. 12th Australasian EMu User Conference (North Terrace Campus, University of Adelaide, </w:t>
      </w:r>
      <w:r w:rsidR="00B74C70">
        <w:rPr>
          <w:rFonts w:ascii="Arial" w:eastAsia="Calibri" w:hAnsi="Arial" w:cs="Arial"/>
          <w:bCs/>
          <w:sz w:val="22"/>
          <w:szCs w:val="22"/>
          <w:lang w:eastAsia="en-US"/>
        </w:rPr>
        <w:t>South Australia</w:t>
      </w:r>
      <w:r w:rsidRPr="00264957">
        <w:rPr>
          <w:rFonts w:ascii="Arial" w:eastAsia="Calibri" w:hAnsi="Arial" w:cs="Arial"/>
          <w:bCs/>
          <w:sz w:val="22"/>
          <w:szCs w:val="22"/>
          <w:lang w:eastAsia="en-US"/>
        </w:rPr>
        <w:t>, 29-30 September).</w:t>
      </w:r>
    </w:p>
    <w:p w14:paraId="1B012A19" w14:textId="77777777" w:rsidR="009E70E4" w:rsidRPr="00264957" w:rsidRDefault="009E70E4" w:rsidP="002774ED">
      <w:pPr>
        <w:rPr>
          <w:rFonts w:ascii="Arial" w:eastAsia="Calibri" w:hAnsi="Arial" w:cs="Arial"/>
          <w:bCs/>
          <w:sz w:val="22"/>
          <w:szCs w:val="22"/>
          <w:lang w:eastAsia="en-US"/>
        </w:rPr>
      </w:pPr>
    </w:p>
    <w:p w14:paraId="523EDCCF" w14:textId="467C8665" w:rsidR="007C30CB" w:rsidRDefault="007C30CB" w:rsidP="002774ED">
      <w:pPr>
        <w:rPr>
          <w:rFonts w:ascii="Arial" w:eastAsia="Calibri" w:hAnsi="Arial" w:cs="Arial"/>
          <w:bCs/>
          <w:sz w:val="22"/>
          <w:szCs w:val="22"/>
          <w:lang w:eastAsia="en-US"/>
        </w:rPr>
      </w:pPr>
      <w:r w:rsidRPr="00264957">
        <w:rPr>
          <w:rFonts w:ascii="Arial" w:eastAsia="Calibri" w:hAnsi="Arial" w:cs="Arial"/>
          <w:bCs/>
          <w:sz w:val="22"/>
          <w:szCs w:val="22"/>
          <w:lang w:eastAsia="en-US"/>
        </w:rPr>
        <w:t>Cannon, A. 2015. Illuminating intuition with evidence: assessing collection risks within the Museum Victoria’s exhibitions. National Conference of the Australian Institute for the Conservation of Cultural Material (AICCM) (Hobart, Tas</w:t>
      </w:r>
      <w:r w:rsidR="00B74C70">
        <w:rPr>
          <w:rFonts w:ascii="Arial" w:eastAsia="Calibri" w:hAnsi="Arial" w:cs="Arial"/>
          <w:bCs/>
          <w:sz w:val="22"/>
          <w:szCs w:val="22"/>
          <w:lang w:eastAsia="en-US"/>
        </w:rPr>
        <w:t>mania</w:t>
      </w:r>
      <w:r w:rsidRPr="00264957">
        <w:rPr>
          <w:rFonts w:ascii="Arial" w:eastAsia="Calibri" w:hAnsi="Arial" w:cs="Arial"/>
          <w:bCs/>
          <w:sz w:val="22"/>
          <w:szCs w:val="22"/>
          <w:lang w:eastAsia="en-US"/>
        </w:rPr>
        <w:t>, 4-6 November).</w:t>
      </w:r>
    </w:p>
    <w:p w14:paraId="16B8AF2A" w14:textId="77777777" w:rsidR="009E70E4" w:rsidRPr="00264957" w:rsidRDefault="009E70E4" w:rsidP="002774ED">
      <w:pPr>
        <w:rPr>
          <w:rFonts w:ascii="Arial" w:eastAsia="Calibri" w:hAnsi="Arial" w:cs="Arial"/>
          <w:bCs/>
          <w:sz w:val="22"/>
          <w:szCs w:val="22"/>
          <w:lang w:eastAsia="en-US"/>
        </w:rPr>
      </w:pPr>
    </w:p>
    <w:p w14:paraId="50A9C724" w14:textId="3C80D94A" w:rsidR="007C30CB" w:rsidRDefault="007C30CB" w:rsidP="002774ED">
      <w:pPr>
        <w:rPr>
          <w:rFonts w:ascii="Arial" w:hAnsi="Arial" w:cs="Arial"/>
          <w:sz w:val="22"/>
          <w:szCs w:val="22"/>
        </w:rPr>
      </w:pPr>
      <w:r w:rsidRPr="00264957">
        <w:rPr>
          <w:rFonts w:ascii="Arial" w:hAnsi="Arial" w:cs="Arial"/>
          <w:sz w:val="22"/>
          <w:szCs w:val="22"/>
        </w:rPr>
        <w:t>Carter, B., Haines, M. and Melville, J</w:t>
      </w:r>
      <w:r w:rsidR="0085602D">
        <w:rPr>
          <w:rFonts w:ascii="Arial" w:hAnsi="Arial" w:cs="Arial"/>
          <w:sz w:val="22"/>
          <w:szCs w:val="22"/>
        </w:rPr>
        <w:t>.</w:t>
      </w:r>
      <w:r w:rsidRPr="00264957">
        <w:rPr>
          <w:rFonts w:ascii="Arial" w:hAnsi="Arial" w:cs="Arial"/>
          <w:sz w:val="22"/>
          <w:szCs w:val="22"/>
        </w:rPr>
        <w:t xml:space="preserve"> 2016. A multi-gene phylogeny and population genomics of the Central Military Dragon (</w:t>
      </w:r>
      <w:r w:rsidRPr="00264957">
        <w:rPr>
          <w:rFonts w:ascii="Arial" w:hAnsi="Arial" w:cs="Arial"/>
          <w:i/>
          <w:sz w:val="22"/>
          <w:szCs w:val="22"/>
        </w:rPr>
        <w:t>Ctenophorus isolepis</w:t>
      </w:r>
      <w:r w:rsidRPr="00264957">
        <w:rPr>
          <w:rFonts w:ascii="Arial" w:hAnsi="Arial" w:cs="Arial"/>
          <w:sz w:val="22"/>
          <w:szCs w:val="22"/>
        </w:rPr>
        <w:t>) reveals genetic structure that pre-dates the origins of the central Australian sand deserts. 2016 Conference of the Australian Society of Herpetology (Aspect Tamar Valley Resort, Launceston, Tas</w:t>
      </w:r>
      <w:r w:rsidR="00B74C70">
        <w:rPr>
          <w:rFonts w:ascii="Arial" w:hAnsi="Arial" w:cs="Arial"/>
          <w:sz w:val="22"/>
          <w:szCs w:val="22"/>
        </w:rPr>
        <w:t>mania</w:t>
      </w:r>
      <w:r w:rsidRPr="00264957">
        <w:rPr>
          <w:rFonts w:ascii="Arial" w:hAnsi="Arial" w:cs="Arial"/>
          <w:sz w:val="22"/>
          <w:szCs w:val="22"/>
        </w:rPr>
        <w:t>, 16-19 February).</w:t>
      </w:r>
    </w:p>
    <w:p w14:paraId="4624ACEF" w14:textId="77777777" w:rsidR="009E70E4" w:rsidRPr="00264957" w:rsidRDefault="009E70E4" w:rsidP="002774ED">
      <w:pPr>
        <w:rPr>
          <w:rFonts w:ascii="Arial" w:hAnsi="Arial" w:cs="Arial"/>
          <w:sz w:val="22"/>
          <w:szCs w:val="22"/>
        </w:rPr>
      </w:pPr>
    </w:p>
    <w:p w14:paraId="1C499708" w14:textId="77777777" w:rsidR="007C30CB" w:rsidRDefault="007C30CB" w:rsidP="002774ED">
      <w:pPr>
        <w:rPr>
          <w:rFonts w:ascii="Arial" w:hAnsi="Arial" w:cs="Arial"/>
          <w:sz w:val="22"/>
          <w:szCs w:val="22"/>
        </w:rPr>
      </w:pPr>
      <w:r w:rsidRPr="00264957">
        <w:rPr>
          <w:rFonts w:ascii="Arial" w:hAnsi="Arial" w:cs="Arial"/>
          <w:sz w:val="22"/>
          <w:szCs w:val="22"/>
        </w:rPr>
        <w:t>Cawsey, E.M., Hope, M., Maguire, K., Nicholls, M., Smith, U. and Tindell, A. 2016. Management and discoverability of genetic sample data in Australia. 2016 Global Genome Biodiversity Network Conference (Andel’s Hotel, Berlin, Germany, 21-24 June).</w:t>
      </w:r>
    </w:p>
    <w:p w14:paraId="080B1C07" w14:textId="77777777" w:rsidR="009E70E4" w:rsidRPr="00264957" w:rsidRDefault="009E70E4" w:rsidP="002774ED">
      <w:pPr>
        <w:rPr>
          <w:rFonts w:ascii="Arial" w:hAnsi="Arial" w:cs="Arial"/>
          <w:sz w:val="22"/>
          <w:szCs w:val="22"/>
        </w:rPr>
      </w:pPr>
    </w:p>
    <w:p w14:paraId="4E33D769" w14:textId="33AA3972" w:rsidR="007C30CB" w:rsidRDefault="007C30CB" w:rsidP="002774ED">
      <w:pPr>
        <w:rPr>
          <w:rFonts w:ascii="Arial" w:hAnsi="Arial" w:cs="Arial"/>
          <w:sz w:val="22"/>
          <w:szCs w:val="22"/>
        </w:rPr>
      </w:pPr>
      <w:r w:rsidRPr="00264957">
        <w:rPr>
          <w:rFonts w:ascii="Arial" w:hAnsi="Arial" w:cs="Arial"/>
          <w:sz w:val="22"/>
          <w:szCs w:val="22"/>
        </w:rPr>
        <w:t xml:space="preserve">Chaplin, K., Hobson, R., Sumner, J. and Melville, </w:t>
      </w:r>
      <w:proofErr w:type="gramStart"/>
      <w:r w:rsidRPr="00264957">
        <w:rPr>
          <w:rFonts w:ascii="Arial" w:hAnsi="Arial" w:cs="Arial"/>
          <w:sz w:val="22"/>
          <w:szCs w:val="22"/>
        </w:rPr>
        <w:t>J..</w:t>
      </w:r>
      <w:proofErr w:type="gramEnd"/>
      <w:r w:rsidRPr="00264957">
        <w:rPr>
          <w:rFonts w:ascii="Arial" w:hAnsi="Arial" w:cs="Arial"/>
          <w:sz w:val="22"/>
          <w:szCs w:val="22"/>
        </w:rPr>
        <w:t xml:space="preserve"> 2016. Grassland earless dragon phylogenomics: hybridisation and speciation inferences from mtDNA and SNPs. 2016 Conference of the Australian Society of Herpetology (Aspect Tamar Valley Resort, Launceston, Tas</w:t>
      </w:r>
      <w:r w:rsidR="00B74C70">
        <w:rPr>
          <w:rFonts w:ascii="Arial" w:hAnsi="Arial" w:cs="Arial"/>
          <w:sz w:val="22"/>
          <w:szCs w:val="22"/>
        </w:rPr>
        <w:t>mania</w:t>
      </w:r>
      <w:r w:rsidRPr="00264957">
        <w:rPr>
          <w:rFonts w:ascii="Arial" w:hAnsi="Arial" w:cs="Arial"/>
          <w:sz w:val="22"/>
          <w:szCs w:val="22"/>
        </w:rPr>
        <w:t>, 16-19 February).</w:t>
      </w:r>
    </w:p>
    <w:p w14:paraId="2D3EEBCC" w14:textId="77777777" w:rsidR="009E70E4" w:rsidRPr="00264957" w:rsidRDefault="009E70E4" w:rsidP="002774ED">
      <w:pPr>
        <w:rPr>
          <w:rFonts w:ascii="Arial" w:hAnsi="Arial" w:cs="Arial"/>
          <w:sz w:val="22"/>
          <w:szCs w:val="22"/>
        </w:rPr>
      </w:pPr>
    </w:p>
    <w:p w14:paraId="35DBB841" w14:textId="299E2D93" w:rsidR="007C30CB" w:rsidRDefault="007C30CB" w:rsidP="002774ED">
      <w:pPr>
        <w:rPr>
          <w:rFonts w:ascii="Arial" w:hAnsi="Arial" w:cs="Arial"/>
          <w:bCs/>
          <w:sz w:val="22"/>
          <w:szCs w:val="22"/>
        </w:rPr>
      </w:pPr>
      <w:r w:rsidRPr="00264957">
        <w:rPr>
          <w:rFonts w:ascii="Arial" w:hAnsi="Arial" w:cs="Arial"/>
          <w:bCs/>
          <w:sz w:val="22"/>
          <w:szCs w:val="22"/>
        </w:rPr>
        <w:lastRenderedPageBreak/>
        <w:t>Dale-Hallett, L. 2015. The invisible farmer. Keynote speaker. Australian Women in Agriculture, Annual Conference (Double Tree by Hilton Hotel, Alice Springs, N</w:t>
      </w:r>
      <w:r w:rsidR="00B74C70">
        <w:rPr>
          <w:rFonts w:ascii="Arial" w:hAnsi="Arial" w:cs="Arial"/>
          <w:bCs/>
          <w:sz w:val="22"/>
          <w:szCs w:val="22"/>
        </w:rPr>
        <w:t xml:space="preserve">orthern </w:t>
      </w:r>
      <w:r w:rsidRPr="00264957">
        <w:rPr>
          <w:rFonts w:ascii="Arial" w:hAnsi="Arial" w:cs="Arial"/>
          <w:bCs/>
          <w:sz w:val="22"/>
          <w:szCs w:val="22"/>
        </w:rPr>
        <w:t>T</w:t>
      </w:r>
      <w:r w:rsidR="00B74C70">
        <w:rPr>
          <w:rFonts w:ascii="Arial" w:hAnsi="Arial" w:cs="Arial"/>
          <w:bCs/>
          <w:sz w:val="22"/>
          <w:szCs w:val="22"/>
        </w:rPr>
        <w:t>erritory</w:t>
      </w:r>
      <w:r w:rsidRPr="00264957">
        <w:rPr>
          <w:rFonts w:ascii="Arial" w:hAnsi="Arial" w:cs="Arial"/>
          <w:bCs/>
          <w:sz w:val="22"/>
          <w:szCs w:val="22"/>
        </w:rPr>
        <w:t>, 7 August).</w:t>
      </w:r>
    </w:p>
    <w:p w14:paraId="61E8ADE0" w14:textId="77777777" w:rsidR="009E70E4" w:rsidRPr="00264957" w:rsidRDefault="009E70E4" w:rsidP="002774ED">
      <w:pPr>
        <w:rPr>
          <w:rFonts w:ascii="Arial" w:hAnsi="Arial" w:cs="Arial"/>
          <w:bCs/>
          <w:sz w:val="22"/>
          <w:szCs w:val="22"/>
        </w:rPr>
      </w:pPr>
    </w:p>
    <w:p w14:paraId="493858AD" w14:textId="77777777" w:rsidR="007C30CB" w:rsidRDefault="007C30CB" w:rsidP="002774ED">
      <w:pPr>
        <w:rPr>
          <w:rFonts w:ascii="Arial" w:hAnsi="Arial" w:cs="Arial"/>
          <w:bCs/>
          <w:sz w:val="22"/>
          <w:szCs w:val="22"/>
        </w:rPr>
      </w:pPr>
      <w:r w:rsidRPr="00264957">
        <w:rPr>
          <w:rFonts w:ascii="Arial" w:hAnsi="Arial" w:cs="Arial"/>
          <w:bCs/>
          <w:sz w:val="22"/>
          <w:szCs w:val="22"/>
        </w:rPr>
        <w:t>Damousi, J. 2015. Hell sounds, birdsongs and Zeppelins: emotions, memory and the soundscape of the Great War. War and Emotions Symposium, organised by Museum Victoria and ARC Centre of Excellence for the History of Emotions (Melbourne Museum, 17-18 September).</w:t>
      </w:r>
    </w:p>
    <w:p w14:paraId="36635021" w14:textId="77777777" w:rsidR="009E70E4" w:rsidRPr="00264957" w:rsidRDefault="009E70E4" w:rsidP="002774ED">
      <w:pPr>
        <w:rPr>
          <w:rFonts w:ascii="Arial" w:hAnsi="Arial" w:cs="Arial"/>
          <w:sz w:val="22"/>
          <w:szCs w:val="22"/>
        </w:rPr>
      </w:pPr>
    </w:p>
    <w:p w14:paraId="11AEAE21" w14:textId="32877714" w:rsidR="007C30CB" w:rsidRDefault="007C30CB" w:rsidP="002774ED">
      <w:pPr>
        <w:rPr>
          <w:rFonts w:ascii="Arial" w:hAnsi="Arial" w:cs="Arial"/>
          <w:sz w:val="22"/>
          <w:szCs w:val="22"/>
        </w:rPr>
      </w:pPr>
      <w:r w:rsidRPr="00264957">
        <w:rPr>
          <w:rFonts w:ascii="Arial" w:hAnsi="Arial" w:cs="Arial"/>
          <w:sz w:val="22"/>
          <w:szCs w:val="22"/>
        </w:rPr>
        <w:t>Date, K. 2016. The Ian Potter Wildlife BioBank: a place to store pathogens, parasites and tissues from herpetofauna at Museum Victoria. 2016 Conference of the Australian Society of Herpetology (Aspect Tamar Valley Resort, Launceston, Tas</w:t>
      </w:r>
      <w:r w:rsidR="00B74C70">
        <w:rPr>
          <w:rFonts w:ascii="Arial" w:hAnsi="Arial" w:cs="Arial"/>
          <w:sz w:val="22"/>
          <w:szCs w:val="22"/>
        </w:rPr>
        <w:t>mania</w:t>
      </w:r>
      <w:r w:rsidRPr="00264957">
        <w:rPr>
          <w:rFonts w:ascii="Arial" w:hAnsi="Arial" w:cs="Arial"/>
          <w:sz w:val="22"/>
          <w:szCs w:val="22"/>
        </w:rPr>
        <w:t>, 16-19 February).</w:t>
      </w:r>
    </w:p>
    <w:p w14:paraId="1B05CF18" w14:textId="77777777" w:rsidR="009E70E4" w:rsidRPr="00264957" w:rsidRDefault="009E70E4" w:rsidP="002774ED">
      <w:pPr>
        <w:rPr>
          <w:rFonts w:ascii="Arial" w:hAnsi="Arial" w:cs="Arial"/>
          <w:sz w:val="22"/>
          <w:szCs w:val="22"/>
        </w:rPr>
      </w:pPr>
    </w:p>
    <w:p w14:paraId="755AF430" w14:textId="77777777" w:rsidR="007C30CB" w:rsidRDefault="007C30CB" w:rsidP="002774ED">
      <w:pPr>
        <w:rPr>
          <w:rFonts w:ascii="Arial" w:hAnsi="Arial" w:cs="Arial"/>
          <w:sz w:val="22"/>
          <w:szCs w:val="22"/>
        </w:rPr>
      </w:pPr>
      <w:r w:rsidRPr="00264957">
        <w:rPr>
          <w:rFonts w:ascii="Arial" w:hAnsi="Arial" w:cs="Arial"/>
          <w:sz w:val="22"/>
          <w:szCs w:val="22"/>
        </w:rPr>
        <w:t xml:space="preserve">Finn, J. 2015. Assessing purported anti-tropical distributions of Australian blue-ringed octopuses (Octopodidae: </w:t>
      </w:r>
      <w:r w:rsidRPr="00264957">
        <w:rPr>
          <w:rFonts w:ascii="Arial" w:hAnsi="Arial" w:cs="Arial"/>
          <w:i/>
          <w:sz w:val="22"/>
          <w:szCs w:val="22"/>
        </w:rPr>
        <w:t>Hapalochlaena</w:t>
      </w:r>
      <w:r w:rsidRPr="00264957">
        <w:rPr>
          <w:rFonts w:ascii="Arial" w:hAnsi="Arial" w:cs="Arial"/>
          <w:sz w:val="22"/>
          <w:szCs w:val="22"/>
        </w:rPr>
        <w:t>). 2015 Conference of the Cephalopod International Advisory Council (Hakodate Kokusai Hotel, Hakodate, Japan, 9-14 November) (poster presentation).</w:t>
      </w:r>
    </w:p>
    <w:p w14:paraId="48E67BAC" w14:textId="77777777" w:rsidR="009E70E4" w:rsidRPr="00264957" w:rsidRDefault="009E70E4" w:rsidP="002774ED">
      <w:pPr>
        <w:rPr>
          <w:rFonts w:ascii="Arial" w:hAnsi="Arial" w:cs="Arial"/>
          <w:sz w:val="22"/>
          <w:szCs w:val="22"/>
        </w:rPr>
      </w:pPr>
    </w:p>
    <w:p w14:paraId="3D56CB3A" w14:textId="77777777" w:rsidR="007C30CB" w:rsidRDefault="007C30CB" w:rsidP="002774ED">
      <w:pPr>
        <w:rPr>
          <w:rFonts w:ascii="Arial" w:hAnsi="Arial" w:cs="Arial"/>
          <w:sz w:val="22"/>
          <w:szCs w:val="22"/>
        </w:rPr>
      </w:pPr>
      <w:r w:rsidRPr="00264957">
        <w:rPr>
          <w:rFonts w:ascii="Arial" w:hAnsi="Arial" w:cs="Arial"/>
          <w:sz w:val="22"/>
          <w:szCs w:val="22"/>
        </w:rPr>
        <w:t xml:space="preserve">Finn, J. 2015. Systematics of the blue-ringed octopuses (Octopodidae: </w:t>
      </w:r>
      <w:r w:rsidRPr="00264957">
        <w:rPr>
          <w:rFonts w:ascii="Arial" w:hAnsi="Arial" w:cs="Arial"/>
          <w:i/>
          <w:sz w:val="22"/>
          <w:szCs w:val="22"/>
        </w:rPr>
        <w:t>Hapalochlaena</w:t>
      </w:r>
      <w:r w:rsidRPr="00264957">
        <w:rPr>
          <w:rFonts w:ascii="Arial" w:hAnsi="Arial" w:cs="Arial"/>
          <w:sz w:val="22"/>
          <w:szCs w:val="22"/>
        </w:rPr>
        <w:t>) of Australia and the Indo-West Pacific. 2015 Conference of the Cephalopod International Advisory Council (Hakodate Kokusai Hotel, Hakodate, Japan, 9-14 November) (poster presentation).</w:t>
      </w:r>
    </w:p>
    <w:p w14:paraId="4D2358EA" w14:textId="77777777" w:rsidR="009E70E4" w:rsidRPr="00264957" w:rsidRDefault="009E70E4" w:rsidP="002774ED">
      <w:pPr>
        <w:rPr>
          <w:rFonts w:ascii="Arial" w:hAnsi="Arial" w:cs="Arial"/>
          <w:sz w:val="22"/>
          <w:szCs w:val="22"/>
        </w:rPr>
      </w:pPr>
    </w:p>
    <w:p w14:paraId="45BF383A" w14:textId="77777777" w:rsidR="007C30CB" w:rsidRDefault="007C30CB" w:rsidP="002774ED">
      <w:pPr>
        <w:rPr>
          <w:rFonts w:ascii="Arial" w:hAnsi="Arial" w:cs="Arial"/>
          <w:sz w:val="22"/>
          <w:szCs w:val="22"/>
        </w:rPr>
      </w:pPr>
      <w:r w:rsidRPr="00264957">
        <w:rPr>
          <w:rFonts w:ascii="Arial" w:hAnsi="Arial" w:cs="Arial"/>
          <w:sz w:val="22"/>
          <w:szCs w:val="22"/>
        </w:rPr>
        <w:t>Fitzgerald, E.M.G. 2015. The evolution of southern marine mammals: new insights from Australian fossils. V Congreso Latinoamericano de Paleontología Vertebrados (Colonia del Sacramento, Uruguay, 21-25 September).</w:t>
      </w:r>
    </w:p>
    <w:p w14:paraId="6016E445" w14:textId="77777777" w:rsidR="009E70E4" w:rsidRPr="00264957" w:rsidRDefault="009E70E4" w:rsidP="002774ED">
      <w:pPr>
        <w:rPr>
          <w:rFonts w:ascii="Arial" w:hAnsi="Arial" w:cs="Arial"/>
          <w:sz w:val="22"/>
          <w:szCs w:val="22"/>
        </w:rPr>
      </w:pPr>
    </w:p>
    <w:p w14:paraId="53DCDFD6" w14:textId="77777777" w:rsidR="007C30CB" w:rsidRDefault="007C30CB" w:rsidP="002774ED">
      <w:pPr>
        <w:rPr>
          <w:rFonts w:ascii="Arial" w:eastAsia="Calibri" w:hAnsi="Arial" w:cs="Arial"/>
          <w:sz w:val="22"/>
          <w:szCs w:val="22"/>
          <w:lang w:eastAsia="en-US"/>
        </w:rPr>
      </w:pPr>
      <w:r w:rsidRPr="00264957">
        <w:rPr>
          <w:rFonts w:ascii="Arial" w:eastAsia="Calibri" w:hAnsi="Arial" w:cs="Arial"/>
          <w:sz w:val="22"/>
          <w:szCs w:val="22"/>
          <w:lang w:eastAsia="en-US"/>
        </w:rPr>
        <w:t>Frost, D. 2015. Exhibition tips and tricks: who needs cash to display their stash? Installation methods and cutting costs. RSL Memorabilia Seminar, Victorian Collections training program for RSL Sub-Branches (ANZAC House, Melbourne, 4 August).</w:t>
      </w:r>
    </w:p>
    <w:p w14:paraId="69400E0B" w14:textId="77777777" w:rsidR="009E70E4" w:rsidRPr="00264957" w:rsidRDefault="009E70E4" w:rsidP="002774ED">
      <w:pPr>
        <w:rPr>
          <w:rFonts w:ascii="Arial" w:eastAsia="Calibri" w:hAnsi="Arial" w:cs="Arial"/>
          <w:sz w:val="22"/>
          <w:szCs w:val="22"/>
          <w:lang w:eastAsia="en-US"/>
        </w:rPr>
      </w:pPr>
    </w:p>
    <w:p w14:paraId="5B83FB9E" w14:textId="77777777" w:rsidR="007C30CB" w:rsidRDefault="007C30CB" w:rsidP="002774ED">
      <w:pPr>
        <w:rPr>
          <w:rFonts w:ascii="Arial" w:hAnsi="Arial" w:cs="Arial"/>
          <w:bCs/>
          <w:sz w:val="22"/>
          <w:szCs w:val="22"/>
        </w:rPr>
      </w:pPr>
      <w:r w:rsidRPr="00264957">
        <w:rPr>
          <w:rFonts w:ascii="Arial" w:hAnsi="Arial" w:cs="Arial"/>
          <w:bCs/>
          <w:sz w:val="22"/>
          <w:szCs w:val="22"/>
        </w:rPr>
        <w:t>Gibson, J. 2015. Putting objects in their place: working with the sacred. People, Images and Things: Connecting Indigenous Australian Cultural Collections and Indigenous People conference, organised by Museum Victoria and Australian National University (Melbourne Museum, 30 October).</w:t>
      </w:r>
    </w:p>
    <w:p w14:paraId="5967BA2D" w14:textId="77777777" w:rsidR="009E70E4" w:rsidRPr="00264957" w:rsidRDefault="009E70E4" w:rsidP="002774ED">
      <w:pPr>
        <w:rPr>
          <w:rFonts w:ascii="Arial" w:hAnsi="Arial" w:cs="Arial"/>
          <w:bCs/>
          <w:sz w:val="22"/>
          <w:szCs w:val="22"/>
        </w:rPr>
      </w:pPr>
    </w:p>
    <w:p w14:paraId="7158C54C" w14:textId="214F1322" w:rsidR="007C30CB" w:rsidRDefault="007C30CB" w:rsidP="002774ED">
      <w:pPr>
        <w:rPr>
          <w:rFonts w:ascii="Arial" w:eastAsia="Calibri" w:hAnsi="Arial" w:cs="Arial"/>
          <w:bCs/>
          <w:sz w:val="22"/>
          <w:szCs w:val="22"/>
          <w:lang w:eastAsia="en-US"/>
        </w:rPr>
      </w:pPr>
      <w:r w:rsidRPr="00264957">
        <w:rPr>
          <w:rFonts w:ascii="Arial" w:eastAsia="Calibri" w:hAnsi="Arial" w:cs="Arial"/>
          <w:bCs/>
          <w:sz w:val="22"/>
          <w:szCs w:val="22"/>
          <w:lang w:eastAsia="en-US"/>
        </w:rPr>
        <w:t>Goodall, R. 2015. Surveying Museum Victoria’s History and Technology Collection for hazardous substances. National Conference of the Australian Institute for the Conservation of Cultural Material (AICCM) (Hobart, Tas</w:t>
      </w:r>
      <w:r w:rsidR="00B74C70">
        <w:rPr>
          <w:rFonts w:ascii="Arial" w:eastAsia="Calibri" w:hAnsi="Arial" w:cs="Arial"/>
          <w:bCs/>
          <w:sz w:val="22"/>
          <w:szCs w:val="22"/>
          <w:lang w:eastAsia="en-US"/>
        </w:rPr>
        <w:t>mania</w:t>
      </w:r>
      <w:r w:rsidRPr="00264957">
        <w:rPr>
          <w:rFonts w:ascii="Arial" w:eastAsia="Calibri" w:hAnsi="Arial" w:cs="Arial"/>
          <w:bCs/>
          <w:sz w:val="22"/>
          <w:szCs w:val="22"/>
          <w:lang w:eastAsia="en-US"/>
        </w:rPr>
        <w:t>, 4-6 November).</w:t>
      </w:r>
    </w:p>
    <w:p w14:paraId="7B5E25B0" w14:textId="77777777" w:rsidR="009E70E4" w:rsidRPr="00264957" w:rsidRDefault="009E70E4" w:rsidP="002774ED">
      <w:pPr>
        <w:rPr>
          <w:rFonts w:ascii="Arial" w:eastAsia="Calibri" w:hAnsi="Arial" w:cs="Arial"/>
          <w:bCs/>
          <w:sz w:val="22"/>
          <w:szCs w:val="22"/>
          <w:lang w:eastAsia="en-US"/>
        </w:rPr>
      </w:pPr>
    </w:p>
    <w:p w14:paraId="7595D9D6" w14:textId="77777777" w:rsidR="007C30CB" w:rsidRDefault="007C30CB" w:rsidP="002774ED">
      <w:pPr>
        <w:rPr>
          <w:rFonts w:ascii="Arial" w:eastAsia="Calibri" w:hAnsi="Arial" w:cs="Arial"/>
          <w:bCs/>
          <w:sz w:val="22"/>
          <w:szCs w:val="22"/>
          <w:lang w:eastAsia="en-US"/>
        </w:rPr>
      </w:pPr>
      <w:r w:rsidRPr="00264957">
        <w:rPr>
          <w:rFonts w:ascii="Arial" w:eastAsia="Calibri" w:hAnsi="Arial" w:cs="Arial"/>
          <w:bCs/>
          <w:sz w:val="22"/>
          <w:szCs w:val="22"/>
          <w:lang w:eastAsia="en-US"/>
        </w:rPr>
        <w:t xml:space="preserve">Goodall, R. and Measday, D. 2015. The identification of coatings and adhesives on Museum Victoria’s Palaeontology Collection using ATR-FTIR. 11th Australasian Conference on Vibrational Spectroscopy (ACOVS 11) (Holme Building, </w:t>
      </w:r>
      <w:proofErr w:type="gramStart"/>
      <w:r w:rsidRPr="00264957">
        <w:rPr>
          <w:rFonts w:ascii="Arial" w:eastAsia="Calibri" w:hAnsi="Arial" w:cs="Arial"/>
          <w:bCs/>
          <w:sz w:val="22"/>
          <w:szCs w:val="22"/>
          <w:lang w:eastAsia="en-US"/>
        </w:rPr>
        <w:t>The</w:t>
      </w:r>
      <w:proofErr w:type="gramEnd"/>
      <w:r w:rsidRPr="00264957">
        <w:rPr>
          <w:rFonts w:ascii="Arial" w:eastAsia="Calibri" w:hAnsi="Arial" w:cs="Arial"/>
          <w:bCs/>
          <w:sz w:val="22"/>
          <w:szCs w:val="22"/>
          <w:lang w:eastAsia="en-US"/>
        </w:rPr>
        <w:t xml:space="preserve"> University of Sydney, 29 September-2 October).</w:t>
      </w:r>
    </w:p>
    <w:p w14:paraId="65D8CCDE" w14:textId="77777777" w:rsidR="009E70E4" w:rsidRPr="00264957" w:rsidRDefault="009E70E4" w:rsidP="002774ED">
      <w:pPr>
        <w:rPr>
          <w:rFonts w:ascii="Arial" w:eastAsia="Calibri" w:hAnsi="Arial" w:cs="Arial"/>
          <w:bCs/>
          <w:sz w:val="22"/>
          <w:szCs w:val="22"/>
          <w:lang w:eastAsia="en-US"/>
        </w:rPr>
      </w:pPr>
    </w:p>
    <w:p w14:paraId="10D2CFDF" w14:textId="6AC58118" w:rsidR="007C30CB" w:rsidRDefault="007C30CB" w:rsidP="002774ED">
      <w:pPr>
        <w:rPr>
          <w:rFonts w:ascii="Arial" w:eastAsia="Calibri" w:hAnsi="Arial" w:cs="Arial"/>
          <w:sz w:val="22"/>
          <w:szCs w:val="22"/>
          <w:lang w:eastAsia="en-US"/>
        </w:rPr>
      </w:pPr>
      <w:r w:rsidRPr="00264957">
        <w:rPr>
          <w:rFonts w:ascii="Arial" w:eastAsia="Calibri" w:hAnsi="Arial" w:cs="Arial"/>
          <w:sz w:val="22"/>
          <w:szCs w:val="22"/>
          <w:lang w:eastAsia="en-US"/>
        </w:rPr>
        <w:t>Greene, J.P. 2015. The power of narrative: creating enthralling museum experiences. 2015 Victorian Tourism Conference (Melbourne Convention and Exhibition Centre, Melbourne, 20-21 July).</w:t>
      </w:r>
    </w:p>
    <w:p w14:paraId="35F66DE8" w14:textId="77777777" w:rsidR="007C6171" w:rsidRPr="00264957" w:rsidRDefault="007C6171" w:rsidP="002774ED">
      <w:pPr>
        <w:rPr>
          <w:rFonts w:ascii="Arial" w:eastAsia="Calibri" w:hAnsi="Arial" w:cs="Arial"/>
          <w:sz w:val="22"/>
          <w:szCs w:val="22"/>
          <w:lang w:eastAsia="en-US"/>
        </w:rPr>
      </w:pPr>
    </w:p>
    <w:p w14:paraId="027D4B7F" w14:textId="25559827" w:rsidR="007C30CB" w:rsidRDefault="007C30CB" w:rsidP="0032263D">
      <w:pPr>
        <w:rPr>
          <w:rFonts w:ascii="Helvetica" w:hAnsi="Helvetica" w:cs="Helvetica"/>
          <w:color w:val="373737"/>
          <w:sz w:val="22"/>
          <w:szCs w:val="22"/>
          <w:lang w:val="en-US"/>
        </w:rPr>
      </w:pPr>
      <w:r>
        <w:rPr>
          <w:rFonts w:ascii="Helvetica" w:hAnsi="Helvetica" w:cs="Helvetica"/>
          <w:color w:val="373737"/>
          <w:sz w:val="22"/>
          <w:szCs w:val="22"/>
          <w:lang w:val="en-US"/>
        </w:rPr>
        <w:t xml:space="preserve">Hart, T. 2015. Lessons Learnt from taking your organisation on a voyage of digital discovery – the benefits of cross fertilization, systemic organisational change and what sticks and why. </w:t>
      </w:r>
      <w:r w:rsidRPr="005748C5">
        <w:rPr>
          <w:rFonts w:ascii="Helvetica" w:hAnsi="Helvetica" w:cs="Helvetica"/>
          <w:color w:val="373737"/>
          <w:sz w:val="22"/>
          <w:szCs w:val="22"/>
          <w:lang w:val="en-US"/>
        </w:rPr>
        <w:t xml:space="preserve">MWA2015: Museums and the Web Asia 2015 (Melbourne, </w:t>
      </w:r>
      <w:r>
        <w:rPr>
          <w:rFonts w:ascii="Helvetica" w:hAnsi="Helvetica" w:cs="Helvetica"/>
          <w:color w:val="373737"/>
          <w:sz w:val="22"/>
          <w:szCs w:val="22"/>
          <w:lang w:val="en-US"/>
        </w:rPr>
        <w:t>5</w:t>
      </w:r>
      <w:r w:rsidR="00B74C70">
        <w:rPr>
          <w:rFonts w:ascii="Helvetica" w:hAnsi="Helvetica" w:cs="Helvetica"/>
          <w:color w:val="373737"/>
          <w:sz w:val="22"/>
          <w:szCs w:val="22"/>
          <w:lang w:val="en-US"/>
        </w:rPr>
        <w:t>-</w:t>
      </w:r>
      <w:r>
        <w:rPr>
          <w:rFonts w:ascii="Helvetica" w:hAnsi="Helvetica" w:cs="Helvetica"/>
          <w:color w:val="373737"/>
          <w:sz w:val="22"/>
          <w:szCs w:val="22"/>
          <w:lang w:val="en-US"/>
        </w:rPr>
        <w:t>8 October</w:t>
      </w:r>
      <w:r w:rsidRPr="005748C5">
        <w:rPr>
          <w:rFonts w:ascii="Helvetica" w:hAnsi="Helvetica" w:cs="Helvetica"/>
          <w:color w:val="373737"/>
          <w:sz w:val="22"/>
          <w:szCs w:val="22"/>
          <w:lang w:val="en-US"/>
        </w:rPr>
        <w:t>).</w:t>
      </w:r>
    </w:p>
    <w:p w14:paraId="1BC6046E" w14:textId="77777777" w:rsidR="007C30CB" w:rsidRDefault="007C30CB" w:rsidP="0032263D">
      <w:pPr>
        <w:rPr>
          <w:rFonts w:ascii="Helvetica" w:hAnsi="Helvetica" w:cs="Helvetica"/>
          <w:color w:val="373737"/>
          <w:sz w:val="22"/>
          <w:szCs w:val="22"/>
          <w:lang w:val="en-US"/>
        </w:rPr>
      </w:pPr>
      <w:r>
        <w:rPr>
          <w:rFonts w:ascii="Helvetica" w:hAnsi="Helvetica" w:cs="Helvetica"/>
          <w:color w:val="373737"/>
          <w:sz w:val="22"/>
          <w:szCs w:val="22"/>
          <w:lang w:val="en-US"/>
        </w:rPr>
        <w:lastRenderedPageBreak/>
        <w:t>Hart, T. 2016. Digital Futures panel (Deb Verhoeven - Professor of Media and Communication, Deakin University, Seb Chan - CXO, ACMI) Museums Australasia Conference 2016 (Auckland 15-19 May).</w:t>
      </w:r>
    </w:p>
    <w:p w14:paraId="0FAC821E" w14:textId="77777777" w:rsidR="009E70E4" w:rsidRDefault="009E70E4" w:rsidP="0032263D">
      <w:pPr>
        <w:rPr>
          <w:rFonts w:ascii="Helvetica" w:hAnsi="Helvetica" w:cs="Helvetica"/>
          <w:color w:val="373737"/>
          <w:sz w:val="22"/>
          <w:szCs w:val="22"/>
          <w:lang w:val="en-US"/>
        </w:rPr>
      </w:pPr>
    </w:p>
    <w:p w14:paraId="16A4B9C5" w14:textId="5FBACD4F" w:rsidR="007C30CB" w:rsidRDefault="007C30CB" w:rsidP="0032263D">
      <w:pPr>
        <w:rPr>
          <w:rFonts w:ascii="Helvetica" w:hAnsi="Helvetica" w:cs="Helvetica"/>
          <w:color w:val="373737"/>
          <w:sz w:val="22"/>
          <w:szCs w:val="22"/>
          <w:lang w:val="en-US"/>
        </w:rPr>
      </w:pPr>
      <w:r>
        <w:rPr>
          <w:rFonts w:ascii="Helvetica" w:hAnsi="Helvetica" w:cs="Helvetica"/>
          <w:color w:val="373737"/>
          <w:sz w:val="22"/>
          <w:szCs w:val="22"/>
          <w:lang w:val="en-US"/>
        </w:rPr>
        <w:t>Hart, T. 2016. Strategic Change: Working with Directors and Boards. MW2016: Museums and the Web 2016 (Los Angeles, 6</w:t>
      </w:r>
      <w:r w:rsidR="00BA0FD6">
        <w:rPr>
          <w:rFonts w:ascii="Helvetica" w:hAnsi="Helvetica" w:cs="Helvetica"/>
          <w:color w:val="373737"/>
          <w:sz w:val="22"/>
          <w:szCs w:val="22"/>
          <w:lang w:val="en-US"/>
        </w:rPr>
        <w:t>-</w:t>
      </w:r>
      <w:r>
        <w:rPr>
          <w:rFonts w:ascii="Helvetica" w:hAnsi="Helvetica" w:cs="Helvetica"/>
          <w:color w:val="373737"/>
          <w:sz w:val="22"/>
          <w:szCs w:val="22"/>
          <w:lang w:val="en-US"/>
        </w:rPr>
        <w:t>9 April).</w:t>
      </w:r>
    </w:p>
    <w:p w14:paraId="68086986" w14:textId="77777777" w:rsidR="009E70E4" w:rsidRDefault="009E70E4" w:rsidP="0032263D">
      <w:pPr>
        <w:rPr>
          <w:rFonts w:ascii="Helvetica" w:hAnsi="Helvetica" w:cs="Helvetica"/>
          <w:color w:val="373737"/>
          <w:sz w:val="22"/>
          <w:szCs w:val="22"/>
          <w:lang w:val="en-US"/>
        </w:rPr>
      </w:pPr>
    </w:p>
    <w:p w14:paraId="487781D3" w14:textId="1C6331EF" w:rsidR="007C30CB" w:rsidRDefault="007C30CB" w:rsidP="0032263D">
      <w:pPr>
        <w:rPr>
          <w:rFonts w:ascii="Helvetica" w:hAnsi="Helvetica" w:cs="Helvetica"/>
          <w:color w:val="373737"/>
          <w:sz w:val="22"/>
          <w:szCs w:val="22"/>
          <w:lang w:val="en-US"/>
        </w:rPr>
      </w:pPr>
      <w:r>
        <w:rPr>
          <w:rFonts w:ascii="Helvetica" w:hAnsi="Helvetica" w:cs="Helvetica"/>
          <w:color w:val="373737"/>
          <w:sz w:val="22"/>
          <w:szCs w:val="22"/>
          <w:lang w:val="en-US"/>
        </w:rPr>
        <w:t>Hart, T. 2016. Technology, digital and Major Museum Capital Projects. MW2016: Museums and the Web 2016 (Los Angeles, 6</w:t>
      </w:r>
      <w:r w:rsidR="00BA0FD6">
        <w:rPr>
          <w:rFonts w:ascii="Helvetica" w:hAnsi="Helvetica" w:cs="Helvetica"/>
          <w:color w:val="373737"/>
          <w:sz w:val="22"/>
          <w:szCs w:val="22"/>
          <w:lang w:val="en-US"/>
        </w:rPr>
        <w:t>-</w:t>
      </w:r>
      <w:r>
        <w:rPr>
          <w:rFonts w:ascii="Helvetica" w:hAnsi="Helvetica" w:cs="Helvetica"/>
          <w:color w:val="373737"/>
          <w:sz w:val="22"/>
          <w:szCs w:val="22"/>
          <w:lang w:val="en-US"/>
        </w:rPr>
        <w:t>9 April).</w:t>
      </w:r>
    </w:p>
    <w:p w14:paraId="25C53577" w14:textId="77777777" w:rsidR="009E70E4" w:rsidRDefault="009E70E4" w:rsidP="0032263D">
      <w:pPr>
        <w:rPr>
          <w:rFonts w:ascii="Helvetica" w:hAnsi="Helvetica" w:cs="Helvetica"/>
          <w:color w:val="373737"/>
          <w:sz w:val="22"/>
          <w:szCs w:val="22"/>
          <w:lang w:val="en-US"/>
        </w:rPr>
      </w:pPr>
    </w:p>
    <w:p w14:paraId="2BBC4B87" w14:textId="77777777" w:rsidR="007C30CB" w:rsidRDefault="007C30CB" w:rsidP="0032263D">
      <w:pPr>
        <w:rPr>
          <w:rFonts w:ascii="Helvetica" w:hAnsi="Helvetica" w:cs="Helvetica"/>
          <w:color w:val="373737"/>
          <w:sz w:val="22"/>
          <w:szCs w:val="22"/>
          <w:lang w:val="en-US"/>
        </w:rPr>
      </w:pPr>
      <w:r w:rsidRPr="0095026C">
        <w:rPr>
          <w:rFonts w:ascii="Helvetica" w:hAnsi="Helvetica" w:cs="Helvetica"/>
          <w:color w:val="373737"/>
          <w:sz w:val="22"/>
          <w:szCs w:val="22"/>
          <w:lang w:val="en-US"/>
        </w:rPr>
        <w:t xml:space="preserve">Hawkins, F, Auty, C and Ensor, B. 2016. Victorian Collections: Digital Transformation and Community Collections. </w:t>
      </w:r>
      <w:r>
        <w:rPr>
          <w:rFonts w:ascii="Helvetica" w:hAnsi="Helvetica" w:cs="Helvetica"/>
          <w:color w:val="373737"/>
          <w:sz w:val="22"/>
          <w:szCs w:val="22"/>
          <w:lang w:val="en-US"/>
        </w:rPr>
        <w:t xml:space="preserve">MWA2015: </w:t>
      </w:r>
      <w:r w:rsidRPr="0095026C">
        <w:rPr>
          <w:rFonts w:ascii="Helvetica" w:hAnsi="Helvetica" w:cs="Helvetica"/>
          <w:color w:val="373737"/>
          <w:sz w:val="22"/>
          <w:szCs w:val="22"/>
          <w:lang w:val="en-US"/>
        </w:rPr>
        <w:t xml:space="preserve">Museums and the Web Asia 2015 </w:t>
      </w:r>
      <w:r>
        <w:rPr>
          <w:rFonts w:ascii="Helvetica" w:hAnsi="Helvetica" w:cs="Helvetica"/>
          <w:color w:val="373737"/>
          <w:sz w:val="22"/>
          <w:szCs w:val="22"/>
          <w:lang w:val="en-US"/>
        </w:rPr>
        <w:t>(Melbourne, 5-8 October).</w:t>
      </w:r>
    </w:p>
    <w:p w14:paraId="19A0CC68" w14:textId="77777777" w:rsidR="009E70E4" w:rsidRPr="0095026C" w:rsidRDefault="009E70E4" w:rsidP="0032263D">
      <w:pPr>
        <w:rPr>
          <w:rFonts w:ascii="Helvetica" w:hAnsi="Helvetica" w:cs="Helvetica"/>
          <w:color w:val="373737"/>
          <w:sz w:val="22"/>
          <w:szCs w:val="22"/>
          <w:lang w:val="en-US"/>
        </w:rPr>
      </w:pPr>
    </w:p>
    <w:p w14:paraId="71AA45A5" w14:textId="59053646" w:rsidR="007C30CB" w:rsidRDefault="007C30CB" w:rsidP="002774ED">
      <w:pPr>
        <w:rPr>
          <w:rFonts w:ascii="Arial" w:hAnsi="Arial" w:cs="Arial"/>
          <w:sz w:val="22"/>
          <w:szCs w:val="22"/>
        </w:rPr>
      </w:pPr>
      <w:r w:rsidRPr="00264957">
        <w:rPr>
          <w:rFonts w:ascii="Arial" w:hAnsi="Arial" w:cs="Arial"/>
          <w:sz w:val="22"/>
          <w:szCs w:val="22"/>
        </w:rPr>
        <w:t xml:space="preserve">Hipsley, C. 2016. Ontogenetic allometry constrains cranial evolution of the head-first burrowing worm lizard </w:t>
      </w:r>
      <w:r w:rsidRPr="00264957">
        <w:rPr>
          <w:rFonts w:ascii="Arial" w:hAnsi="Arial" w:cs="Arial"/>
          <w:i/>
          <w:sz w:val="22"/>
          <w:szCs w:val="22"/>
        </w:rPr>
        <w:t>Cynisca leucura</w:t>
      </w:r>
      <w:r w:rsidRPr="00264957">
        <w:rPr>
          <w:rFonts w:ascii="Arial" w:hAnsi="Arial" w:cs="Arial"/>
          <w:sz w:val="22"/>
          <w:szCs w:val="22"/>
        </w:rPr>
        <w:t xml:space="preserve"> (Amphisbaenia: Amphisbaenidae). 2016 Conference of the Australian Society of Herpetology (Aspect Tamar Valley Resort, Launceston, Tas</w:t>
      </w:r>
      <w:r w:rsidR="00BA0FD6">
        <w:rPr>
          <w:rFonts w:ascii="Arial" w:hAnsi="Arial" w:cs="Arial"/>
          <w:sz w:val="22"/>
          <w:szCs w:val="22"/>
        </w:rPr>
        <w:t>mania</w:t>
      </w:r>
      <w:r w:rsidRPr="00264957">
        <w:rPr>
          <w:rFonts w:ascii="Arial" w:hAnsi="Arial" w:cs="Arial"/>
          <w:sz w:val="22"/>
          <w:szCs w:val="22"/>
        </w:rPr>
        <w:t>, 16-19 February).</w:t>
      </w:r>
    </w:p>
    <w:p w14:paraId="48CE71C5" w14:textId="77777777" w:rsidR="009E70E4" w:rsidRPr="00264957" w:rsidRDefault="009E70E4" w:rsidP="002774ED">
      <w:pPr>
        <w:rPr>
          <w:rFonts w:ascii="Arial" w:hAnsi="Arial" w:cs="Arial"/>
          <w:sz w:val="22"/>
          <w:szCs w:val="22"/>
        </w:rPr>
      </w:pPr>
    </w:p>
    <w:p w14:paraId="2C3EAF59" w14:textId="26D48E93" w:rsidR="007C30CB" w:rsidRDefault="007C30CB" w:rsidP="002774ED">
      <w:pPr>
        <w:rPr>
          <w:rFonts w:ascii="Arial" w:hAnsi="Arial" w:cs="Arial"/>
          <w:sz w:val="22"/>
          <w:szCs w:val="22"/>
        </w:rPr>
      </w:pPr>
      <w:r w:rsidRPr="00264957">
        <w:rPr>
          <w:rFonts w:ascii="Arial" w:hAnsi="Arial" w:cs="Arial"/>
          <w:sz w:val="22"/>
          <w:szCs w:val="22"/>
        </w:rPr>
        <w:t>Hipsley, C. and Müller, J. 2015. Ontogenetic origins of adaptive cranial shape variation in a transcontinental lizard radiation (Lacertidae). 15</w:t>
      </w:r>
      <w:r w:rsidRPr="00264957">
        <w:rPr>
          <w:rFonts w:ascii="Arial" w:hAnsi="Arial" w:cs="Arial"/>
          <w:sz w:val="22"/>
          <w:szCs w:val="22"/>
          <w:vertAlign w:val="superscript"/>
        </w:rPr>
        <w:t>th</w:t>
      </w:r>
      <w:r w:rsidRPr="00264957">
        <w:rPr>
          <w:rFonts w:ascii="Arial" w:hAnsi="Arial" w:cs="Arial"/>
          <w:sz w:val="22"/>
          <w:szCs w:val="22"/>
        </w:rPr>
        <w:t xml:space="preserve"> Conference of Australasian Vertebrate Evolution, Palaeontology and Systematics (Museum of Central Australia, Alice Springs, N</w:t>
      </w:r>
      <w:r w:rsidR="00BA0FD6">
        <w:rPr>
          <w:rFonts w:ascii="Arial" w:hAnsi="Arial" w:cs="Arial"/>
          <w:sz w:val="22"/>
          <w:szCs w:val="22"/>
        </w:rPr>
        <w:t xml:space="preserve">orthern </w:t>
      </w:r>
      <w:r w:rsidRPr="00264957">
        <w:rPr>
          <w:rFonts w:ascii="Arial" w:hAnsi="Arial" w:cs="Arial"/>
          <w:sz w:val="22"/>
          <w:szCs w:val="22"/>
        </w:rPr>
        <w:t>T</w:t>
      </w:r>
      <w:r w:rsidR="00BA0FD6">
        <w:rPr>
          <w:rFonts w:ascii="Arial" w:hAnsi="Arial" w:cs="Arial"/>
          <w:sz w:val="22"/>
          <w:szCs w:val="22"/>
        </w:rPr>
        <w:t>erritory</w:t>
      </w:r>
      <w:r w:rsidRPr="00264957">
        <w:rPr>
          <w:rFonts w:ascii="Arial" w:hAnsi="Arial" w:cs="Arial"/>
          <w:sz w:val="22"/>
          <w:szCs w:val="22"/>
        </w:rPr>
        <w:t>, 1-5 September)</w:t>
      </w:r>
    </w:p>
    <w:p w14:paraId="32EF710D" w14:textId="77777777" w:rsidR="009E70E4" w:rsidRPr="00264957" w:rsidRDefault="009E70E4" w:rsidP="002774ED">
      <w:pPr>
        <w:rPr>
          <w:rFonts w:ascii="Arial" w:hAnsi="Arial" w:cs="Arial"/>
          <w:sz w:val="22"/>
          <w:szCs w:val="22"/>
        </w:rPr>
      </w:pPr>
    </w:p>
    <w:p w14:paraId="7BD9AC17" w14:textId="77777777" w:rsidR="007C30CB" w:rsidRDefault="007C30CB" w:rsidP="002774ED">
      <w:pPr>
        <w:rPr>
          <w:rFonts w:ascii="Arial" w:eastAsia="Calibri" w:hAnsi="Arial" w:cs="Arial"/>
          <w:sz w:val="22"/>
          <w:szCs w:val="22"/>
          <w:lang w:eastAsia="en-US"/>
        </w:rPr>
      </w:pPr>
      <w:r w:rsidRPr="00264957">
        <w:rPr>
          <w:rFonts w:ascii="Arial" w:eastAsia="Calibri" w:hAnsi="Arial" w:cs="Arial"/>
          <w:sz w:val="22"/>
          <w:szCs w:val="22"/>
          <w:lang w:eastAsia="en-US"/>
        </w:rPr>
        <w:t>Hirst, R. 2015. A whole of museum approach to collaboration with Australia’s First Peoples. 3</w:t>
      </w:r>
      <w:r w:rsidRPr="00264957">
        <w:rPr>
          <w:rFonts w:ascii="Arial" w:eastAsia="Calibri" w:hAnsi="Arial" w:cs="Arial"/>
          <w:sz w:val="22"/>
          <w:szCs w:val="22"/>
          <w:vertAlign w:val="superscript"/>
          <w:lang w:eastAsia="en-US"/>
        </w:rPr>
        <w:t>rd</w:t>
      </w:r>
      <w:r w:rsidRPr="00264957">
        <w:rPr>
          <w:rFonts w:ascii="Arial" w:eastAsia="Calibri" w:hAnsi="Arial" w:cs="Arial"/>
          <w:sz w:val="22"/>
          <w:szCs w:val="22"/>
          <w:lang w:eastAsia="en-US"/>
        </w:rPr>
        <w:t xml:space="preserve"> Yeongwol International Museum Forum, Korean National Committee of ICOM (Yeongwol, South Korea, 28-30 October).</w:t>
      </w:r>
    </w:p>
    <w:p w14:paraId="26D0DB70" w14:textId="77777777" w:rsidR="009E70E4" w:rsidRPr="00264957" w:rsidRDefault="009E70E4" w:rsidP="002774ED">
      <w:pPr>
        <w:rPr>
          <w:rFonts w:ascii="Arial" w:eastAsia="Calibri" w:hAnsi="Arial" w:cs="Arial"/>
          <w:sz w:val="22"/>
          <w:szCs w:val="22"/>
          <w:lang w:eastAsia="en-US"/>
        </w:rPr>
      </w:pPr>
    </w:p>
    <w:p w14:paraId="68ABE87D" w14:textId="77777777" w:rsidR="007C30CB" w:rsidRDefault="007C30CB" w:rsidP="0032263D">
      <w:pPr>
        <w:rPr>
          <w:rFonts w:ascii="Arial" w:hAnsi="Arial" w:cs="Arial"/>
          <w:sz w:val="22"/>
          <w:szCs w:val="22"/>
        </w:rPr>
      </w:pPr>
      <w:r w:rsidRPr="00C80BBE">
        <w:rPr>
          <w:rFonts w:ascii="Arial" w:hAnsi="Arial" w:cs="Arial"/>
          <w:sz w:val="22"/>
          <w:szCs w:val="22"/>
        </w:rPr>
        <w:t>Hocking, C. and Barczak, E. 2016. Humanities and Geography Teacher Associations Victoria Annual Primary Conference (Melbourne Museum, 23 May).</w:t>
      </w:r>
    </w:p>
    <w:p w14:paraId="357F17C1" w14:textId="77777777" w:rsidR="009E70E4" w:rsidRPr="00C80BBE" w:rsidRDefault="009E70E4" w:rsidP="0032263D">
      <w:pPr>
        <w:rPr>
          <w:rStyle w:val="Emphasis"/>
          <w:rFonts w:ascii="Arial" w:hAnsi="Arial" w:cs="Arial"/>
          <w:i w:val="0"/>
          <w:iCs w:val="0"/>
          <w:sz w:val="22"/>
          <w:szCs w:val="22"/>
        </w:rPr>
      </w:pPr>
    </w:p>
    <w:p w14:paraId="265DD07C" w14:textId="77777777" w:rsidR="009E70E4" w:rsidRDefault="007C30CB" w:rsidP="0032263D">
      <w:pPr>
        <w:rPr>
          <w:rStyle w:val="Emphasis"/>
          <w:rFonts w:ascii="Arial" w:hAnsi="Arial" w:cs="Arial"/>
          <w:bCs/>
          <w:i w:val="0"/>
          <w:sz w:val="22"/>
          <w:szCs w:val="22"/>
        </w:rPr>
      </w:pPr>
      <w:r w:rsidRPr="00C80BBE">
        <w:rPr>
          <w:rStyle w:val="Emphasis"/>
          <w:rFonts w:ascii="Arial" w:hAnsi="Arial" w:cs="Arial"/>
          <w:bCs/>
          <w:i w:val="0"/>
          <w:sz w:val="22"/>
          <w:szCs w:val="22"/>
        </w:rPr>
        <w:t>Hocking, C. and Molloy, J. 2015. Introduction to digital resources of the networked museum.</w:t>
      </w:r>
      <w:r>
        <w:rPr>
          <w:rStyle w:val="Emphasis"/>
          <w:rFonts w:ascii="Arial" w:hAnsi="Arial" w:cs="Arial"/>
          <w:bCs/>
          <w:i w:val="0"/>
          <w:sz w:val="22"/>
          <w:szCs w:val="22"/>
        </w:rPr>
        <w:t xml:space="preserve"> </w:t>
      </w:r>
      <w:r w:rsidRPr="00C80BBE">
        <w:rPr>
          <w:rStyle w:val="Emphasis"/>
          <w:rFonts w:ascii="Arial" w:hAnsi="Arial" w:cs="Arial"/>
          <w:bCs/>
          <w:i w:val="0"/>
          <w:sz w:val="22"/>
          <w:szCs w:val="22"/>
        </w:rPr>
        <w:t>Technology Network Meeting Eastern Region Catholic Education Office</w:t>
      </w:r>
      <w:r>
        <w:rPr>
          <w:rStyle w:val="Emphasis"/>
          <w:rFonts w:ascii="Arial" w:hAnsi="Arial" w:cs="Arial"/>
          <w:bCs/>
          <w:i w:val="0"/>
          <w:sz w:val="22"/>
          <w:szCs w:val="22"/>
        </w:rPr>
        <w:t xml:space="preserve"> </w:t>
      </w:r>
      <w:r w:rsidRPr="00C80BBE">
        <w:rPr>
          <w:rStyle w:val="Emphasis"/>
          <w:rFonts w:ascii="Arial" w:hAnsi="Arial" w:cs="Arial"/>
          <w:bCs/>
          <w:i w:val="0"/>
          <w:sz w:val="22"/>
          <w:szCs w:val="22"/>
        </w:rPr>
        <w:t>(Immigration Museum, Melbourne, 26 November)</w:t>
      </w:r>
      <w:r>
        <w:rPr>
          <w:rStyle w:val="Emphasis"/>
          <w:rFonts w:ascii="Arial" w:hAnsi="Arial" w:cs="Arial"/>
          <w:bCs/>
          <w:i w:val="0"/>
          <w:sz w:val="22"/>
          <w:szCs w:val="22"/>
        </w:rPr>
        <w:t>.</w:t>
      </w:r>
    </w:p>
    <w:p w14:paraId="2E57A7FB" w14:textId="77777777" w:rsidR="009E70E4" w:rsidRDefault="009E70E4" w:rsidP="0032263D">
      <w:pPr>
        <w:rPr>
          <w:rStyle w:val="Emphasis"/>
          <w:rFonts w:ascii="Arial" w:hAnsi="Arial" w:cs="Arial"/>
          <w:bCs/>
          <w:i w:val="0"/>
          <w:sz w:val="22"/>
          <w:szCs w:val="22"/>
        </w:rPr>
      </w:pPr>
    </w:p>
    <w:p w14:paraId="5761ACBF" w14:textId="7813E57B" w:rsidR="007C30CB" w:rsidRDefault="007C30CB" w:rsidP="0032263D">
      <w:pPr>
        <w:rPr>
          <w:rStyle w:val="Emphasis"/>
          <w:rFonts w:ascii="Arial" w:hAnsi="Arial" w:cs="Arial"/>
          <w:bCs/>
          <w:i w:val="0"/>
          <w:sz w:val="22"/>
          <w:szCs w:val="22"/>
        </w:rPr>
      </w:pPr>
      <w:r w:rsidRPr="00C80BBE">
        <w:rPr>
          <w:rStyle w:val="Emphasis"/>
          <w:rFonts w:ascii="Arial" w:hAnsi="Arial" w:cs="Arial"/>
          <w:bCs/>
          <w:i w:val="0"/>
          <w:sz w:val="22"/>
          <w:szCs w:val="22"/>
        </w:rPr>
        <w:t>Hocking, C., Lemon, N. and Molloy, J. 2015. Musing, Media and Mediation. Social Media and Museum Learning. Museums and the Web Asia (Melbourne, 8 October)</w:t>
      </w:r>
      <w:r>
        <w:rPr>
          <w:rStyle w:val="Emphasis"/>
          <w:rFonts w:ascii="Arial" w:hAnsi="Arial" w:cs="Arial"/>
          <w:bCs/>
          <w:i w:val="0"/>
          <w:sz w:val="22"/>
          <w:szCs w:val="22"/>
        </w:rPr>
        <w:t>.</w:t>
      </w:r>
    </w:p>
    <w:p w14:paraId="73D40B3E" w14:textId="77777777" w:rsidR="009E70E4" w:rsidRPr="00C80BBE" w:rsidRDefault="009E70E4" w:rsidP="0032263D">
      <w:pPr>
        <w:rPr>
          <w:rStyle w:val="Emphasis"/>
          <w:rFonts w:ascii="Arial" w:hAnsi="Arial" w:cs="Arial"/>
          <w:bCs/>
          <w:i w:val="0"/>
          <w:sz w:val="22"/>
          <w:szCs w:val="22"/>
        </w:rPr>
      </w:pPr>
    </w:p>
    <w:p w14:paraId="592D0FC0" w14:textId="77777777" w:rsidR="007C30CB" w:rsidRDefault="007C30CB" w:rsidP="002774ED">
      <w:pPr>
        <w:rPr>
          <w:rFonts w:ascii="Arial" w:hAnsi="Arial" w:cs="Arial"/>
          <w:sz w:val="22"/>
          <w:szCs w:val="22"/>
        </w:rPr>
      </w:pPr>
      <w:r w:rsidRPr="00264957">
        <w:rPr>
          <w:rFonts w:ascii="Arial" w:hAnsi="Arial" w:cs="Arial"/>
          <w:sz w:val="22"/>
          <w:szCs w:val="22"/>
        </w:rPr>
        <w:t>Hocking, D.P., Fitzgerald, E.M.G. and Evans, A.R. 2016. Forelimb morphology determines prey processing style in pinnipeds (Mammalia, Carnivora). 11</w:t>
      </w:r>
      <w:r w:rsidRPr="00264957">
        <w:rPr>
          <w:rFonts w:ascii="Arial" w:hAnsi="Arial" w:cs="Arial"/>
          <w:sz w:val="22"/>
          <w:szCs w:val="22"/>
          <w:vertAlign w:val="superscript"/>
        </w:rPr>
        <w:t>th</w:t>
      </w:r>
      <w:r w:rsidRPr="00264957">
        <w:rPr>
          <w:rFonts w:ascii="Arial" w:hAnsi="Arial" w:cs="Arial"/>
          <w:sz w:val="22"/>
          <w:szCs w:val="22"/>
        </w:rPr>
        <w:t xml:space="preserve"> International Congress of Vertebrate Morphology (Bethesda North Marriott Hotel and Conference Center, Bethesda, Maryland, USA, 29 June-3 July).</w:t>
      </w:r>
    </w:p>
    <w:p w14:paraId="28C0392B" w14:textId="77777777" w:rsidR="009E70E4" w:rsidRPr="00264957" w:rsidRDefault="009E70E4" w:rsidP="002774ED">
      <w:pPr>
        <w:rPr>
          <w:rFonts w:ascii="Arial" w:hAnsi="Arial" w:cs="Arial"/>
          <w:sz w:val="22"/>
          <w:szCs w:val="22"/>
        </w:rPr>
      </w:pPr>
    </w:p>
    <w:p w14:paraId="30C215F6" w14:textId="77777777" w:rsidR="007C30CB" w:rsidRDefault="007C30CB" w:rsidP="002774ED">
      <w:pPr>
        <w:rPr>
          <w:rFonts w:ascii="Arial" w:eastAsia="Calibri" w:hAnsi="Arial" w:cs="Arial"/>
          <w:sz w:val="22"/>
          <w:szCs w:val="22"/>
          <w:lang w:eastAsia="en-US"/>
        </w:rPr>
      </w:pPr>
      <w:r w:rsidRPr="00264957">
        <w:rPr>
          <w:rFonts w:ascii="Arial" w:eastAsia="Calibri" w:hAnsi="Arial" w:cs="Arial"/>
          <w:sz w:val="22"/>
          <w:szCs w:val="22"/>
          <w:lang w:eastAsia="en-US"/>
        </w:rPr>
        <w:t>Jakubec, K. 2015. Sure you can borrow that… but you have to… A how-to-guide to managing loans. RSL Memorabilia Seminar, Victorian Collections training program for RSL Sub-Branches (ANZAC House, Melbourne, 4 August).</w:t>
      </w:r>
    </w:p>
    <w:p w14:paraId="715DF2F8" w14:textId="77777777" w:rsidR="009E70E4" w:rsidRPr="00264957" w:rsidRDefault="009E70E4" w:rsidP="002774ED">
      <w:pPr>
        <w:rPr>
          <w:rFonts w:ascii="Arial" w:hAnsi="Arial" w:cs="Arial"/>
          <w:sz w:val="22"/>
          <w:szCs w:val="22"/>
        </w:rPr>
      </w:pPr>
    </w:p>
    <w:p w14:paraId="20D156B6" w14:textId="06F5F636" w:rsidR="007C30CB" w:rsidRDefault="007C30CB" w:rsidP="002774ED">
      <w:pPr>
        <w:rPr>
          <w:rFonts w:ascii="Arial" w:hAnsi="Arial" w:cs="Arial"/>
          <w:sz w:val="22"/>
          <w:szCs w:val="22"/>
        </w:rPr>
      </w:pPr>
      <w:r w:rsidRPr="00264957">
        <w:rPr>
          <w:rFonts w:ascii="Arial" w:hAnsi="Arial" w:cs="Arial"/>
          <w:sz w:val="22"/>
          <w:szCs w:val="22"/>
        </w:rPr>
        <w:t>Joshi, K.A., Mulder, R.A. and Rowe, K.M.C. 2015. Detecting species from digital audio recordings: man vs. machine. 8</w:t>
      </w:r>
      <w:r w:rsidRPr="00264957">
        <w:rPr>
          <w:rFonts w:ascii="Arial" w:hAnsi="Arial" w:cs="Arial"/>
          <w:sz w:val="22"/>
          <w:szCs w:val="22"/>
          <w:vertAlign w:val="superscript"/>
        </w:rPr>
        <w:t>th</w:t>
      </w:r>
      <w:r w:rsidRPr="00264957">
        <w:rPr>
          <w:rFonts w:ascii="Arial" w:hAnsi="Arial" w:cs="Arial"/>
          <w:sz w:val="22"/>
          <w:szCs w:val="22"/>
        </w:rPr>
        <w:t xml:space="preserve"> Australasian Ornithological Conference (Flinders University, Adelaide, S</w:t>
      </w:r>
      <w:r w:rsidR="00BA0FD6">
        <w:rPr>
          <w:rFonts w:ascii="Arial" w:hAnsi="Arial" w:cs="Arial"/>
          <w:sz w:val="22"/>
          <w:szCs w:val="22"/>
        </w:rPr>
        <w:t xml:space="preserve">outh </w:t>
      </w:r>
      <w:r w:rsidRPr="00264957">
        <w:rPr>
          <w:rFonts w:ascii="Arial" w:hAnsi="Arial" w:cs="Arial"/>
          <w:sz w:val="22"/>
          <w:szCs w:val="22"/>
        </w:rPr>
        <w:t>A</w:t>
      </w:r>
      <w:r w:rsidR="00BA0FD6">
        <w:rPr>
          <w:rFonts w:ascii="Arial" w:hAnsi="Arial" w:cs="Arial"/>
          <w:sz w:val="22"/>
          <w:szCs w:val="22"/>
        </w:rPr>
        <w:t>ustralia</w:t>
      </w:r>
      <w:r w:rsidRPr="00264957">
        <w:rPr>
          <w:rFonts w:ascii="Arial" w:hAnsi="Arial" w:cs="Arial"/>
          <w:sz w:val="22"/>
          <w:szCs w:val="22"/>
        </w:rPr>
        <w:t>, 25-29 November).</w:t>
      </w:r>
    </w:p>
    <w:p w14:paraId="3C3F17D1" w14:textId="77777777" w:rsidR="009E70E4" w:rsidRPr="00264957" w:rsidRDefault="009E70E4" w:rsidP="002774ED">
      <w:pPr>
        <w:rPr>
          <w:rFonts w:ascii="Arial" w:hAnsi="Arial" w:cs="Arial"/>
          <w:sz w:val="22"/>
          <w:szCs w:val="22"/>
        </w:rPr>
      </w:pPr>
    </w:p>
    <w:p w14:paraId="19F83D84" w14:textId="77777777" w:rsidR="007C30CB" w:rsidRDefault="007C30CB" w:rsidP="0032263D">
      <w:pPr>
        <w:rPr>
          <w:rFonts w:ascii="Helvetica" w:hAnsi="Helvetica" w:cs="Helvetica"/>
          <w:color w:val="373737"/>
          <w:sz w:val="22"/>
          <w:szCs w:val="22"/>
          <w:lang w:val="en-US"/>
        </w:rPr>
      </w:pPr>
      <w:r w:rsidRPr="0095026C">
        <w:rPr>
          <w:rFonts w:ascii="Helvetica" w:hAnsi="Helvetica" w:cs="Helvetica"/>
          <w:color w:val="373737"/>
          <w:sz w:val="22"/>
          <w:szCs w:val="22"/>
          <w:lang w:val="en-US"/>
        </w:rPr>
        <w:t>Kearney, N. 2015. A Different Type of Animal? Advocating for Natural Science Archives. Society of American Archivists Annual Conference (Cleveland Convention Centre, Cleveland USA, 16-22 August).</w:t>
      </w:r>
    </w:p>
    <w:p w14:paraId="5B81935A" w14:textId="77777777" w:rsidR="009E70E4" w:rsidRPr="0095026C" w:rsidRDefault="009E70E4" w:rsidP="0032263D">
      <w:pPr>
        <w:rPr>
          <w:rFonts w:ascii="Helvetica" w:hAnsi="Helvetica" w:cs="Helvetica"/>
          <w:color w:val="373737"/>
          <w:sz w:val="22"/>
          <w:szCs w:val="22"/>
          <w:lang w:val="en-US"/>
        </w:rPr>
      </w:pPr>
    </w:p>
    <w:p w14:paraId="635CA9AC" w14:textId="77777777" w:rsidR="007C30CB" w:rsidRDefault="007C30CB" w:rsidP="0032263D">
      <w:pPr>
        <w:rPr>
          <w:rFonts w:ascii="Helvetica" w:hAnsi="Helvetica" w:cs="Helvetica"/>
          <w:color w:val="373737"/>
          <w:sz w:val="22"/>
          <w:szCs w:val="22"/>
          <w:lang w:val="en-US"/>
        </w:rPr>
      </w:pPr>
      <w:r w:rsidRPr="0095026C">
        <w:rPr>
          <w:rFonts w:ascii="Helvetica" w:hAnsi="Helvetica" w:cs="Helvetica"/>
          <w:color w:val="373737"/>
          <w:sz w:val="22"/>
          <w:szCs w:val="22"/>
          <w:lang w:val="en-US"/>
        </w:rPr>
        <w:lastRenderedPageBreak/>
        <w:t>Kearney, N. and Wallis, N. 2015. Transcribing between the lines: crowd-sourcing historic data collection. Museums and the Web Asia Conference (Melbourne Exhibition Centre, Melbourne, 5-8 October).</w:t>
      </w:r>
    </w:p>
    <w:p w14:paraId="14FEC927" w14:textId="77777777" w:rsidR="009E70E4" w:rsidRPr="0095026C" w:rsidRDefault="009E70E4" w:rsidP="0032263D">
      <w:pPr>
        <w:rPr>
          <w:rFonts w:ascii="Helvetica" w:hAnsi="Helvetica" w:cs="Helvetica"/>
          <w:color w:val="373737"/>
          <w:sz w:val="22"/>
          <w:szCs w:val="22"/>
          <w:lang w:val="en-US"/>
        </w:rPr>
      </w:pPr>
    </w:p>
    <w:p w14:paraId="74E61894" w14:textId="77777777" w:rsidR="007C30CB" w:rsidRDefault="007C30CB" w:rsidP="0032263D">
      <w:pPr>
        <w:rPr>
          <w:rFonts w:ascii="Helvetica" w:hAnsi="Helvetica" w:cs="Helvetica"/>
          <w:color w:val="373737"/>
          <w:sz w:val="22"/>
          <w:szCs w:val="22"/>
          <w:lang w:val="en-US"/>
        </w:rPr>
      </w:pPr>
      <w:r w:rsidRPr="0095026C">
        <w:rPr>
          <w:rFonts w:ascii="Helvetica" w:hAnsi="Helvetica" w:cs="Helvetica"/>
          <w:color w:val="373737"/>
          <w:sz w:val="22"/>
          <w:szCs w:val="22"/>
          <w:lang w:val="en-US"/>
        </w:rPr>
        <w:t xml:space="preserve">Kearney, N. and Wallis, N. 2016. In the words of our field naturalists: an adventure in digitisation and transcription. VALA2016 Conference: Libraries, Technology and the Future (Melbourne Exhibition Centre, Melbourne, 9-11 February). </w:t>
      </w:r>
    </w:p>
    <w:p w14:paraId="0D778E66" w14:textId="77777777" w:rsidR="009E70E4" w:rsidRPr="0095026C" w:rsidRDefault="009E70E4" w:rsidP="0032263D">
      <w:pPr>
        <w:rPr>
          <w:rFonts w:ascii="Helvetica" w:hAnsi="Helvetica" w:cs="Helvetica"/>
          <w:color w:val="373737"/>
          <w:sz w:val="22"/>
          <w:szCs w:val="22"/>
          <w:lang w:val="en-US"/>
        </w:rPr>
      </w:pPr>
    </w:p>
    <w:p w14:paraId="3A49D197" w14:textId="5F38721A" w:rsidR="007C30CB" w:rsidRDefault="007C30CB" w:rsidP="002774ED">
      <w:pPr>
        <w:rPr>
          <w:rFonts w:ascii="Arial" w:hAnsi="Arial" w:cs="Arial"/>
          <w:sz w:val="22"/>
          <w:szCs w:val="22"/>
        </w:rPr>
      </w:pPr>
      <w:r w:rsidRPr="00264957">
        <w:rPr>
          <w:rFonts w:ascii="Arial" w:hAnsi="Arial" w:cs="Arial"/>
          <w:sz w:val="22"/>
          <w:szCs w:val="22"/>
        </w:rPr>
        <w:t>Keely, C. 2016. Integrating genetic information into a metapopulation model for a threatened amphibian in an urban landscape. 2016 Conference of the Australian Society of Herpetology (Aspect Tamar Valley Resort, Launceston, Tas</w:t>
      </w:r>
      <w:r w:rsidR="00BA0FD6">
        <w:rPr>
          <w:rFonts w:ascii="Arial" w:hAnsi="Arial" w:cs="Arial"/>
          <w:sz w:val="22"/>
          <w:szCs w:val="22"/>
        </w:rPr>
        <w:t>mania</w:t>
      </w:r>
      <w:r w:rsidRPr="00264957">
        <w:rPr>
          <w:rFonts w:ascii="Arial" w:hAnsi="Arial" w:cs="Arial"/>
          <w:sz w:val="22"/>
          <w:szCs w:val="22"/>
        </w:rPr>
        <w:t>, 16-19 February).</w:t>
      </w:r>
    </w:p>
    <w:p w14:paraId="3E9E9F7E" w14:textId="77777777" w:rsidR="009E70E4" w:rsidRPr="00264957" w:rsidRDefault="009E70E4" w:rsidP="002774ED">
      <w:pPr>
        <w:rPr>
          <w:rFonts w:ascii="Arial" w:hAnsi="Arial" w:cs="Arial"/>
          <w:sz w:val="22"/>
          <w:szCs w:val="22"/>
        </w:rPr>
      </w:pPr>
    </w:p>
    <w:p w14:paraId="3CFA5005" w14:textId="77777777" w:rsidR="007C30CB" w:rsidRDefault="007C30CB" w:rsidP="0032263D">
      <w:pPr>
        <w:rPr>
          <w:rFonts w:ascii="Helvetica" w:hAnsi="Helvetica" w:cs="Helvetica"/>
          <w:color w:val="373737"/>
          <w:sz w:val="22"/>
          <w:szCs w:val="22"/>
          <w:lang w:val="en-US"/>
        </w:rPr>
      </w:pPr>
      <w:r>
        <w:rPr>
          <w:rFonts w:ascii="Helvetica" w:hAnsi="Helvetica" w:cs="Helvetica"/>
          <w:color w:val="373737"/>
          <w:sz w:val="22"/>
          <w:szCs w:val="22"/>
          <w:lang w:val="en-US"/>
        </w:rPr>
        <w:t xml:space="preserve">Kenderdine, S. 2015. </w:t>
      </w:r>
      <w:r w:rsidRPr="00466464">
        <w:rPr>
          <w:rFonts w:ascii="Helvetica" w:hAnsi="Helvetica" w:cs="Helvetica"/>
          <w:color w:val="373737"/>
          <w:sz w:val="22"/>
          <w:szCs w:val="22"/>
          <w:lang w:val="en-US"/>
        </w:rPr>
        <w:t>‘Cultural Data in the Age of Experience’, TNC, (Portugal, 14-19 June).</w:t>
      </w:r>
    </w:p>
    <w:p w14:paraId="665986B4" w14:textId="77777777" w:rsidR="009E70E4" w:rsidRPr="00466464" w:rsidRDefault="009E70E4" w:rsidP="0032263D">
      <w:pPr>
        <w:rPr>
          <w:rFonts w:ascii="Helvetica" w:hAnsi="Helvetica" w:cs="Helvetica"/>
          <w:color w:val="373737"/>
          <w:sz w:val="22"/>
          <w:szCs w:val="22"/>
          <w:lang w:val="en-US"/>
        </w:rPr>
      </w:pPr>
    </w:p>
    <w:p w14:paraId="69DC9233" w14:textId="77777777" w:rsidR="007C30CB" w:rsidRDefault="007C30CB" w:rsidP="0032263D">
      <w:pPr>
        <w:rPr>
          <w:rFonts w:ascii="Helvetica" w:hAnsi="Helvetica" w:cs="Helvetica"/>
          <w:color w:val="373737"/>
          <w:sz w:val="22"/>
          <w:szCs w:val="22"/>
          <w:lang w:val="en-US"/>
        </w:rPr>
      </w:pPr>
      <w:r w:rsidRPr="00F06706">
        <w:rPr>
          <w:rFonts w:ascii="Helvetica" w:hAnsi="Helvetica" w:cs="Helvetica"/>
          <w:color w:val="373737"/>
          <w:sz w:val="22"/>
          <w:szCs w:val="22"/>
          <w:lang w:val="en-US"/>
        </w:rPr>
        <w:t xml:space="preserve">Kenderdine, S. 2015. ‘Cultural Heritage in Future Museum’, University of Lisbon, organised by Centre for Art History and Artistic Research (CHAIA), </w:t>
      </w:r>
      <w:r>
        <w:rPr>
          <w:rFonts w:ascii="Helvetica" w:hAnsi="Helvetica" w:cs="Helvetica"/>
          <w:color w:val="373737"/>
          <w:sz w:val="22"/>
          <w:szCs w:val="22"/>
          <w:lang w:val="en-US"/>
        </w:rPr>
        <w:t>(</w:t>
      </w:r>
      <w:r w:rsidRPr="00F06706">
        <w:rPr>
          <w:rFonts w:ascii="Helvetica" w:hAnsi="Helvetica" w:cs="Helvetica"/>
          <w:color w:val="373737"/>
          <w:sz w:val="22"/>
          <w:szCs w:val="22"/>
          <w:lang w:val="en-US"/>
        </w:rPr>
        <w:t>University of Évora, 1 June</w:t>
      </w:r>
      <w:r>
        <w:rPr>
          <w:rFonts w:ascii="Helvetica" w:hAnsi="Helvetica" w:cs="Helvetica"/>
          <w:color w:val="373737"/>
          <w:sz w:val="22"/>
          <w:szCs w:val="22"/>
          <w:lang w:val="en-US"/>
        </w:rPr>
        <w:t>).</w:t>
      </w:r>
    </w:p>
    <w:p w14:paraId="139190BE" w14:textId="77777777" w:rsidR="009E70E4" w:rsidRDefault="009E70E4" w:rsidP="0032263D">
      <w:pPr>
        <w:rPr>
          <w:rFonts w:ascii="Helvetica" w:hAnsi="Helvetica" w:cs="Helvetica"/>
          <w:color w:val="373737"/>
          <w:sz w:val="22"/>
          <w:szCs w:val="22"/>
          <w:lang w:val="en-US"/>
        </w:rPr>
      </w:pPr>
    </w:p>
    <w:p w14:paraId="4DE1AC2E" w14:textId="247F5652" w:rsidR="007C30CB" w:rsidRDefault="007C30CB" w:rsidP="0032263D">
      <w:pPr>
        <w:rPr>
          <w:rFonts w:ascii="Helvetica" w:hAnsi="Helvetica" w:cs="Helvetica"/>
          <w:color w:val="373737"/>
          <w:sz w:val="22"/>
          <w:szCs w:val="22"/>
          <w:lang w:val="en-US"/>
        </w:rPr>
      </w:pPr>
      <w:r>
        <w:rPr>
          <w:rFonts w:ascii="Helvetica" w:hAnsi="Helvetica" w:cs="Helvetica"/>
          <w:color w:val="373737"/>
          <w:sz w:val="22"/>
          <w:szCs w:val="22"/>
          <w:lang w:val="en-US"/>
        </w:rPr>
        <w:t xml:space="preserve">Kenderdine, S. 2015. </w:t>
      </w:r>
      <w:r w:rsidRPr="006D28B6">
        <w:rPr>
          <w:rFonts w:ascii="Helvetica" w:hAnsi="Helvetica" w:cs="Helvetica"/>
          <w:color w:val="373737"/>
          <w:sz w:val="22"/>
          <w:szCs w:val="22"/>
          <w:lang w:val="en-US"/>
        </w:rPr>
        <w:t>‘Deep Mapping to Data Sculpting</w:t>
      </w:r>
      <w:r w:rsidR="00BA0FD6">
        <w:rPr>
          <w:rFonts w:ascii="Helvetica" w:hAnsi="Helvetica" w:cs="Helvetica"/>
          <w:color w:val="373737"/>
          <w:sz w:val="22"/>
          <w:szCs w:val="22"/>
          <w:lang w:val="en-US"/>
        </w:rPr>
        <w:t>’,</w:t>
      </w:r>
      <w:r w:rsidRPr="006D28B6">
        <w:rPr>
          <w:rFonts w:ascii="Helvetica" w:hAnsi="Helvetica" w:cs="Helvetica"/>
          <w:color w:val="373737"/>
          <w:sz w:val="22"/>
          <w:szCs w:val="22"/>
          <w:lang w:val="en-US"/>
        </w:rPr>
        <w:t xml:space="preserve"> eResearch</w:t>
      </w:r>
      <w:r>
        <w:rPr>
          <w:rFonts w:ascii="Helvetica" w:hAnsi="Helvetica" w:cs="Helvetica"/>
          <w:color w:val="373737"/>
          <w:sz w:val="22"/>
          <w:szCs w:val="22"/>
          <w:lang w:val="en-US"/>
        </w:rPr>
        <w:t xml:space="preserve"> (</w:t>
      </w:r>
      <w:r w:rsidRPr="006D28B6">
        <w:rPr>
          <w:rFonts w:ascii="Helvetica" w:hAnsi="Helvetica" w:cs="Helvetica"/>
          <w:color w:val="373737"/>
          <w:sz w:val="22"/>
          <w:szCs w:val="22"/>
          <w:lang w:val="en-US"/>
        </w:rPr>
        <w:t>Brisbane,</w:t>
      </w:r>
      <w:r>
        <w:rPr>
          <w:rFonts w:ascii="Helvetica" w:hAnsi="Helvetica" w:cs="Helvetica"/>
          <w:color w:val="373737"/>
          <w:sz w:val="22"/>
          <w:szCs w:val="22"/>
          <w:lang w:val="en-US"/>
        </w:rPr>
        <w:t xml:space="preserve"> </w:t>
      </w:r>
      <w:r w:rsidRPr="006D28B6">
        <w:rPr>
          <w:rFonts w:ascii="Helvetica" w:hAnsi="Helvetica" w:cs="Helvetica"/>
          <w:color w:val="373737"/>
          <w:sz w:val="22"/>
          <w:szCs w:val="22"/>
          <w:lang w:val="en-US"/>
        </w:rPr>
        <w:t>19-23 October</w:t>
      </w:r>
      <w:r>
        <w:rPr>
          <w:rFonts w:ascii="Helvetica" w:hAnsi="Helvetica" w:cs="Helvetica"/>
          <w:color w:val="373737"/>
          <w:sz w:val="22"/>
          <w:szCs w:val="22"/>
          <w:lang w:val="en-US"/>
        </w:rPr>
        <w:t>).</w:t>
      </w:r>
    </w:p>
    <w:p w14:paraId="526A8B56" w14:textId="77777777" w:rsidR="009E70E4" w:rsidRDefault="009E70E4" w:rsidP="0032263D">
      <w:pPr>
        <w:rPr>
          <w:rFonts w:ascii="Helvetica" w:hAnsi="Helvetica" w:cs="Helvetica"/>
          <w:color w:val="373737"/>
          <w:sz w:val="22"/>
          <w:szCs w:val="22"/>
          <w:lang w:val="en-US"/>
        </w:rPr>
      </w:pPr>
    </w:p>
    <w:p w14:paraId="65975200" w14:textId="77777777" w:rsidR="007C30CB" w:rsidRDefault="007C30CB" w:rsidP="0032263D">
      <w:pPr>
        <w:rPr>
          <w:rFonts w:ascii="Helvetica" w:hAnsi="Helvetica" w:cs="Helvetica"/>
          <w:color w:val="373737"/>
          <w:sz w:val="22"/>
          <w:szCs w:val="22"/>
          <w:lang w:val="en-US"/>
        </w:rPr>
      </w:pPr>
      <w:r>
        <w:rPr>
          <w:rFonts w:ascii="Helvetica" w:hAnsi="Helvetica" w:cs="Helvetica"/>
          <w:color w:val="373737"/>
          <w:sz w:val="22"/>
          <w:szCs w:val="22"/>
          <w:lang w:val="en-US"/>
        </w:rPr>
        <w:t xml:space="preserve">Kenderdine, S. 2015. </w:t>
      </w:r>
      <w:r w:rsidRPr="006D28B6">
        <w:rPr>
          <w:rFonts w:ascii="Helvetica" w:hAnsi="Helvetica" w:cs="Helvetica"/>
          <w:color w:val="373737"/>
          <w:sz w:val="22"/>
          <w:szCs w:val="22"/>
          <w:lang w:val="en-US"/>
        </w:rPr>
        <w:t>‘Embodied Museography’, Art Museum Summit</w:t>
      </w:r>
      <w:r>
        <w:rPr>
          <w:rFonts w:ascii="Helvetica" w:hAnsi="Helvetica" w:cs="Helvetica"/>
          <w:color w:val="373737"/>
          <w:sz w:val="22"/>
          <w:szCs w:val="22"/>
          <w:lang w:val="en-US"/>
        </w:rPr>
        <w:t>, Asia Society NY and HK (Hong Kong, 19-20 November)</w:t>
      </w:r>
      <w:r w:rsidRPr="006D28B6">
        <w:rPr>
          <w:rFonts w:ascii="Helvetica" w:hAnsi="Helvetica" w:cs="Helvetica"/>
          <w:color w:val="373737"/>
          <w:sz w:val="22"/>
          <w:szCs w:val="22"/>
          <w:lang w:val="en-US"/>
        </w:rPr>
        <w:t>.</w:t>
      </w:r>
    </w:p>
    <w:p w14:paraId="5C703290" w14:textId="77777777" w:rsidR="009E70E4" w:rsidRDefault="009E70E4" w:rsidP="0032263D">
      <w:pPr>
        <w:rPr>
          <w:rFonts w:ascii="Helvetica" w:hAnsi="Helvetica" w:cs="Helvetica"/>
          <w:color w:val="373737"/>
          <w:sz w:val="22"/>
          <w:szCs w:val="22"/>
          <w:lang w:val="en-US"/>
        </w:rPr>
      </w:pPr>
    </w:p>
    <w:p w14:paraId="7931BC6A" w14:textId="0D13BFC6" w:rsidR="007C30CB" w:rsidRDefault="007C30CB" w:rsidP="0032263D">
      <w:pPr>
        <w:rPr>
          <w:rFonts w:ascii="Helvetica" w:hAnsi="Helvetica" w:cs="Helvetica"/>
          <w:color w:val="373737"/>
          <w:sz w:val="22"/>
          <w:szCs w:val="22"/>
          <w:lang w:val="en-US"/>
        </w:rPr>
      </w:pPr>
      <w:r>
        <w:rPr>
          <w:rFonts w:ascii="Helvetica" w:hAnsi="Helvetica" w:cs="Helvetica"/>
          <w:color w:val="373737"/>
          <w:sz w:val="22"/>
          <w:szCs w:val="22"/>
          <w:lang w:val="en-US"/>
        </w:rPr>
        <w:t xml:space="preserve">Kenderdine, S. 2015. </w:t>
      </w:r>
      <w:r w:rsidRPr="006D28B6">
        <w:rPr>
          <w:rFonts w:ascii="Helvetica" w:hAnsi="Helvetica" w:cs="Helvetica"/>
          <w:color w:val="373737"/>
          <w:sz w:val="22"/>
          <w:szCs w:val="22"/>
          <w:lang w:val="en-US"/>
        </w:rPr>
        <w:t>‘Engagement Science: immersive virtual environments in the public domain’</w:t>
      </w:r>
      <w:r w:rsidR="00BA0FD6">
        <w:rPr>
          <w:rFonts w:ascii="Helvetica" w:hAnsi="Helvetica" w:cs="Helvetica"/>
          <w:color w:val="373737"/>
          <w:sz w:val="22"/>
          <w:szCs w:val="22"/>
          <w:lang w:val="en-US"/>
        </w:rPr>
        <w:t>,</w:t>
      </w:r>
      <w:r w:rsidRPr="006D28B6">
        <w:rPr>
          <w:rFonts w:ascii="Helvetica" w:hAnsi="Helvetica" w:cs="Helvetica"/>
          <w:color w:val="373737"/>
          <w:sz w:val="22"/>
          <w:szCs w:val="22"/>
          <w:lang w:val="en-US"/>
        </w:rPr>
        <w:t xml:space="preserve"> Inaugural Researcher in the Library Seminar </w:t>
      </w:r>
      <w:r>
        <w:rPr>
          <w:rFonts w:ascii="Helvetica" w:hAnsi="Helvetica" w:cs="Helvetica"/>
          <w:color w:val="373737"/>
          <w:sz w:val="22"/>
          <w:szCs w:val="22"/>
          <w:lang w:val="en-US"/>
        </w:rPr>
        <w:t>(</w:t>
      </w:r>
      <w:r w:rsidRPr="006D28B6">
        <w:rPr>
          <w:rFonts w:ascii="Helvetica" w:hAnsi="Helvetica" w:cs="Helvetica"/>
          <w:color w:val="373737"/>
          <w:sz w:val="22"/>
          <w:szCs w:val="22"/>
          <w:lang w:val="en-US"/>
        </w:rPr>
        <w:t>Melbourne University, 27 October</w:t>
      </w:r>
      <w:r>
        <w:rPr>
          <w:rFonts w:ascii="Helvetica" w:hAnsi="Helvetica" w:cs="Helvetica"/>
          <w:color w:val="373737"/>
          <w:sz w:val="22"/>
          <w:szCs w:val="22"/>
          <w:lang w:val="en-US"/>
        </w:rPr>
        <w:t>).</w:t>
      </w:r>
    </w:p>
    <w:p w14:paraId="5750B3B9" w14:textId="77777777" w:rsidR="009E70E4" w:rsidRDefault="009E70E4" w:rsidP="0032263D">
      <w:pPr>
        <w:rPr>
          <w:rFonts w:ascii="Helvetica" w:hAnsi="Helvetica" w:cs="Helvetica"/>
          <w:color w:val="373737"/>
          <w:sz w:val="22"/>
          <w:szCs w:val="22"/>
          <w:lang w:val="en-US"/>
        </w:rPr>
      </w:pPr>
    </w:p>
    <w:p w14:paraId="0416165D" w14:textId="441F5FFB" w:rsidR="007C30CB" w:rsidRDefault="007C30CB" w:rsidP="0032263D">
      <w:pPr>
        <w:rPr>
          <w:rFonts w:ascii="Helvetica" w:hAnsi="Helvetica" w:cs="Helvetica"/>
          <w:color w:val="373737"/>
          <w:sz w:val="22"/>
          <w:szCs w:val="22"/>
          <w:lang w:val="en-US"/>
        </w:rPr>
      </w:pPr>
      <w:r>
        <w:rPr>
          <w:rFonts w:ascii="Helvetica" w:hAnsi="Helvetica" w:cs="Helvetica"/>
          <w:color w:val="373737"/>
          <w:sz w:val="22"/>
          <w:szCs w:val="22"/>
          <w:lang w:val="en-US"/>
        </w:rPr>
        <w:t xml:space="preserve">Kenderdine, S. 2015. </w:t>
      </w:r>
      <w:r w:rsidRPr="006D28B6">
        <w:rPr>
          <w:rFonts w:ascii="Helvetica" w:hAnsi="Helvetica" w:cs="Helvetica"/>
          <w:color w:val="373737"/>
          <w:sz w:val="22"/>
          <w:szCs w:val="22"/>
          <w:lang w:val="en-US"/>
        </w:rPr>
        <w:t>‘Toward an embodied museography: public engagement</w:t>
      </w:r>
      <w:r>
        <w:rPr>
          <w:rFonts w:ascii="Helvetica" w:hAnsi="Helvetica" w:cs="Helvetica"/>
          <w:color w:val="373737"/>
          <w:sz w:val="22"/>
          <w:szCs w:val="22"/>
          <w:lang w:val="en-US"/>
        </w:rPr>
        <w:t xml:space="preserve"> with digital cultural heritage</w:t>
      </w:r>
      <w:r w:rsidR="00BA0FD6">
        <w:rPr>
          <w:rFonts w:ascii="Helvetica" w:hAnsi="Helvetica" w:cs="Helvetica"/>
          <w:color w:val="373737"/>
          <w:sz w:val="22"/>
          <w:szCs w:val="22"/>
          <w:lang w:val="en-US"/>
        </w:rPr>
        <w:t>’</w:t>
      </w:r>
      <w:r w:rsidRPr="006D28B6">
        <w:rPr>
          <w:rFonts w:ascii="Helvetica" w:hAnsi="Helvetica" w:cs="Helvetica"/>
          <w:color w:val="373737"/>
          <w:sz w:val="22"/>
          <w:szCs w:val="22"/>
          <w:lang w:val="en-US"/>
        </w:rPr>
        <w:t>, Deakin Trend Series</w:t>
      </w:r>
      <w:r>
        <w:rPr>
          <w:rFonts w:ascii="Helvetica" w:hAnsi="Helvetica" w:cs="Helvetica"/>
          <w:color w:val="373737"/>
          <w:sz w:val="22"/>
          <w:szCs w:val="22"/>
          <w:lang w:val="en-US"/>
        </w:rPr>
        <w:t xml:space="preserve"> (Deakin University, 4 November).</w:t>
      </w:r>
    </w:p>
    <w:p w14:paraId="4E0BB23F" w14:textId="77777777" w:rsidR="009E70E4" w:rsidRPr="006D28B6" w:rsidRDefault="009E70E4" w:rsidP="0032263D">
      <w:pPr>
        <w:rPr>
          <w:rFonts w:ascii="Helvetica" w:hAnsi="Helvetica" w:cs="Helvetica"/>
          <w:color w:val="373737"/>
          <w:sz w:val="22"/>
          <w:szCs w:val="22"/>
          <w:lang w:val="en-US"/>
        </w:rPr>
      </w:pPr>
    </w:p>
    <w:p w14:paraId="5E6497F8" w14:textId="02B1F202" w:rsidR="007C30CB" w:rsidRDefault="007C30CB" w:rsidP="0032263D">
      <w:pPr>
        <w:rPr>
          <w:rFonts w:ascii="Helvetica" w:hAnsi="Helvetica" w:cs="Helvetica"/>
          <w:color w:val="373737"/>
          <w:sz w:val="22"/>
          <w:szCs w:val="22"/>
          <w:lang w:val="en-US"/>
        </w:rPr>
      </w:pPr>
      <w:r>
        <w:rPr>
          <w:rFonts w:ascii="Helvetica" w:hAnsi="Helvetica" w:cs="Helvetica"/>
          <w:color w:val="373737"/>
          <w:sz w:val="22"/>
          <w:szCs w:val="22"/>
          <w:lang w:val="en-US"/>
        </w:rPr>
        <w:t xml:space="preserve">Kenderdine, S. 2016. </w:t>
      </w:r>
      <w:r w:rsidRPr="00F06706">
        <w:rPr>
          <w:rFonts w:ascii="Helvetica" w:hAnsi="Helvetica" w:cs="Helvetica"/>
          <w:color w:val="373737"/>
          <w:sz w:val="22"/>
          <w:szCs w:val="22"/>
          <w:lang w:val="en-US"/>
        </w:rPr>
        <w:t>‘A Proliferation of Aura’, BetaZon</w:t>
      </w:r>
      <w:r>
        <w:rPr>
          <w:rFonts w:ascii="Helvetica" w:hAnsi="Helvetica" w:cs="Helvetica"/>
          <w:color w:val="373737"/>
          <w:sz w:val="22"/>
          <w:szCs w:val="22"/>
          <w:lang w:val="en-US"/>
        </w:rPr>
        <w:t xml:space="preserve">e, World Economic Forum, </w:t>
      </w:r>
      <w:r w:rsidR="00BA0FD6">
        <w:rPr>
          <w:rFonts w:ascii="Helvetica" w:hAnsi="Helvetica" w:cs="Helvetica"/>
          <w:color w:val="373737"/>
          <w:sz w:val="22"/>
          <w:szCs w:val="22"/>
          <w:lang w:val="en-US"/>
        </w:rPr>
        <w:t>(</w:t>
      </w:r>
      <w:r>
        <w:rPr>
          <w:rFonts w:ascii="Helvetica" w:hAnsi="Helvetica" w:cs="Helvetica"/>
          <w:color w:val="373737"/>
          <w:sz w:val="22"/>
          <w:szCs w:val="22"/>
          <w:lang w:val="en-US"/>
        </w:rPr>
        <w:t>Davos</w:t>
      </w:r>
      <w:r w:rsidR="00BA0FD6">
        <w:rPr>
          <w:rFonts w:ascii="Helvetica" w:hAnsi="Helvetica" w:cs="Helvetica"/>
          <w:color w:val="373737"/>
          <w:sz w:val="22"/>
          <w:szCs w:val="22"/>
          <w:lang w:val="en-US"/>
        </w:rPr>
        <w:t>,</w:t>
      </w:r>
      <w:r>
        <w:rPr>
          <w:rFonts w:ascii="Helvetica" w:hAnsi="Helvetica" w:cs="Helvetica"/>
          <w:color w:val="373737"/>
          <w:sz w:val="22"/>
          <w:szCs w:val="22"/>
          <w:lang w:val="en-US"/>
        </w:rPr>
        <w:t xml:space="preserve"> </w:t>
      </w:r>
      <w:r w:rsidRPr="00F06706">
        <w:rPr>
          <w:rFonts w:ascii="Helvetica" w:hAnsi="Helvetica" w:cs="Helvetica"/>
          <w:color w:val="373737"/>
          <w:sz w:val="22"/>
          <w:szCs w:val="22"/>
          <w:lang w:val="en-US"/>
        </w:rPr>
        <w:t>21-24 January</w:t>
      </w:r>
      <w:r>
        <w:rPr>
          <w:rFonts w:ascii="Helvetica" w:hAnsi="Helvetica" w:cs="Helvetica"/>
          <w:color w:val="373737"/>
          <w:sz w:val="22"/>
          <w:szCs w:val="22"/>
          <w:lang w:val="en-US"/>
        </w:rPr>
        <w:t>).</w:t>
      </w:r>
    </w:p>
    <w:p w14:paraId="31C20643" w14:textId="77777777" w:rsidR="009E70E4" w:rsidRDefault="009E70E4" w:rsidP="0032263D">
      <w:pPr>
        <w:rPr>
          <w:rFonts w:ascii="Helvetica" w:hAnsi="Helvetica" w:cs="Helvetica"/>
          <w:color w:val="373737"/>
          <w:sz w:val="22"/>
          <w:szCs w:val="22"/>
          <w:lang w:val="en-US"/>
        </w:rPr>
      </w:pPr>
    </w:p>
    <w:p w14:paraId="5426E90C" w14:textId="7F9DF7B0" w:rsidR="007C30CB" w:rsidRDefault="007C30CB" w:rsidP="0032263D">
      <w:pPr>
        <w:rPr>
          <w:rFonts w:ascii="Helvetica" w:hAnsi="Helvetica" w:cs="Helvetica"/>
          <w:color w:val="373737"/>
          <w:sz w:val="22"/>
          <w:szCs w:val="22"/>
          <w:lang w:val="en-US"/>
        </w:rPr>
      </w:pPr>
      <w:r>
        <w:rPr>
          <w:rFonts w:ascii="Helvetica" w:hAnsi="Helvetica" w:cs="Helvetica"/>
          <w:color w:val="373737"/>
          <w:sz w:val="22"/>
          <w:szCs w:val="22"/>
          <w:lang w:val="en-US"/>
        </w:rPr>
        <w:t xml:space="preserve">Kenderdine, S. 2016. </w:t>
      </w:r>
      <w:r w:rsidRPr="00F06706">
        <w:rPr>
          <w:rFonts w:ascii="Helvetica" w:hAnsi="Helvetica" w:cs="Helvetica"/>
          <w:color w:val="373737"/>
          <w:sz w:val="22"/>
          <w:szCs w:val="22"/>
          <w:lang w:val="en-US"/>
        </w:rPr>
        <w:t>‘Animating the Archive in the Age of Experience; Edutech</w:t>
      </w:r>
      <w:r w:rsidR="00BA0FD6">
        <w:rPr>
          <w:rFonts w:ascii="Helvetica" w:hAnsi="Helvetica" w:cs="Helvetica"/>
          <w:color w:val="373737"/>
          <w:sz w:val="22"/>
          <w:szCs w:val="22"/>
          <w:lang w:val="en-US"/>
        </w:rPr>
        <w:t xml:space="preserve"> (</w:t>
      </w:r>
      <w:r w:rsidRPr="00F06706">
        <w:rPr>
          <w:rFonts w:ascii="Helvetica" w:hAnsi="Helvetica" w:cs="Helvetica"/>
          <w:color w:val="373737"/>
          <w:sz w:val="22"/>
          <w:szCs w:val="22"/>
          <w:lang w:val="en-US"/>
        </w:rPr>
        <w:t>Brisbane Convention &amp; Exhibition Centre, Sydney Town Hall</w:t>
      </w:r>
      <w:r w:rsidR="00BA0FD6">
        <w:rPr>
          <w:rFonts w:ascii="Helvetica" w:hAnsi="Helvetica" w:cs="Helvetica"/>
          <w:color w:val="373737"/>
          <w:sz w:val="22"/>
          <w:szCs w:val="22"/>
          <w:lang w:val="en-US"/>
        </w:rPr>
        <w:t>, 30 May)</w:t>
      </w:r>
      <w:r w:rsidRPr="00F06706">
        <w:rPr>
          <w:rFonts w:ascii="Helvetica" w:hAnsi="Helvetica" w:cs="Helvetica"/>
          <w:color w:val="373737"/>
          <w:sz w:val="22"/>
          <w:szCs w:val="22"/>
          <w:lang w:val="en-US"/>
        </w:rPr>
        <w:t>.</w:t>
      </w:r>
    </w:p>
    <w:p w14:paraId="7B76F6FA" w14:textId="77777777" w:rsidR="009E70E4" w:rsidRDefault="009E70E4" w:rsidP="0032263D">
      <w:pPr>
        <w:rPr>
          <w:rFonts w:ascii="Helvetica" w:hAnsi="Helvetica" w:cs="Helvetica"/>
          <w:color w:val="373737"/>
          <w:sz w:val="22"/>
          <w:szCs w:val="22"/>
          <w:lang w:val="en-US"/>
        </w:rPr>
      </w:pPr>
    </w:p>
    <w:p w14:paraId="73C75709" w14:textId="6FCA43E4" w:rsidR="007C30CB" w:rsidRDefault="007C30CB" w:rsidP="0032263D">
      <w:pPr>
        <w:rPr>
          <w:rFonts w:ascii="Helvetica" w:hAnsi="Helvetica" w:cs="Helvetica"/>
          <w:color w:val="373737"/>
          <w:sz w:val="22"/>
          <w:szCs w:val="22"/>
          <w:lang w:val="en-US"/>
        </w:rPr>
      </w:pPr>
      <w:r>
        <w:rPr>
          <w:rFonts w:ascii="Helvetica" w:hAnsi="Helvetica" w:cs="Helvetica"/>
          <w:color w:val="373737"/>
          <w:sz w:val="22"/>
          <w:szCs w:val="22"/>
          <w:lang w:val="en-US"/>
        </w:rPr>
        <w:t xml:space="preserve">Kenderdine, S. 2016. </w:t>
      </w:r>
      <w:r w:rsidRPr="00F06706">
        <w:rPr>
          <w:rFonts w:ascii="Helvetica" w:hAnsi="Helvetica" w:cs="Helvetica"/>
          <w:color w:val="373737"/>
          <w:sz w:val="22"/>
          <w:szCs w:val="22"/>
          <w:lang w:val="en-US"/>
        </w:rPr>
        <w:t>‘Embodied Museography: Animating the Archive’ Electronic Visualisation and the Arts Australasia (EVAA)</w:t>
      </w:r>
      <w:r w:rsidR="00BA0FD6">
        <w:rPr>
          <w:rFonts w:ascii="Helvetica" w:hAnsi="Helvetica" w:cs="Helvetica"/>
          <w:color w:val="373737"/>
          <w:sz w:val="22"/>
          <w:szCs w:val="22"/>
          <w:lang w:val="en-US"/>
        </w:rPr>
        <w:t xml:space="preserve"> (</w:t>
      </w:r>
      <w:r w:rsidRPr="00F06706">
        <w:rPr>
          <w:rFonts w:ascii="Helvetica" w:hAnsi="Helvetica" w:cs="Helvetica"/>
          <w:color w:val="373737"/>
          <w:sz w:val="22"/>
          <w:szCs w:val="22"/>
          <w:lang w:val="en-US"/>
        </w:rPr>
        <w:t>National Portrait Gallery / University of Canberra, Can</w:t>
      </w:r>
      <w:r>
        <w:rPr>
          <w:rFonts w:ascii="Helvetica" w:hAnsi="Helvetica" w:cs="Helvetica"/>
          <w:color w:val="373737"/>
          <w:sz w:val="22"/>
          <w:szCs w:val="22"/>
          <w:lang w:val="en-US"/>
        </w:rPr>
        <w:t>berra</w:t>
      </w:r>
      <w:r w:rsidR="00BA0FD6">
        <w:rPr>
          <w:rFonts w:ascii="Helvetica" w:hAnsi="Helvetica" w:cs="Helvetica"/>
          <w:color w:val="373737"/>
          <w:sz w:val="22"/>
          <w:szCs w:val="22"/>
          <w:lang w:val="en-US"/>
        </w:rPr>
        <w:t>,</w:t>
      </w:r>
      <w:r>
        <w:rPr>
          <w:rFonts w:ascii="Helvetica" w:hAnsi="Helvetica" w:cs="Helvetica"/>
          <w:color w:val="373737"/>
          <w:sz w:val="22"/>
          <w:szCs w:val="22"/>
          <w:lang w:val="en-US"/>
        </w:rPr>
        <w:t xml:space="preserve"> </w:t>
      </w:r>
      <w:r w:rsidRPr="00F06706">
        <w:rPr>
          <w:rFonts w:ascii="Helvetica" w:hAnsi="Helvetica" w:cs="Helvetica"/>
          <w:color w:val="373737"/>
          <w:sz w:val="22"/>
          <w:szCs w:val="22"/>
          <w:lang w:val="en-US"/>
        </w:rPr>
        <w:t>4-6 March</w:t>
      </w:r>
      <w:r>
        <w:rPr>
          <w:rFonts w:ascii="Helvetica" w:hAnsi="Helvetica" w:cs="Helvetica"/>
          <w:color w:val="373737"/>
          <w:sz w:val="22"/>
          <w:szCs w:val="22"/>
          <w:lang w:val="en-US"/>
        </w:rPr>
        <w:t>).</w:t>
      </w:r>
    </w:p>
    <w:p w14:paraId="1DEDCF55" w14:textId="77777777" w:rsidR="009E70E4" w:rsidRPr="00F06706" w:rsidRDefault="009E70E4" w:rsidP="0032263D">
      <w:pPr>
        <w:rPr>
          <w:rFonts w:ascii="Helvetica" w:hAnsi="Helvetica" w:cs="Helvetica"/>
          <w:color w:val="373737"/>
          <w:sz w:val="22"/>
          <w:szCs w:val="22"/>
          <w:lang w:val="en-US"/>
        </w:rPr>
      </w:pPr>
    </w:p>
    <w:p w14:paraId="4162E0C4" w14:textId="11A76C52" w:rsidR="007C30CB" w:rsidRDefault="007C30CB" w:rsidP="0032263D">
      <w:pPr>
        <w:rPr>
          <w:rFonts w:ascii="Helvetica" w:hAnsi="Helvetica" w:cs="Helvetica"/>
          <w:color w:val="373737"/>
          <w:sz w:val="22"/>
          <w:szCs w:val="22"/>
          <w:lang w:val="en-US"/>
        </w:rPr>
      </w:pPr>
      <w:r>
        <w:rPr>
          <w:rFonts w:ascii="Helvetica" w:hAnsi="Helvetica" w:cs="Helvetica"/>
          <w:color w:val="373737"/>
          <w:sz w:val="22"/>
          <w:szCs w:val="22"/>
          <w:lang w:val="en-US"/>
        </w:rPr>
        <w:t xml:space="preserve">Kenderdine, S. 2016. </w:t>
      </w:r>
      <w:r w:rsidRPr="00F06706">
        <w:rPr>
          <w:rFonts w:ascii="Helvetica" w:hAnsi="Helvetica" w:cs="Helvetica"/>
          <w:color w:val="373737"/>
          <w:sz w:val="22"/>
          <w:szCs w:val="22"/>
          <w:lang w:val="en-US"/>
        </w:rPr>
        <w:t>‘The proliferation of aura: digital replication on exhibition’, Tang culture and its influence symposium as part of Tang: treasures from the Silk Road capital</w:t>
      </w:r>
      <w:r w:rsidR="00BA0FD6">
        <w:rPr>
          <w:rFonts w:ascii="Helvetica" w:hAnsi="Helvetica" w:cs="Helvetica"/>
          <w:color w:val="373737"/>
          <w:sz w:val="22"/>
          <w:szCs w:val="22"/>
          <w:lang w:val="en-US"/>
        </w:rPr>
        <w:t xml:space="preserve"> (</w:t>
      </w:r>
      <w:r>
        <w:rPr>
          <w:rFonts w:ascii="Helvetica" w:hAnsi="Helvetica" w:cs="Helvetica"/>
          <w:color w:val="373737"/>
          <w:sz w:val="22"/>
          <w:szCs w:val="22"/>
          <w:lang w:val="en-US"/>
        </w:rPr>
        <w:t>Art Gallery of New South Wales</w:t>
      </w:r>
      <w:r w:rsidR="00BA0FD6">
        <w:rPr>
          <w:rFonts w:ascii="Helvetica" w:hAnsi="Helvetica" w:cs="Helvetica"/>
          <w:color w:val="373737"/>
          <w:sz w:val="22"/>
          <w:szCs w:val="22"/>
          <w:lang w:val="en-US"/>
        </w:rPr>
        <w:t>, Sydney,</w:t>
      </w:r>
      <w:r>
        <w:rPr>
          <w:rFonts w:ascii="Helvetica" w:hAnsi="Helvetica" w:cs="Helvetica"/>
          <w:color w:val="373737"/>
          <w:sz w:val="22"/>
          <w:szCs w:val="22"/>
          <w:lang w:val="en-US"/>
        </w:rPr>
        <w:t xml:space="preserve"> 30 April).</w:t>
      </w:r>
    </w:p>
    <w:p w14:paraId="4737A2C1" w14:textId="77777777" w:rsidR="009E70E4" w:rsidRDefault="009E70E4" w:rsidP="0032263D">
      <w:pPr>
        <w:rPr>
          <w:rFonts w:ascii="Helvetica" w:hAnsi="Helvetica" w:cs="Helvetica"/>
          <w:color w:val="373737"/>
          <w:sz w:val="22"/>
          <w:szCs w:val="22"/>
          <w:lang w:val="en-US"/>
        </w:rPr>
      </w:pPr>
    </w:p>
    <w:p w14:paraId="095599A5" w14:textId="313853D4" w:rsidR="007C30CB" w:rsidRDefault="007C30CB" w:rsidP="0032263D">
      <w:pPr>
        <w:rPr>
          <w:rFonts w:ascii="Helvetica" w:hAnsi="Helvetica" w:cs="Helvetica"/>
          <w:color w:val="373737"/>
          <w:sz w:val="22"/>
          <w:szCs w:val="22"/>
          <w:lang w:val="en-US"/>
        </w:rPr>
      </w:pPr>
      <w:r>
        <w:rPr>
          <w:rFonts w:ascii="Helvetica" w:hAnsi="Helvetica" w:cs="Helvetica"/>
          <w:color w:val="373737"/>
          <w:sz w:val="22"/>
          <w:szCs w:val="22"/>
          <w:lang w:val="en-US"/>
        </w:rPr>
        <w:t xml:space="preserve">Kenderdine, S. 2016. </w:t>
      </w:r>
      <w:r w:rsidRPr="00F06706">
        <w:rPr>
          <w:rFonts w:ascii="Helvetica" w:hAnsi="Helvetica" w:cs="Helvetica"/>
          <w:color w:val="373737"/>
          <w:sz w:val="22"/>
          <w:szCs w:val="22"/>
          <w:lang w:val="en-US"/>
        </w:rPr>
        <w:t>Art and the Connected Future Symposium</w:t>
      </w:r>
      <w:r w:rsidR="00BA0FD6">
        <w:rPr>
          <w:rFonts w:ascii="Helvetica" w:hAnsi="Helvetica" w:cs="Helvetica"/>
          <w:color w:val="373737"/>
          <w:sz w:val="22"/>
          <w:szCs w:val="22"/>
          <w:lang w:val="en-US"/>
        </w:rPr>
        <w:t xml:space="preserve"> (</w:t>
      </w:r>
      <w:r w:rsidRPr="00F06706">
        <w:rPr>
          <w:rFonts w:ascii="Helvetica" w:hAnsi="Helvetica" w:cs="Helvetica"/>
          <w:color w:val="373737"/>
          <w:sz w:val="22"/>
          <w:szCs w:val="22"/>
          <w:lang w:val="en-US"/>
        </w:rPr>
        <w:t>National Gallery of</w:t>
      </w:r>
      <w:r>
        <w:rPr>
          <w:rFonts w:ascii="Helvetica" w:hAnsi="Helvetica" w:cs="Helvetica"/>
          <w:color w:val="373737"/>
          <w:sz w:val="22"/>
          <w:szCs w:val="22"/>
          <w:lang w:val="en-US"/>
        </w:rPr>
        <w:t xml:space="preserve"> </w:t>
      </w:r>
      <w:r w:rsidR="00BA0FD6">
        <w:rPr>
          <w:rFonts w:ascii="Helvetica" w:hAnsi="Helvetica" w:cs="Helvetica"/>
          <w:color w:val="373737"/>
          <w:sz w:val="22"/>
          <w:szCs w:val="22"/>
          <w:lang w:val="en-US"/>
        </w:rPr>
        <w:t xml:space="preserve">Victoria, Melbourne </w:t>
      </w:r>
      <w:r w:rsidRPr="00F06706">
        <w:rPr>
          <w:rFonts w:ascii="Helvetica" w:hAnsi="Helvetica" w:cs="Helvetica"/>
          <w:color w:val="373737"/>
          <w:sz w:val="22"/>
          <w:szCs w:val="22"/>
          <w:lang w:val="en-US"/>
        </w:rPr>
        <w:t>16 April</w:t>
      </w:r>
      <w:r>
        <w:rPr>
          <w:rFonts w:ascii="Helvetica" w:hAnsi="Helvetica" w:cs="Helvetica"/>
          <w:color w:val="373737"/>
          <w:sz w:val="22"/>
          <w:szCs w:val="22"/>
          <w:lang w:val="en-US"/>
        </w:rPr>
        <w:t>).</w:t>
      </w:r>
    </w:p>
    <w:p w14:paraId="3C6BACC4" w14:textId="77777777" w:rsidR="009E70E4" w:rsidRDefault="009E70E4" w:rsidP="0032263D">
      <w:pPr>
        <w:rPr>
          <w:rFonts w:ascii="Helvetica" w:hAnsi="Helvetica" w:cs="Helvetica"/>
          <w:color w:val="373737"/>
          <w:sz w:val="22"/>
          <w:szCs w:val="22"/>
          <w:lang w:val="en-US"/>
        </w:rPr>
      </w:pPr>
    </w:p>
    <w:p w14:paraId="33F40BA2" w14:textId="77777777" w:rsidR="007C30CB" w:rsidRDefault="007C30CB" w:rsidP="0032263D">
      <w:pPr>
        <w:rPr>
          <w:rFonts w:asciiTheme="minorHAnsi" w:hAnsiTheme="minorHAnsi"/>
        </w:rPr>
      </w:pPr>
      <w:r>
        <w:rPr>
          <w:rFonts w:ascii="Helvetica" w:hAnsi="Helvetica" w:cs="Helvetica"/>
          <w:color w:val="373737"/>
          <w:sz w:val="22"/>
          <w:szCs w:val="22"/>
          <w:lang w:val="en-US"/>
        </w:rPr>
        <w:t xml:space="preserve">Kenderdine, S. 2016. Lighting: Pioneer stories. </w:t>
      </w:r>
      <w:r>
        <w:rPr>
          <w:rFonts w:asciiTheme="minorHAnsi" w:hAnsiTheme="minorHAnsi"/>
        </w:rPr>
        <w:t>REMIX</w:t>
      </w:r>
      <w:r w:rsidRPr="00020900">
        <w:rPr>
          <w:rFonts w:asciiTheme="minorHAnsi" w:hAnsiTheme="minorHAnsi"/>
        </w:rPr>
        <w:t xml:space="preserve">2 </w:t>
      </w:r>
      <w:r>
        <w:rPr>
          <w:rFonts w:asciiTheme="minorHAnsi" w:hAnsiTheme="minorHAnsi"/>
        </w:rPr>
        <w:t xml:space="preserve">(1-2 </w:t>
      </w:r>
      <w:r w:rsidRPr="00020900">
        <w:rPr>
          <w:rFonts w:asciiTheme="minorHAnsi" w:hAnsiTheme="minorHAnsi"/>
        </w:rPr>
        <w:t>June</w:t>
      </w:r>
      <w:r>
        <w:rPr>
          <w:rFonts w:asciiTheme="minorHAnsi" w:hAnsiTheme="minorHAnsi"/>
        </w:rPr>
        <w:t>).</w:t>
      </w:r>
    </w:p>
    <w:p w14:paraId="09CFAF34" w14:textId="77777777" w:rsidR="009E70E4" w:rsidRDefault="009E70E4" w:rsidP="0032263D">
      <w:pPr>
        <w:rPr>
          <w:rFonts w:ascii="Helvetica" w:hAnsi="Helvetica" w:cs="Helvetica"/>
          <w:color w:val="373737"/>
          <w:sz w:val="22"/>
          <w:szCs w:val="22"/>
          <w:lang w:val="en-US"/>
        </w:rPr>
      </w:pPr>
    </w:p>
    <w:p w14:paraId="346F24A3" w14:textId="3F436C28" w:rsidR="007C30CB" w:rsidRDefault="007C30CB" w:rsidP="0032263D">
      <w:pPr>
        <w:rPr>
          <w:rFonts w:ascii="Helvetica" w:hAnsi="Helvetica" w:cs="Helvetica"/>
          <w:color w:val="373737"/>
          <w:sz w:val="22"/>
          <w:szCs w:val="22"/>
          <w:lang w:val="en-US"/>
        </w:rPr>
      </w:pPr>
      <w:r>
        <w:rPr>
          <w:rFonts w:ascii="Helvetica" w:hAnsi="Helvetica" w:cs="Helvetica"/>
          <w:color w:val="373737"/>
          <w:sz w:val="22"/>
          <w:szCs w:val="22"/>
          <w:lang w:val="en-US"/>
        </w:rPr>
        <w:t>Kenderdine, S. 2016.</w:t>
      </w:r>
      <w:r w:rsidRPr="00F06706">
        <w:rPr>
          <w:rFonts w:ascii="Helvetica" w:hAnsi="Helvetica" w:cs="Helvetica"/>
          <w:color w:val="373737"/>
          <w:sz w:val="22"/>
          <w:szCs w:val="22"/>
          <w:lang w:val="en-US"/>
        </w:rPr>
        <w:t xml:space="preserve"> Vivid Ideas</w:t>
      </w:r>
      <w:r w:rsidR="00BA0FD6">
        <w:rPr>
          <w:rFonts w:ascii="Helvetica" w:hAnsi="Helvetica" w:cs="Helvetica"/>
          <w:color w:val="373737"/>
          <w:sz w:val="22"/>
          <w:szCs w:val="22"/>
          <w:lang w:val="en-US"/>
        </w:rPr>
        <w:t xml:space="preserve"> (</w:t>
      </w:r>
      <w:r w:rsidRPr="00F06706">
        <w:rPr>
          <w:rFonts w:ascii="Helvetica" w:hAnsi="Helvetica" w:cs="Helvetica"/>
          <w:color w:val="373737"/>
          <w:sz w:val="22"/>
          <w:szCs w:val="22"/>
          <w:lang w:val="en-US"/>
        </w:rPr>
        <w:t>Art Gallery of New South Wales</w:t>
      </w:r>
      <w:r w:rsidR="00BA0FD6">
        <w:rPr>
          <w:rFonts w:ascii="Helvetica" w:hAnsi="Helvetica" w:cs="Helvetica"/>
          <w:color w:val="373737"/>
          <w:sz w:val="22"/>
          <w:szCs w:val="22"/>
          <w:lang w:val="en-US"/>
        </w:rPr>
        <w:t>, Sydney,</w:t>
      </w:r>
      <w:r w:rsidRPr="00F06706">
        <w:rPr>
          <w:rFonts w:ascii="Helvetica" w:hAnsi="Helvetica" w:cs="Helvetica"/>
          <w:color w:val="373737"/>
          <w:sz w:val="22"/>
          <w:szCs w:val="22"/>
          <w:lang w:val="en-US"/>
        </w:rPr>
        <w:t xml:space="preserve"> 28 May).</w:t>
      </w:r>
    </w:p>
    <w:p w14:paraId="7F8102C0" w14:textId="77777777" w:rsidR="009E70E4" w:rsidRPr="00F06706" w:rsidRDefault="009E70E4" w:rsidP="0032263D">
      <w:pPr>
        <w:rPr>
          <w:rFonts w:ascii="Helvetica" w:hAnsi="Helvetica" w:cs="Helvetica"/>
          <w:color w:val="373737"/>
          <w:sz w:val="22"/>
          <w:szCs w:val="22"/>
          <w:lang w:val="en-US"/>
        </w:rPr>
      </w:pPr>
    </w:p>
    <w:p w14:paraId="13538E0B" w14:textId="77777777" w:rsidR="009E70E4" w:rsidRDefault="007C30CB" w:rsidP="002774ED">
      <w:pPr>
        <w:rPr>
          <w:rFonts w:ascii="Arial" w:eastAsia="Calibri" w:hAnsi="Arial" w:cs="Arial"/>
          <w:bCs/>
          <w:sz w:val="22"/>
          <w:szCs w:val="22"/>
          <w:lang w:eastAsia="en-US"/>
        </w:rPr>
      </w:pPr>
      <w:r w:rsidRPr="00264957">
        <w:rPr>
          <w:rFonts w:ascii="Arial" w:eastAsia="Calibri" w:hAnsi="Arial" w:cs="Arial"/>
          <w:bCs/>
          <w:sz w:val="22"/>
          <w:szCs w:val="22"/>
          <w:lang w:eastAsia="en-US"/>
        </w:rPr>
        <w:t xml:space="preserve">Ladas, N. 2015. Recent projects at Museum Victoria. 12th Australasian EMu User </w:t>
      </w:r>
    </w:p>
    <w:p w14:paraId="26DD5270" w14:textId="077CED14" w:rsidR="007C30CB" w:rsidRDefault="007C30CB" w:rsidP="002774ED">
      <w:pPr>
        <w:rPr>
          <w:rFonts w:ascii="Arial" w:eastAsia="Calibri" w:hAnsi="Arial" w:cs="Arial"/>
          <w:bCs/>
          <w:sz w:val="22"/>
          <w:szCs w:val="22"/>
          <w:lang w:eastAsia="en-US"/>
        </w:rPr>
      </w:pPr>
      <w:r w:rsidRPr="00264957">
        <w:rPr>
          <w:rFonts w:ascii="Arial" w:eastAsia="Calibri" w:hAnsi="Arial" w:cs="Arial"/>
          <w:bCs/>
          <w:sz w:val="22"/>
          <w:szCs w:val="22"/>
          <w:lang w:eastAsia="en-US"/>
        </w:rPr>
        <w:lastRenderedPageBreak/>
        <w:t>Conference (North Terrace Campus, University of Adelaide, SA, 29-30 September).</w:t>
      </w:r>
    </w:p>
    <w:p w14:paraId="5E9FCAC4" w14:textId="77777777" w:rsidR="009E70E4" w:rsidRPr="00264957" w:rsidRDefault="009E70E4" w:rsidP="002774ED">
      <w:pPr>
        <w:rPr>
          <w:rFonts w:ascii="Arial" w:eastAsia="Calibri" w:hAnsi="Arial" w:cs="Arial"/>
          <w:bCs/>
          <w:sz w:val="22"/>
          <w:szCs w:val="22"/>
          <w:lang w:eastAsia="en-US"/>
        </w:rPr>
      </w:pPr>
    </w:p>
    <w:p w14:paraId="13B068A2" w14:textId="77777777" w:rsidR="007C30CB" w:rsidRDefault="007C30CB" w:rsidP="002774ED">
      <w:pPr>
        <w:rPr>
          <w:rFonts w:ascii="Arial" w:eastAsia="Calibri" w:hAnsi="Arial" w:cs="Arial"/>
          <w:bCs/>
          <w:sz w:val="22"/>
          <w:szCs w:val="22"/>
          <w:lang w:eastAsia="en-US"/>
        </w:rPr>
      </w:pPr>
      <w:r w:rsidRPr="00264957">
        <w:rPr>
          <w:rFonts w:ascii="Arial" w:eastAsia="Calibri" w:hAnsi="Arial" w:cs="Arial"/>
          <w:bCs/>
          <w:sz w:val="22"/>
          <w:szCs w:val="22"/>
          <w:lang w:eastAsia="en-US"/>
        </w:rPr>
        <w:t>Ladas, N. 2016. Copyright 2.0: got a tricky question? Museums Australasia Joint Conference 2016 (Aotea Centre, Auckland, NZ, 15-19 May).</w:t>
      </w:r>
    </w:p>
    <w:p w14:paraId="3332AB61" w14:textId="77777777" w:rsidR="009E70E4" w:rsidRPr="00264957" w:rsidRDefault="009E70E4" w:rsidP="002774ED">
      <w:pPr>
        <w:rPr>
          <w:rFonts w:ascii="Arial" w:eastAsia="Calibri" w:hAnsi="Arial" w:cs="Arial"/>
          <w:bCs/>
          <w:sz w:val="22"/>
          <w:szCs w:val="22"/>
          <w:lang w:eastAsia="en-US"/>
        </w:rPr>
      </w:pPr>
    </w:p>
    <w:p w14:paraId="71AACF70" w14:textId="77777777" w:rsidR="007C30CB" w:rsidRDefault="007C30CB" w:rsidP="002774ED">
      <w:pPr>
        <w:rPr>
          <w:rFonts w:ascii="Arial" w:hAnsi="Arial" w:cs="Arial"/>
          <w:bCs/>
          <w:sz w:val="22"/>
          <w:szCs w:val="22"/>
        </w:rPr>
      </w:pPr>
      <w:r w:rsidRPr="00264957">
        <w:rPr>
          <w:rFonts w:ascii="Arial" w:hAnsi="Arial" w:cs="Arial"/>
          <w:bCs/>
          <w:sz w:val="22"/>
          <w:szCs w:val="22"/>
        </w:rPr>
        <w:t>Larsson, M. 2015. The segregation of soldiers and civilians in mental hospitals in Australia after World War I. War and Emotions Symposium, organised by Museum Victoria and ARC Centre of Excellence for the History of Emotions (Melbourne Museum, 17-18 September).</w:t>
      </w:r>
    </w:p>
    <w:p w14:paraId="39E56A7A" w14:textId="77777777" w:rsidR="009E70E4" w:rsidRPr="00264957" w:rsidRDefault="009E70E4" w:rsidP="002774ED">
      <w:pPr>
        <w:rPr>
          <w:rFonts w:ascii="Arial" w:hAnsi="Arial" w:cs="Arial"/>
          <w:bCs/>
          <w:sz w:val="22"/>
          <w:szCs w:val="22"/>
        </w:rPr>
      </w:pPr>
    </w:p>
    <w:p w14:paraId="40E4EB8E" w14:textId="77777777" w:rsidR="007C30CB" w:rsidRDefault="007C30CB" w:rsidP="0032263D">
      <w:pPr>
        <w:rPr>
          <w:rStyle w:val="Emphasis"/>
          <w:rFonts w:ascii="Arial" w:hAnsi="Arial" w:cs="Arial"/>
          <w:bCs/>
          <w:i w:val="0"/>
          <w:sz w:val="22"/>
          <w:szCs w:val="22"/>
        </w:rPr>
      </w:pPr>
      <w:r w:rsidRPr="00C80BBE">
        <w:rPr>
          <w:rStyle w:val="Emphasis"/>
          <w:rFonts w:ascii="Arial" w:hAnsi="Arial" w:cs="Arial"/>
          <w:bCs/>
          <w:i w:val="0"/>
          <w:sz w:val="22"/>
          <w:szCs w:val="22"/>
        </w:rPr>
        <w:t>Leith, A. 2016. Autism Friendly Museums. Australasian Museums Conference (Auckland, 17 May).</w:t>
      </w:r>
    </w:p>
    <w:p w14:paraId="313293AD" w14:textId="77777777" w:rsidR="009E70E4" w:rsidRPr="00C80BBE" w:rsidRDefault="009E70E4" w:rsidP="0032263D">
      <w:pPr>
        <w:rPr>
          <w:rStyle w:val="Emphasis"/>
          <w:rFonts w:ascii="Arial" w:hAnsi="Arial" w:cs="Arial"/>
          <w:bCs/>
          <w:i w:val="0"/>
          <w:sz w:val="22"/>
          <w:szCs w:val="22"/>
        </w:rPr>
      </w:pPr>
    </w:p>
    <w:p w14:paraId="292D87C5" w14:textId="77777777" w:rsidR="007C30CB" w:rsidRDefault="007C30CB" w:rsidP="002774ED">
      <w:pPr>
        <w:rPr>
          <w:rFonts w:ascii="Arial" w:hAnsi="Arial" w:cs="Arial"/>
          <w:sz w:val="22"/>
          <w:szCs w:val="22"/>
        </w:rPr>
      </w:pPr>
      <w:r w:rsidRPr="00264957">
        <w:rPr>
          <w:rFonts w:ascii="Arial" w:hAnsi="Arial" w:cs="Arial"/>
          <w:sz w:val="22"/>
          <w:szCs w:val="22"/>
        </w:rPr>
        <w:t>Marx, F.G. and Fitzgerald, E.M.G. 2016. Whales from the fourth dimension! Molecular Palaeobiology of Australia’s Terrestrial Vertebrates Conference (Melbourne Museum, 4-5 April).</w:t>
      </w:r>
    </w:p>
    <w:p w14:paraId="7C582704" w14:textId="77777777" w:rsidR="009E70E4" w:rsidRPr="00264957" w:rsidRDefault="009E70E4" w:rsidP="002774ED">
      <w:pPr>
        <w:rPr>
          <w:rFonts w:ascii="Arial" w:hAnsi="Arial" w:cs="Arial"/>
          <w:sz w:val="22"/>
          <w:szCs w:val="22"/>
        </w:rPr>
      </w:pPr>
    </w:p>
    <w:p w14:paraId="52BE5A98" w14:textId="77777777" w:rsidR="007C30CB" w:rsidRDefault="007C30CB" w:rsidP="002774ED">
      <w:pPr>
        <w:rPr>
          <w:rFonts w:ascii="Arial" w:eastAsia="Calibri" w:hAnsi="Arial" w:cs="Arial"/>
          <w:bCs/>
          <w:sz w:val="22"/>
          <w:szCs w:val="22"/>
          <w:lang w:eastAsia="en-US"/>
        </w:rPr>
      </w:pPr>
      <w:r w:rsidRPr="00264957">
        <w:rPr>
          <w:rFonts w:ascii="Arial" w:eastAsia="Calibri" w:hAnsi="Arial" w:cs="Arial"/>
          <w:bCs/>
          <w:sz w:val="22"/>
          <w:szCs w:val="22"/>
          <w:lang w:eastAsia="en-US"/>
        </w:rPr>
        <w:t>McCubbin, M. 2016. Developing Museum Victoria’s collection emergency response framework. Pre-meeting session of the International Association of Museum Facility Administrators and American Institute of Conservation. Joint Annual Conference of the American Institute for Conservation of Historic and Artistic Works, and the Canadian Association for Conservation of Cultural Property (Palais des Congrès, Montreal, Canada, 13 May).</w:t>
      </w:r>
    </w:p>
    <w:p w14:paraId="5CDDB61E" w14:textId="77777777" w:rsidR="009E70E4" w:rsidRPr="00264957" w:rsidRDefault="009E70E4" w:rsidP="002774ED">
      <w:pPr>
        <w:rPr>
          <w:rFonts w:ascii="Arial" w:eastAsia="Calibri" w:hAnsi="Arial" w:cs="Arial"/>
          <w:bCs/>
          <w:sz w:val="22"/>
          <w:szCs w:val="22"/>
          <w:lang w:eastAsia="en-US"/>
        </w:rPr>
      </w:pPr>
    </w:p>
    <w:p w14:paraId="6BA664BD" w14:textId="77777777" w:rsidR="007C30CB" w:rsidRDefault="007C30CB" w:rsidP="002774ED">
      <w:pPr>
        <w:rPr>
          <w:rFonts w:ascii="Arial" w:eastAsia="Calibri" w:hAnsi="Arial" w:cs="Arial"/>
          <w:bCs/>
          <w:sz w:val="22"/>
          <w:szCs w:val="22"/>
          <w:lang w:eastAsia="en-US"/>
        </w:rPr>
      </w:pPr>
      <w:r w:rsidRPr="00264957">
        <w:rPr>
          <w:rFonts w:ascii="Arial" w:eastAsia="Calibri" w:hAnsi="Arial" w:cs="Arial"/>
          <w:bCs/>
          <w:sz w:val="22"/>
          <w:szCs w:val="22"/>
          <w:lang w:eastAsia="en-US"/>
        </w:rPr>
        <w:t xml:space="preserve">McCubbin, M. 2016. Power to preserve: creating a collection care culture. </w:t>
      </w:r>
      <w:r w:rsidRPr="00264957">
        <w:rPr>
          <w:rFonts w:ascii="Arial" w:eastAsia="Calibri" w:hAnsi="Arial" w:cs="Arial"/>
          <w:iCs/>
          <w:sz w:val="22"/>
          <w:szCs w:val="22"/>
          <w:lang w:eastAsia="en-US"/>
        </w:rPr>
        <w:t>2016 Annual Meeting of the</w:t>
      </w:r>
      <w:r w:rsidRPr="00264957">
        <w:rPr>
          <w:rFonts w:ascii="Arial" w:eastAsia="Calibri" w:hAnsi="Arial" w:cs="Arial"/>
          <w:sz w:val="22"/>
          <w:szCs w:val="22"/>
          <w:lang w:eastAsia="en-US"/>
        </w:rPr>
        <w:t xml:space="preserve"> </w:t>
      </w:r>
      <w:r w:rsidRPr="00264957">
        <w:rPr>
          <w:rFonts w:ascii="Arial" w:eastAsia="Calibri" w:hAnsi="Arial" w:cs="Arial"/>
          <w:bCs/>
          <w:sz w:val="22"/>
          <w:szCs w:val="22"/>
          <w:lang w:eastAsia="en-US"/>
        </w:rPr>
        <w:t>American Alliance of Museums (Walter E. Washington Convention Center, Washington DC, USA, 26-29 May).</w:t>
      </w:r>
    </w:p>
    <w:p w14:paraId="40A08BDE" w14:textId="77777777" w:rsidR="009E70E4" w:rsidRPr="00264957" w:rsidRDefault="009E70E4" w:rsidP="002774ED">
      <w:pPr>
        <w:rPr>
          <w:rFonts w:ascii="Arial" w:eastAsia="Calibri" w:hAnsi="Arial" w:cs="Arial"/>
          <w:bCs/>
          <w:sz w:val="22"/>
          <w:szCs w:val="22"/>
          <w:lang w:eastAsia="en-US"/>
        </w:rPr>
      </w:pPr>
    </w:p>
    <w:p w14:paraId="69739999" w14:textId="77777777" w:rsidR="007C30CB" w:rsidRDefault="007C30CB" w:rsidP="002774ED">
      <w:pPr>
        <w:rPr>
          <w:rFonts w:ascii="Arial" w:eastAsia="Calibri" w:hAnsi="Arial" w:cs="Arial"/>
          <w:bCs/>
          <w:sz w:val="22"/>
          <w:szCs w:val="22"/>
          <w:lang w:eastAsia="en-US"/>
        </w:rPr>
      </w:pPr>
      <w:r w:rsidRPr="00264957">
        <w:rPr>
          <w:rFonts w:ascii="Arial" w:eastAsia="Calibri" w:hAnsi="Arial" w:cs="Arial"/>
          <w:bCs/>
          <w:sz w:val="22"/>
          <w:szCs w:val="22"/>
          <w:lang w:eastAsia="en-US"/>
        </w:rPr>
        <w:t>McCubbin, M. and Waller, R. 2016. Comprehensive collection risk assessment at Museum Victoria. Joint Annual Conference of the American Institute for Conservation of Historic and Artistic Works, and the Canadian Association for Conservation of Cultural Property (Palais des Congrès, Montreal, Canada, 14-17 May).</w:t>
      </w:r>
    </w:p>
    <w:p w14:paraId="6A229DDC" w14:textId="77777777" w:rsidR="009E70E4" w:rsidRPr="00264957" w:rsidRDefault="009E70E4" w:rsidP="002774ED">
      <w:pPr>
        <w:rPr>
          <w:rFonts w:ascii="Arial" w:eastAsia="Calibri" w:hAnsi="Arial" w:cs="Arial"/>
          <w:bCs/>
          <w:sz w:val="22"/>
          <w:szCs w:val="22"/>
          <w:lang w:eastAsia="en-US"/>
        </w:rPr>
      </w:pPr>
    </w:p>
    <w:p w14:paraId="12D87500" w14:textId="77777777" w:rsidR="007C30CB" w:rsidRDefault="007C30CB" w:rsidP="002774ED">
      <w:pPr>
        <w:rPr>
          <w:rFonts w:ascii="Arial" w:hAnsi="Arial" w:cs="Arial"/>
          <w:sz w:val="22"/>
          <w:szCs w:val="22"/>
        </w:rPr>
      </w:pPr>
      <w:r w:rsidRPr="00264957">
        <w:rPr>
          <w:rFonts w:ascii="Arial" w:hAnsi="Arial" w:cs="Arial"/>
          <w:sz w:val="22"/>
          <w:szCs w:val="22"/>
        </w:rPr>
        <w:t>McCurry, M.R., Evans, A.R., Fitzgerald, E.M.G., Shaw, M. and McHenry, C.R. 2016. The ecomorphology and biomechanics of crocodilians and odontocetes. The Society of Integrative and Comparative Biology Annual Meeting (Oregon Convention Center, Portland, Oregon, USA, 3-7 January).</w:t>
      </w:r>
    </w:p>
    <w:p w14:paraId="4D0EF56F" w14:textId="77777777" w:rsidR="009E70E4" w:rsidRPr="00264957" w:rsidRDefault="009E70E4" w:rsidP="002774ED">
      <w:pPr>
        <w:rPr>
          <w:rFonts w:ascii="Arial" w:hAnsi="Arial" w:cs="Arial"/>
          <w:sz w:val="22"/>
          <w:szCs w:val="22"/>
        </w:rPr>
      </w:pPr>
    </w:p>
    <w:p w14:paraId="150D427E" w14:textId="77777777" w:rsidR="007C30CB" w:rsidRDefault="007C30CB" w:rsidP="002774ED">
      <w:pPr>
        <w:rPr>
          <w:rFonts w:ascii="Arial" w:hAnsi="Arial" w:cs="Arial"/>
          <w:bCs/>
          <w:sz w:val="22"/>
          <w:szCs w:val="22"/>
        </w:rPr>
      </w:pPr>
      <w:r w:rsidRPr="00264957">
        <w:rPr>
          <w:rFonts w:ascii="Arial" w:hAnsi="Arial" w:cs="Arial"/>
          <w:bCs/>
          <w:sz w:val="22"/>
          <w:szCs w:val="22"/>
        </w:rPr>
        <w:t>McFadzean, M. 2015. Big picture, human perspectives: migration histories told through personal stories. National Biennial Conference of the Federation of Ethnic Communities’ Councils of Australia (Sheraton on the Park Hotel, Sydney, NSW, 5-6 November).</w:t>
      </w:r>
    </w:p>
    <w:p w14:paraId="51EA8E79" w14:textId="77777777" w:rsidR="009E70E4" w:rsidRPr="00264957" w:rsidRDefault="009E70E4" w:rsidP="002774ED">
      <w:pPr>
        <w:rPr>
          <w:rFonts w:ascii="Arial" w:hAnsi="Arial" w:cs="Arial"/>
          <w:bCs/>
          <w:sz w:val="22"/>
          <w:szCs w:val="22"/>
        </w:rPr>
      </w:pPr>
    </w:p>
    <w:p w14:paraId="38BC85CF" w14:textId="77777777" w:rsidR="007C30CB" w:rsidRDefault="007C30CB" w:rsidP="002774ED">
      <w:pPr>
        <w:rPr>
          <w:rFonts w:ascii="Arial" w:hAnsi="Arial" w:cs="Arial"/>
          <w:bCs/>
          <w:sz w:val="22"/>
          <w:szCs w:val="22"/>
        </w:rPr>
      </w:pPr>
      <w:r w:rsidRPr="00264957">
        <w:rPr>
          <w:rFonts w:ascii="Arial" w:hAnsi="Arial" w:cs="Arial"/>
          <w:bCs/>
          <w:sz w:val="22"/>
          <w:szCs w:val="22"/>
        </w:rPr>
        <w:t xml:space="preserve">McFadzean, M. 2016. </w:t>
      </w:r>
      <w:r w:rsidRPr="00264957">
        <w:rPr>
          <w:rFonts w:ascii="Arial" w:hAnsi="Arial" w:cs="Arial"/>
          <w:iCs/>
          <w:sz w:val="22"/>
          <w:szCs w:val="22"/>
        </w:rPr>
        <w:t>Representing personal narratives in migration exhibitions. Oral History Victoria 2016 Symposium (</w:t>
      </w:r>
      <w:r w:rsidRPr="00264957">
        <w:rPr>
          <w:rFonts w:ascii="Arial" w:hAnsi="Arial" w:cs="Arial"/>
          <w:bCs/>
          <w:sz w:val="22"/>
          <w:szCs w:val="22"/>
        </w:rPr>
        <w:t>CO.AS.IT – Museo Italiano, Carlton, 25 June).</w:t>
      </w:r>
    </w:p>
    <w:p w14:paraId="2E68880F" w14:textId="77777777" w:rsidR="009E70E4" w:rsidRPr="00264957" w:rsidRDefault="009E70E4" w:rsidP="002774ED">
      <w:pPr>
        <w:rPr>
          <w:rFonts w:ascii="Arial" w:hAnsi="Arial" w:cs="Arial"/>
          <w:sz w:val="22"/>
          <w:szCs w:val="22"/>
        </w:rPr>
      </w:pPr>
    </w:p>
    <w:p w14:paraId="33662C38" w14:textId="77777777" w:rsidR="007C30CB" w:rsidRDefault="007C30CB" w:rsidP="002774ED">
      <w:pPr>
        <w:rPr>
          <w:rFonts w:ascii="Arial" w:hAnsi="Arial" w:cs="Arial"/>
          <w:bCs/>
          <w:sz w:val="22"/>
          <w:szCs w:val="22"/>
        </w:rPr>
      </w:pPr>
      <w:r w:rsidRPr="00264957">
        <w:rPr>
          <w:rFonts w:ascii="Arial" w:hAnsi="Arial" w:cs="Arial"/>
          <w:bCs/>
          <w:sz w:val="22"/>
          <w:szCs w:val="22"/>
        </w:rPr>
        <w:t xml:space="preserve">McFadzean, M. and Walton, J. 2016. </w:t>
      </w:r>
      <w:r w:rsidRPr="00264957">
        <w:rPr>
          <w:rFonts w:ascii="Arial" w:hAnsi="Arial" w:cs="Arial"/>
          <w:iCs/>
          <w:sz w:val="22"/>
          <w:szCs w:val="22"/>
          <w:lang w:val="en-GB"/>
        </w:rPr>
        <w:t xml:space="preserve">Exhibiting difference: interrupting dominant narratives of multiculturalism through an affective museum exhibition experience. 2016 </w:t>
      </w:r>
      <w:r w:rsidRPr="00264957">
        <w:rPr>
          <w:rFonts w:ascii="Arial" w:hAnsi="Arial" w:cs="Arial"/>
          <w:bCs/>
          <w:sz w:val="22"/>
          <w:szCs w:val="22"/>
        </w:rPr>
        <w:t>Museums Australasia Joint Conference (Aotea Centre, Auckland, NZ, 16-18 May).</w:t>
      </w:r>
    </w:p>
    <w:p w14:paraId="7B386197" w14:textId="77777777" w:rsidR="009E70E4" w:rsidRPr="00264957" w:rsidRDefault="009E70E4" w:rsidP="002774ED">
      <w:pPr>
        <w:rPr>
          <w:rFonts w:ascii="Arial" w:hAnsi="Arial" w:cs="Arial"/>
          <w:sz w:val="22"/>
          <w:szCs w:val="22"/>
        </w:rPr>
      </w:pPr>
    </w:p>
    <w:p w14:paraId="71BB27E6" w14:textId="77777777" w:rsidR="007C30CB" w:rsidRDefault="007C30CB" w:rsidP="0032263D">
      <w:pPr>
        <w:rPr>
          <w:rFonts w:ascii="Arial" w:hAnsi="Arial" w:cs="Arial"/>
          <w:sz w:val="22"/>
          <w:szCs w:val="22"/>
        </w:rPr>
      </w:pPr>
      <w:r w:rsidRPr="00C80BBE">
        <w:rPr>
          <w:rFonts w:ascii="Arial" w:hAnsi="Arial" w:cs="Arial"/>
          <w:sz w:val="22"/>
          <w:szCs w:val="22"/>
        </w:rPr>
        <w:t>McFadzean, M., Molloy, J. and Walton, J.</w:t>
      </w:r>
      <w:r>
        <w:rPr>
          <w:rFonts w:ascii="Arial" w:hAnsi="Arial" w:cs="Arial"/>
          <w:sz w:val="22"/>
          <w:szCs w:val="22"/>
        </w:rPr>
        <w:t xml:space="preserve"> </w:t>
      </w:r>
      <w:r w:rsidRPr="00C80BBE">
        <w:rPr>
          <w:rFonts w:ascii="Arial" w:hAnsi="Arial" w:cs="Arial"/>
          <w:sz w:val="22"/>
          <w:szCs w:val="22"/>
        </w:rPr>
        <w:t>2016</w:t>
      </w:r>
      <w:r>
        <w:rPr>
          <w:rFonts w:ascii="Arial" w:hAnsi="Arial" w:cs="Arial"/>
          <w:sz w:val="22"/>
          <w:szCs w:val="22"/>
        </w:rPr>
        <w:t>.</w:t>
      </w:r>
      <w:r w:rsidRPr="00C80BBE">
        <w:rPr>
          <w:rFonts w:ascii="Arial" w:hAnsi="Arial" w:cs="Arial"/>
          <w:sz w:val="22"/>
          <w:szCs w:val="22"/>
        </w:rPr>
        <w:t xml:space="preserve"> Really Making a Difference</w:t>
      </w:r>
      <w:r>
        <w:rPr>
          <w:rFonts w:ascii="Arial" w:hAnsi="Arial" w:cs="Arial"/>
          <w:sz w:val="22"/>
          <w:szCs w:val="22"/>
        </w:rPr>
        <w:t>:</w:t>
      </w:r>
      <w:r w:rsidRPr="00C80BBE">
        <w:rPr>
          <w:rFonts w:ascii="Arial" w:hAnsi="Arial" w:cs="Arial"/>
          <w:sz w:val="22"/>
          <w:szCs w:val="22"/>
        </w:rPr>
        <w:t xml:space="preserve"> Measuring Impact in Schools.</w:t>
      </w:r>
      <w:r>
        <w:rPr>
          <w:rFonts w:ascii="Arial" w:hAnsi="Arial" w:cs="Arial"/>
          <w:sz w:val="22"/>
          <w:szCs w:val="22"/>
        </w:rPr>
        <w:t xml:space="preserve"> </w:t>
      </w:r>
      <w:r w:rsidRPr="00C80BBE">
        <w:rPr>
          <w:rFonts w:ascii="Arial" w:hAnsi="Arial" w:cs="Arial"/>
          <w:sz w:val="22"/>
          <w:szCs w:val="22"/>
        </w:rPr>
        <w:t>American Alliance of Museums Conference (Washington, DC, USA, 28 May)</w:t>
      </w:r>
      <w:r>
        <w:rPr>
          <w:rFonts w:ascii="Arial" w:hAnsi="Arial" w:cs="Arial"/>
          <w:sz w:val="22"/>
          <w:szCs w:val="22"/>
        </w:rPr>
        <w:t>.</w:t>
      </w:r>
    </w:p>
    <w:p w14:paraId="3D04DC43" w14:textId="77777777" w:rsidR="009E70E4" w:rsidRDefault="009E70E4" w:rsidP="0032263D">
      <w:pPr>
        <w:rPr>
          <w:rFonts w:ascii="Arial" w:hAnsi="Arial" w:cs="Arial"/>
          <w:sz w:val="22"/>
          <w:szCs w:val="22"/>
        </w:rPr>
      </w:pPr>
    </w:p>
    <w:p w14:paraId="33F68E4D" w14:textId="77777777" w:rsidR="007C30CB" w:rsidRDefault="007C30CB" w:rsidP="002774ED">
      <w:pPr>
        <w:rPr>
          <w:rFonts w:ascii="Arial" w:hAnsi="Arial" w:cs="Arial"/>
          <w:bCs/>
          <w:sz w:val="22"/>
          <w:szCs w:val="22"/>
        </w:rPr>
      </w:pPr>
      <w:r w:rsidRPr="00264957">
        <w:rPr>
          <w:rFonts w:ascii="Arial" w:hAnsi="Arial" w:cs="Arial"/>
          <w:bCs/>
          <w:sz w:val="22"/>
          <w:szCs w:val="22"/>
        </w:rPr>
        <w:lastRenderedPageBreak/>
        <w:t xml:space="preserve">McFadzean, M., </w:t>
      </w:r>
      <w:r w:rsidRPr="00264957">
        <w:rPr>
          <w:rFonts w:ascii="Arial" w:hAnsi="Arial" w:cs="Arial"/>
          <w:sz w:val="22"/>
          <w:szCs w:val="22"/>
        </w:rPr>
        <w:t>Moses, Y., Rizzi, J.J., Molloy, J. and Walton, J.</w:t>
      </w:r>
      <w:r w:rsidRPr="00264957">
        <w:rPr>
          <w:rFonts w:ascii="Arial" w:hAnsi="Arial" w:cs="Arial"/>
          <w:bCs/>
          <w:sz w:val="22"/>
          <w:szCs w:val="22"/>
        </w:rPr>
        <w:t xml:space="preserve"> 2016.</w:t>
      </w:r>
      <w:r w:rsidRPr="00264957">
        <w:rPr>
          <w:rFonts w:ascii="Arial" w:hAnsi="Arial" w:cs="Arial"/>
          <w:iCs/>
          <w:sz w:val="22"/>
          <w:szCs w:val="22"/>
        </w:rPr>
        <w:t xml:space="preserve"> Really making a difference</w:t>
      </w:r>
      <w:proofErr w:type="gramStart"/>
      <w:r w:rsidRPr="00264957">
        <w:rPr>
          <w:rFonts w:ascii="Arial" w:hAnsi="Arial" w:cs="Arial"/>
          <w:iCs/>
          <w:sz w:val="22"/>
          <w:szCs w:val="22"/>
        </w:rPr>
        <w:t>?:</w:t>
      </w:r>
      <w:proofErr w:type="gramEnd"/>
      <w:r w:rsidRPr="00264957">
        <w:rPr>
          <w:rFonts w:ascii="Arial" w:hAnsi="Arial" w:cs="Arial"/>
          <w:iCs/>
          <w:sz w:val="22"/>
          <w:szCs w:val="22"/>
        </w:rPr>
        <w:t xml:space="preserve"> measuring impact in schools. 2016 Annual Meeting of the</w:t>
      </w:r>
      <w:r w:rsidRPr="00264957">
        <w:rPr>
          <w:rFonts w:ascii="Arial" w:hAnsi="Arial" w:cs="Arial"/>
          <w:sz w:val="22"/>
          <w:szCs w:val="22"/>
        </w:rPr>
        <w:t xml:space="preserve"> </w:t>
      </w:r>
      <w:r w:rsidRPr="00264957">
        <w:rPr>
          <w:rFonts w:ascii="Arial" w:hAnsi="Arial" w:cs="Arial"/>
          <w:bCs/>
          <w:sz w:val="22"/>
          <w:szCs w:val="22"/>
        </w:rPr>
        <w:t>American Alliance of Museums (Walter E. Washington Convention Center, Washington DC, USA, 26-29 May).</w:t>
      </w:r>
    </w:p>
    <w:p w14:paraId="7E82BA4C" w14:textId="77777777" w:rsidR="009E70E4" w:rsidRPr="00264957" w:rsidRDefault="009E70E4" w:rsidP="002774ED">
      <w:pPr>
        <w:rPr>
          <w:rFonts w:ascii="Arial" w:hAnsi="Arial" w:cs="Arial"/>
          <w:bCs/>
          <w:sz w:val="22"/>
          <w:szCs w:val="22"/>
        </w:rPr>
      </w:pPr>
    </w:p>
    <w:p w14:paraId="14BE019B" w14:textId="77777777" w:rsidR="007C30CB" w:rsidRDefault="007C30CB" w:rsidP="002774ED">
      <w:pPr>
        <w:rPr>
          <w:rFonts w:ascii="Arial" w:hAnsi="Arial" w:cs="Arial"/>
          <w:sz w:val="22"/>
          <w:szCs w:val="22"/>
        </w:rPr>
      </w:pPr>
      <w:r w:rsidRPr="00264957">
        <w:rPr>
          <w:rFonts w:ascii="Arial" w:hAnsi="Arial" w:cs="Arial"/>
          <w:sz w:val="22"/>
          <w:szCs w:val="22"/>
        </w:rPr>
        <w:t>Melville, J. 2016. Cryptic species: an integrated evolutionary study of speciation in the agamid lizards of Australia’s monsoon tropics. Molecular Palaeobiology of Australia’s Terrestrial Vertebrates Conference (Melbourne Museum, 4-5 April).</w:t>
      </w:r>
    </w:p>
    <w:p w14:paraId="7831EC25" w14:textId="77777777" w:rsidR="009E70E4" w:rsidRPr="00264957" w:rsidRDefault="009E70E4" w:rsidP="002774ED">
      <w:pPr>
        <w:rPr>
          <w:rFonts w:ascii="Arial" w:hAnsi="Arial" w:cs="Arial"/>
          <w:sz w:val="22"/>
          <w:szCs w:val="22"/>
        </w:rPr>
      </w:pPr>
    </w:p>
    <w:p w14:paraId="585064C9" w14:textId="0E4C9D59" w:rsidR="007C30CB" w:rsidRDefault="007C30CB" w:rsidP="002774ED">
      <w:pPr>
        <w:rPr>
          <w:rFonts w:ascii="Arial" w:hAnsi="Arial" w:cs="Arial"/>
          <w:sz w:val="22"/>
          <w:szCs w:val="22"/>
        </w:rPr>
      </w:pPr>
      <w:r w:rsidRPr="00264957">
        <w:rPr>
          <w:rFonts w:ascii="Arial" w:hAnsi="Arial" w:cs="Arial"/>
          <w:sz w:val="22"/>
          <w:szCs w:val="22"/>
        </w:rPr>
        <w:t>Melville, J. 2016. Genetic research increasing our understanding of the complex biogeographic history of south-eastern Australian herpetofauna and how it is being impacted by human-induced habitat and climate changes. Plenary talk. 2016 Conference of the Australian Society of Herpetology (Aspect Tamar Valley Resort, Launceston, Tas</w:t>
      </w:r>
      <w:r w:rsidR="00BA0FD6">
        <w:rPr>
          <w:rFonts w:ascii="Arial" w:hAnsi="Arial" w:cs="Arial"/>
          <w:sz w:val="22"/>
          <w:szCs w:val="22"/>
        </w:rPr>
        <w:t>mania</w:t>
      </w:r>
      <w:r w:rsidRPr="00264957">
        <w:rPr>
          <w:rFonts w:ascii="Arial" w:hAnsi="Arial" w:cs="Arial"/>
          <w:sz w:val="22"/>
          <w:szCs w:val="22"/>
        </w:rPr>
        <w:t>, 16-19 February)</w:t>
      </w:r>
      <w:r w:rsidR="00BA0FD6">
        <w:rPr>
          <w:rFonts w:ascii="Arial" w:hAnsi="Arial" w:cs="Arial"/>
          <w:sz w:val="22"/>
          <w:szCs w:val="22"/>
        </w:rPr>
        <w:t>.</w:t>
      </w:r>
    </w:p>
    <w:p w14:paraId="2E3D2F12" w14:textId="77777777" w:rsidR="009E70E4" w:rsidRPr="00264957" w:rsidRDefault="009E70E4" w:rsidP="002774ED">
      <w:pPr>
        <w:rPr>
          <w:rFonts w:ascii="Arial" w:hAnsi="Arial" w:cs="Arial"/>
          <w:sz w:val="22"/>
          <w:szCs w:val="22"/>
        </w:rPr>
      </w:pPr>
    </w:p>
    <w:p w14:paraId="1F3745D1" w14:textId="77777777" w:rsidR="007C30CB" w:rsidRDefault="007C30CB" w:rsidP="0032263D">
      <w:pPr>
        <w:rPr>
          <w:rStyle w:val="Emphasis"/>
          <w:rFonts w:ascii="Arial" w:hAnsi="Arial" w:cs="Arial"/>
          <w:bCs/>
          <w:i w:val="0"/>
          <w:sz w:val="22"/>
          <w:szCs w:val="22"/>
        </w:rPr>
      </w:pPr>
      <w:r w:rsidRPr="00C80BBE">
        <w:rPr>
          <w:rFonts w:ascii="Arial" w:hAnsi="Arial" w:cs="Arial"/>
          <w:sz w:val="22"/>
          <w:szCs w:val="22"/>
        </w:rPr>
        <w:t>Meyer, G. 2015. Empowering children: informing our future</w:t>
      </w:r>
      <w:r>
        <w:rPr>
          <w:rFonts w:ascii="Arial" w:hAnsi="Arial" w:cs="Arial"/>
          <w:sz w:val="22"/>
          <w:szCs w:val="22"/>
        </w:rPr>
        <w:t xml:space="preserve"> –</w:t>
      </w:r>
      <w:r w:rsidRPr="00C80BBE">
        <w:rPr>
          <w:rFonts w:ascii="Arial" w:hAnsi="Arial" w:cs="Arial"/>
          <w:sz w:val="22"/>
          <w:szCs w:val="22"/>
        </w:rPr>
        <w:t xml:space="preserve"> community partnerships</w:t>
      </w:r>
      <w:r w:rsidRPr="00C80BBE">
        <w:rPr>
          <w:rFonts w:ascii="Arial" w:hAnsi="Arial" w:cs="Arial"/>
          <w:i/>
          <w:sz w:val="22"/>
          <w:szCs w:val="22"/>
        </w:rPr>
        <w:t xml:space="preserve">. </w:t>
      </w:r>
      <w:r w:rsidRPr="00C80BBE">
        <w:rPr>
          <w:rStyle w:val="Emphasis"/>
          <w:rFonts w:ascii="Arial" w:hAnsi="Arial" w:cs="Arial"/>
          <w:bCs/>
          <w:i w:val="0"/>
          <w:sz w:val="22"/>
          <w:szCs w:val="22"/>
        </w:rPr>
        <w:t>Children in the Driver’s Seat Conference (Gowrie Victoria, Melbourne</w:t>
      </w:r>
      <w:r>
        <w:rPr>
          <w:rStyle w:val="Emphasis"/>
          <w:rFonts w:ascii="Arial" w:hAnsi="Arial" w:cs="Arial"/>
          <w:bCs/>
          <w:i w:val="0"/>
          <w:sz w:val="22"/>
          <w:szCs w:val="22"/>
        </w:rPr>
        <w:t>,</w:t>
      </w:r>
      <w:r w:rsidRPr="00C80BBE">
        <w:rPr>
          <w:rStyle w:val="Emphasis"/>
          <w:rFonts w:ascii="Arial" w:hAnsi="Arial" w:cs="Arial"/>
          <w:bCs/>
          <w:i w:val="0"/>
          <w:sz w:val="22"/>
          <w:szCs w:val="22"/>
        </w:rPr>
        <w:t xml:space="preserve"> 22 September).</w:t>
      </w:r>
    </w:p>
    <w:p w14:paraId="7C43811B" w14:textId="77777777" w:rsidR="009E70E4" w:rsidRPr="00C80BBE" w:rsidRDefault="009E70E4" w:rsidP="0032263D">
      <w:pPr>
        <w:rPr>
          <w:rStyle w:val="Emphasis"/>
          <w:rFonts w:ascii="Arial" w:hAnsi="Arial" w:cs="Arial"/>
          <w:bCs/>
          <w:i w:val="0"/>
          <w:sz w:val="22"/>
          <w:szCs w:val="22"/>
        </w:rPr>
      </w:pPr>
    </w:p>
    <w:p w14:paraId="267E31C1" w14:textId="77777777" w:rsidR="007C30CB" w:rsidRDefault="007C30CB" w:rsidP="002774ED">
      <w:pPr>
        <w:rPr>
          <w:rFonts w:ascii="Arial" w:eastAsia="Calibri" w:hAnsi="Arial" w:cs="Arial"/>
          <w:bCs/>
          <w:sz w:val="22"/>
          <w:szCs w:val="22"/>
          <w:lang w:eastAsia="en-US"/>
        </w:rPr>
      </w:pPr>
      <w:r w:rsidRPr="00264957">
        <w:rPr>
          <w:rFonts w:ascii="Arial" w:eastAsia="Calibri" w:hAnsi="Arial" w:cs="Arial"/>
          <w:bCs/>
          <w:sz w:val="22"/>
          <w:szCs w:val="22"/>
          <w:lang w:eastAsia="en-US"/>
        </w:rPr>
        <w:t xml:space="preserve">Miller, C. 2015. Keeping </w:t>
      </w:r>
      <w:r w:rsidRPr="00264957">
        <w:rPr>
          <w:rFonts w:ascii="Arial" w:eastAsia="Calibri" w:hAnsi="Arial" w:cs="Arial"/>
          <w:bCs/>
          <w:i/>
          <w:sz w:val="22"/>
          <w:szCs w:val="22"/>
          <w:lang w:eastAsia="en-US"/>
        </w:rPr>
        <w:t>Bugs Alive</w:t>
      </w:r>
      <w:r w:rsidRPr="00264957">
        <w:rPr>
          <w:rFonts w:ascii="Arial" w:eastAsia="Calibri" w:hAnsi="Arial" w:cs="Arial"/>
          <w:bCs/>
          <w:sz w:val="22"/>
          <w:szCs w:val="22"/>
          <w:lang w:eastAsia="en-US"/>
        </w:rPr>
        <w:t>, alive. 2015 Invertebrates in Education and Conservation Conference, presented by the Terrestrial Invertebrate Taxon Advisory Group (Esplendor Resort, Rio Rico, Arizona, USA, 21-25 July).</w:t>
      </w:r>
    </w:p>
    <w:p w14:paraId="44BCD228" w14:textId="77777777" w:rsidR="009E70E4" w:rsidRPr="00264957" w:rsidRDefault="009E70E4" w:rsidP="002774ED">
      <w:pPr>
        <w:rPr>
          <w:rFonts w:ascii="Arial" w:eastAsia="Calibri" w:hAnsi="Arial" w:cs="Arial"/>
          <w:bCs/>
          <w:sz w:val="22"/>
          <w:szCs w:val="22"/>
          <w:lang w:eastAsia="en-US"/>
        </w:rPr>
      </w:pPr>
    </w:p>
    <w:p w14:paraId="52476FE3" w14:textId="18990F0E" w:rsidR="007C30CB" w:rsidRDefault="007C30CB" w:rsidP="0032263D">
      <w:pPr>
        <w:rPr>
          <w:rStyle w:val="Emphasis"/>
          <w:rFonts w:ascii="Arial" w:hAnsi="Arial" w:cs="Arial"/>
          <w:bCs/>
          <w:i w:val="0"/>
          <w:sz w:val="22"/>
          <w:szCs w:val="22"/>
        </w:rPr>
      </w:pPr>
      <w:r w:rsidRPr="00C80BBE">
        <w:rPr>
          <w:rStyle w:val="Emphasis"/>
          <w:rFonts w:ascii="Arial" w:hAnsi="Arial" w:cs="Arial"/>
          <w:bCs/>
          <w:i w:val="0"/>
          <w:sz w:val="22"/>
          <w:szCs w:val="22"/>
        </w:rPr>
        <w:t>Molloy, J.</w:t>
      </w:r>
      <w:r w:rsidR="00BA0FD6">
        <w:rPr>
          <w:rStyle w:val="Emphasis"/>
          <w:rFonts w:ascii="Arial" w:hAnsi="Arial" w:cs="Arial"/>
          <w:bCs/>
          <w:i w:val="0"/>
          <w:sz w:val="22"/>
          <w:szCs w:val="22"/>
        </w:rPr>
        <w:t xml:space="preserve"> </w:t>
      </w:r>
      <w:r w:rsidRPr="00C80BBE">
        <w:rPr>
          <w:rStyle w:val="Emphasis"/>
          <w:rFonts w:ascii="Arial" w:hAnsi="Arial" w:cs="Arial"/>
          <w:bCs/>
          <w:i w:val="0"/>
          <w:sz w:val="22"/>
          <w:szCs w:val="22"/>
        </w:rPr>
        <w:t>2015. #histedchatting: Why it matters. HTAA National Conference (Melbourne, 30 September).</w:t>
      </w:r>
    </w:p>
    <w:p w14:paraId="1AD7315C" w14:textId="77777777" w:rsidR="009E70E4" w:rsidRPr="00C80BBE" w:rsidRDefault="009E70E4" w:rsidP="0032263D">
      <w:pPr>
        <w:rPr>
          <w:rStyle w:val="Emphasis"/>
          <w:rFonts w:ascii="Arial" w:hAnsi="Arial" w:cs="Arial"/>
          <w:bCs/>
          <w:i w:val="0"/>
          <w:sz w:val="22"/>
          <w:szCs w:val="22"/>
        </w:rPr>
      </w:pPr>
    </w:p>
    <w:p w14:paraId="199C28D7" w14:textId="77777777" w:rsidR="007C30CB" w:rsidRDefault="007C30CB" w:rsidP="0032263D">
      <w:pPr>
        <w:rPr>
          <w:rStyle w:val="Emphasis"/>
          <w:rFonts w:ascii="Arial" w:hAnsi="Arial" w:cs="Arial"/>
          <w:bCs/>
          <w:i w:val="0"/>
          <w:sz w:val="22"/>
          <w:szCs w:val="22"/>
        </w:rPr>
      </w:pPr>
      <w:r w:rsidRPr="00C80BBE">
        <w:rPr>
          <w:rStyle w:val="Emphasis"/>
          <w:rFonts w:ascii="Arial" w:hAnsi="Arial" w:cs="Arial"/>
          <w:bCs/>
          <w:i w:val="0"/>
          <w:sz w:val="22"/>
          <w:szCs w:val="22"/>
        </w:rPr>
        <w:t>Molloy, J. 2015. Identity and spirituality in culturally diverse learning environments, with specific reference to the Catholic school experience. Catholic Education Eastern Region Office professional learning day (Immigration Museum, Melbourne, 26</w:t>
      </w:r>
      <w:r>
        <w:rPr>
          <w:rStyle w:val="Emphasis"/>
          <w:rFonts w:ascii="Arial" w:hAnsi="Arial" w:cs="Arial"/>
          <w:bCs/>
          <w:i w:val="0"/>
          <w:sz w:val="22"/>
          <w:szCs w:val="22"/>
        </w:rPr>
        <w:t xml:space="preserve"> </w:t>
      </w:r>
      <w:r w:rsidRPr="00C80BBE">
        <w:rPr>
          <w:rStyle w:val="Emphasis"/>
          <w:rFonts w:ascii="Arial" w:hAnsi="Arial" w:cs="Arial"/>
          <w:bCs/>
          <w:i w:val="0"/>
          <w:sz w:val="22"/>
          <w:szCs w:val="22"/>
        </w:rPr>
        <w:t>November).</w:t>
      </w:r>
    </w:p>
    <w:p w14:paraId="4C8D4E51" w14:textId="77777777" w:rsidR="009E70E4" w:rsidRDefault="009E70E4" w:rsidP="0032263D">
      <w:pPr>
        <w:rPr>
          <w:rStyle w:val="Emphasis"/>
          <w:rFonts w:ascii="Arial" w:hAnsi="Arial" w:cs="Arial"/>
          <w:bCs/>
          <w:i w:val="0"/>
          <w:sz w:val="22"/>
          <w:szCs w:val="22"/>
        </w:rPr>
      </w:pPr>
    </w:p>
    <w:p w14:paraId="16D77DA0" w14:textId="42E33B5E" w:rsidR="007C30CB" w:rsidRDefault="007C30CB" w:rsidP="0032263D">
      <w:pPr>
        <w:rPr>
          <w:rFonts w:ascii="Arial" w:hAnsi="Arial" w:cs="Arial"/>
          <w:bCs/>
          <w:iCs/>
          <w:sz w:val="22"/>
          <w:szCs w:val="22"/>
        </w:rPr>
      </w:pPr>
      <w:r w:rsidRPr="00C80BBE">
        <w:rPr>
          <w:rStyle w:val="Emphasis"/>
          <w:rFonts w:ascii="Arial" w:hAnsi="Arial" w:cs="Arial"/>
          <w:bCs/>
          <w:i w:val="0"/>
          <w:sz w:val="22"/>
          <w:szCs w:val="22"/>
        </w:rPr>
        <w:t>Molloy, J. 2015</w:t>
      </w:r>
      <w:r>
        <w:rPr>
          <w:rStyle w:val="Emphasis"/>
          <w:rFonts w:ascii="Arial" w:hAnsi="Arial" w:cs="Arial"/>
          <w:bCs/>
          <w:i w:val="0"/>
          <w:sz w:val="22"/>
          <w:szCs w:val="22"/>
        </w:rPr>
        <w:t>.</w:t>
      </w:r>
      <w:r w:rsidRPr="00C80BBE">
        <w:rPr>
          <w:rStyle w:val="Emphasis"/>
          <w:rFonts w:ascii="Arial" w:hAnsi="Arial" w:cs="Arial"/>
          <w:bCs/>
          <w:i w:val="0"/>
          <w:sz w:val="22"/>
          <w:szCs w:val="22"/>
        </w:rPr>
        <w:t xml:space="preserve"> </w:t>
      </w:r>
      <w:r w:rsidRPr="00C80BBE">
        <w:rPr>
          <w:rFonts w:ascii="Arial" w:hAnsi="Arial" w:cs="Arial"/>
          <w:bCs/>
          <w:i/>
          <w:iCs/>
          <w:sz w:val="22"/>
          <w:szCs w:val="22"/>
        </w:rPr>
        <w:t xml:space="preserve">Identity: Yours, mine, </w:t>
      </w:r>
      <w:proofErr w:type="gramStart"/>
      <w:r w:rsidRPr="00C80BBE">
        <w:rPr>
          <w:rFonts w:ascii="Arial" w:hAnsi="Arial" w:cs="Arial"/>
          <w:bCs/>
          <w:i/>
          <w:iCs/>
          <w:sz w:val="22"/>
          <w:szCs w:val="22"/>
        </w:rPr>
        <w:t>ours</w:t>
      </w:r>
      <w:proofErr w:type="gramEnd"/>
      <w:r w:rsidRPr="00C80BBE">
        <w:rPr>
          <w:rFonts w:ascii="Arial" w:hAnsi="Arial" w:cs="Arial"/>
          <w:bCs/>
          <w:iCs/>
          <w:sz w:val="22"/>
          <w:szCs w:val="22"/>
        </w:rPr>
        <w:t>: representing migration stories at the Immigration Museum. 5th Asian Australian Studies Research Network. Mobilities Conference (Immigration</w:t>
      </w:r>
      <w:r>
        <w:rPr>
          <w:rFonts w:ascii="Arial" w:hAnsi="Arial" w:cs="Arial"/>
          <w:bCs/>
          <w:iCs/>
          <w:sz w:val="22"/>
          <w:szCs w:val="22"/>
        </w:rPr>
        <w:t xml:space="preserve"> Museum, Melbourne, 26 November).</w:t>
      </w:r>
    </w:p>
    <w:p w14:paraId="64026698" w14:textId="77777777" w:rsidR="009E70E4" w:rsidRPr="00C80BBE" w:rsidRDefault="009E70E4" w:rsidP="0032263D">
      <w:pPr>
        <w:rPr>
          <w:rFonts w:ascii="Arial" w:hAnsi="Arial" w:cs="Arial"/>
          <w:bCs/>
          <w:iCs/>
          <w:sz w:val="22"/>
          <w:szCs w:val="22"/>
        </w:rPr>
      </w:pPr>
    </w:p>
    <w:p w14:paraId="63FB1B78" w14:textId="2269503B" w:rsidR="007C30CB" w:rsidRDefault="007C30CB" w:rsidP="0032263D">
      <w:pPr>
        <w:rPr>
          <w:rStyle w:val="Emphasis"/>
          <w:rFonts w:ascii="Arial" w:hAnsi="Arial" w:cs="Arial"/>
          <w:bCs/>
          <w:i w:val="0"/>
          <w:sz w:val="22"/>
          <w:szCs w:val="22"/>
        </w:rPr>
      </w:pPr>
      <w:r w:rsidRPr="00C80BBE">
        <w:rPr>
          <w:rStyle w:val="Emphasis"/>
          <w:rFonts w:ascii="Arial" w:hAnsi="Arial" w:cs="Arial"/>
          <w:bCs/>
          <w:i w:val="0"/>
          <w:sz w:val="22"/>
          <w:szCs w:val="22"/>
        </w:rPr>
        <w:t>Molloy, J. 2015.</w:t>
      </w:r>
      <w:r w:rsidRPr="00C80BBE">
        <w:rPr>
          <w:rFonts w:asciiTheme="minorHAnsi" w:eastAsiaTheme="minorHAnsi" w:hAnsiTheme="minorHAnsi" w:cstheme="minorBidi"/>
          <w:sz w:val="22"/>
          <w:szCs w:val="22"/>
          <w:lang w:eastAsia="en-US"/>
        </w:rPr>
        <w:t xml:space="preserve"> </w:t>
      </w:r>
      <w:r w:rsidRPr="00C80BBE">
        <w:rPr>
          <w:rFonts w:ascii="Arial" w:hAnsi="Arial" w:cs="Arial"/>
          <w:bCs/>
          <w:iCs/>
          <w:sz w:val="22"/>
          <w:szCs w:val="22"/>
        </w:rPr>
        <w:t xml:space="preserve">Learning in Museum: approaches to intercultural understanding and curriculum in VCAL classrooms using the resources of the Immigration Museum’s Identity: yours, mine, ours exhibition. Outer Eastern Local Learning and Employment Network Conference </w:t>
      </w:r>
      <w:r w:rsidRPr="00C80BBE">
        <w:rPr>
          <w:rStyle w:val="Emphasis"/>
          <w:rFonts w:ascii="Arial" w:hAnsi="Arial" w:cs="Arial"/>
          <w:bCs/>
          <w:i w:val="0"/>
          <w:sz w:val="22"/>
          <w:szCs w:val="22"/>
        </w:rPr>
        <w:t>(Scoresby, 3 September).</w:t>
      </w:r>
    </w:p>
    <w:p w14:paraId="4B26C802" w14:textId="77777777" w:rsidR="009E70E4" w:rsidRPr="00C80BBE" w:rsidRDefault="009E70E4" w:rsidP="0032263D">
      <w:pPr>
        <w:rPr>
          <w:rStyle w:val="Emphasis"/>
          <w:rFonts w:ascii="Arial" w:hAnsi="Arial" w:cs="Arial"/>
          <w:bCs/>
          <w:i w:val="0"/>
          <w:sz w:val="22"/>
          <w:szCs w:val="22"/>
        </w:rPr>
      </w:pPr>
    </w:p>
    <w:p w14:paraId="3359BB36" w14:textId="3D379B0F" w:rsidR="007C30CB" w:rsidRDefault="007C30CB" w:rsidP="0032263D">
      <w:pPr>
        <w:rPr>
          <w:rFonts w:ascii="Arial" w:hAnsi="Arial" w:cs="Arial"/>
          <w:bCs/>
          <w:iCs/>
          <w:sz w:val="22"/>
          <w:szCs w:val="22"/>
        </w:rPr>
      </w:pPr>
      <w:r w:rsidRPr="00C80BBE">
        <w:rPr>
          <w:rFonts w:ascii="Arial" w:hAnsi="Arial" w:cs="Arial"/>
          <w:bCs/>
          <w:iCs/>
          <w:sz w:val="22"/>
          <w:szCs w:val="22"/>
        </w:rPr>
        <w:t>Molloy, J.</w:t>
      </w:r>
      <w:r>
        <w:rPr>
          <w:rFonts w:ascii="Arial" w:hAnsi="Arial" w:cs="Arial"/>
          <w:bCs/>
          <w:iCs/>
          <w:sz w:val="22"/>
          <w:szCs w:val="22"/>
        </w:rPr>
        <w:t xml:space="preserve"> </w:t>
      </w:r>
      <w:r w:rsidRPr="00C80BBE">
        <w:rPr>
          <w:rFonts w:ascii="Arial" w:hAnsi="Arial" w:cs="Arial"/>
          <w:bCs/>
          <w:iCs/>
          <w:sz w:val="22"/>
          <w:szCs w:val="22"/>
        </w:rPr>
        <w:t xml:space="preserve">2015. Using the resources of </w:t>
      </w:r>
      <w:r w:rsidRPr="00C80BBE">
        <w:rPr>
          <w:rFonts w:ascii="Arial" w:hAnsi="Arial" w:cs="Arial"/>
          <w:bCs/>
          <w:i/>
          <w:iCs/>
          <w:sz w:val="22"/>
          <w:szCs w:val="22"/>
        </w:rPr>
        <w:t xml:space="preserve">Identity: Yours, mine, </w:t>
      </w:r>
      <w:proofErr w:type="gramStart"/>
      <w:r w:rsidRPr="00C80BBE">
        <w:rPr>
          <w:rFonts w:ascii="Arial" w:hAnsi="Arial" w:cs="Arial"/>
          <w:bCs/>
          <w:i/>
          <w:iCs/>
          <w:sz w:val="22"/>
          <w:szCs w:val="22"/>
        </w:rPr>
        <w:t>ours</w:t>
      </w:r>
      <w:proofErr w:type="gramEnd"/>
      <w:r w:rsidRPr="00C80BBE">
        <w:rPr>
          <w:rFonts w:ascii="Arial" w:hAnsi="Arial" w:cs="Arial"/>
          <w:bCs/>
          <w:iCs/>
          <w:sz w:val="22"/>
          <w:szCs w:val="22"/>
        </w:rPr>
        <w:t xml:space="preserve"> to develop learning programs for Personal Development in your VCAL course. VCAA </w:t>
      </w:r>
      <w:r>
        <w:rPr>
          <w:rFonts w:ascii="Arial" w:hAnsi="Arial" w:cs="Arial"/>
          <w:bCs/>
          <w:iCs/>
          <w:sz w:val="22"/>
          <w:szCs w:val="22"/>
        </w:rPr>
        <w:t>–</w:t>
      </w:r>
      <w:r w:rsidRPr="00C80BBE">
        <w:rPr>
          <w:rFonts w:ascii="Arial" w:hAnsi="Arial" w:cs="Arial"/>
          <w:bCs/>
          <w:iCs/>
          <w:sz w:val="22"/>
          <w:szCs w:val="22"/>
        </w:rPr>
        <w:t xml:space="preserve"> Eastern Metropolitan Region VCAL Showcase (Scoresby, 11 December)</w:t>
      </w:r>
      <w:r>
        <w:rPr>
          <w:rFonts w:ascii="Arial" w:hAnsi="Arial" w:cs="Arial"/>
          <w:bCs/>
          <w:iCs/>
          <w:sz w:val="22"/>
          <w:szCs w:val="22"/>
        </w:rPr>
        <w:t>.</w:t>
      </w:r>
    </w:p>
    <w:p w14:paraId="29D3D90F" w14:textId="77777777" w:rsidR="009E70E4" w:rsidRDefault="009E70E4" w:rsidP="0032263D">
      <w:pPr>
        <w:rPr>
          <w:rFonts w:ascii="Arial" w:hAnsi="Arial" w:cs="Arial"/>
          <w:bCs/>
          <w:iCs/>
          <w:sz w:val="22"/>
          <w:szCs w:val="22"/>
        </w:rPr>
      </w:pPr>
    </w:p>
    <w:p w14:paraId="146FE0AF" w14:textId="77777777" w:rsidR="007C30CB" w:rsidRDefault="007C30CB" w:rsidP="0032263D">
      <w:pPr>
        <w:rPr>
          <w:rFonts w:ascii="Arial" w:hAnsi="Arial" w:cs="Arial"/>
          <w:sz w:val="22"/>
          <w:szCs w:val="22"/>
        </w:rPr>
      </w:pPr>
      <w:r w:rsidRPr="00C80BBE">
        <w:rPr>
          <w:rFonts w:ascii="Arial" w:hAnsi="Arial" w:cs="Arial"/>
          <w:sz w:val="22"/>
          <w:szCs w:val="22"/>
        </w:rPr>
        <w:t>Molloy, J. 2016</w:t>
      </w:r>
      <w:r>
        <w:rPr>
          <w:rFonts w:ascii="Arial" w:hAnsi="Arial" w:cs="Arial"/>
          <w:sz w:val="22"/>
          <w:szCs w:val="22"/>
        </w:rPr>
        <w:t>.</w:t>
      </w:r>
      <w:r w:rsidRPr="00C80BBE">
        <w:rPr>
          <w:rFonts w:ascii="Arial" w:hAnsi="Arial" w:cs="Arial"/>
          <w:sz w:val="22"/>
          <w:szCs w:val="22"/>
        </w:rPr>
        <w:t xml:space="preserve"> Identity and spirituality in culturally diverse learning environments, with specific reference to the Catholic school experience. Edmund Rice Centre National Delegates Symposium (Immigration Museum, Melbourne, 5 May)</w:t>
      </w:r>
      <w:r>
        <w:rPr>
          <w:rFonts w:ascii="Arial" w:hAnsi="Arial" w:cs="Arial"/>
          <w:sz w:val="22"/>
          <w:szCs w:val="22"/>
        </w:rPr>
        <w:t>.</w:t>
      </w:r>
    </w:p>
    <w:p w14:paraId="3F3AD03E" w14:textId="77777777" w:rsidR="009E70E4" w:rsidRDefault="009E70E4" w:rsidP="0032263D">
      <w:pPr>
        <w:rPr>
          <w:rFonts w:ascii="Arial" w:hAnsi="Arial" w:cs="Arial"/>
          <w:sz w:val="22"/>
          <w:szCs w:val="22"/>
        </w:rPr>
      </w:pPr>
    </w:p>
    <w:p w14:paraId="230B59CA" w14:textId="19446E0F" w:rsidR="007C30CB" w:rsidRDefault="007C30CB" w:rsidP="0032263D">
      <w:pPr>
        <w:rPr>
          <w:rFonts w:ascii="Arial" w:hAnsi="Arial" w:cs="Arial"/>
          <w:bCs/>
          <w:iCs/>
          <w:sz w:val="22"/>
          <w:szCs w:val="22"/>
        </w:rPr>
      </w:pPr>
      <w:r w:rsidRPr="00C80BBE">
        <w:rPr>
          <w:rFonts w:ascii="Arial" w:hAnsi="Arial" w:cs="Arial"/>
          <w:bCs/>
          <w:iCs/>
          <w:sz w:val="22"/>
          <w:szCs w:val="22"/>
        </w:rPr>
        <w:t>Molloy, J. 2016. Learning in museums: Approaches to intercultural understanding, migration, identity and belonging and curriculum in humanities classrooms using the resources of the Immigration Museum. European Union 2016 Summer School for Secondary Teachers (Immigration Museum, Melbourne</w:t>
      </w:r>
      <w:r>
        <w:rPr>
          <w:rFonts w:ascii="Arial" w:hAnsi="Arial" w:cs="Arial"/>
          <w:bCs/>
          <w:iCs/>
          <w:sz w:val="22"/>
          <w:szCs w:val="22"/>
        </w:rPr>
        <w:t>,</w:t>
      </w:r>
      <w:r w:rsidRPr="00C80BBE">
        <w:rPr>
          <w:rFonts w:ascii="Arial" w:hAnsi="Arial" w:cs="Arial"/>
          <w:bCs/>
          <w:iCs/>
          <w:sz w:val="22"/>
          <w:szCs w:val="22"/>
        </w:rPr>
        <w:t xml:space="preserve"> 21 January)</w:t>
      </w:r>
      <w:r>
        <w:rPr>
          <w:rFonts w:ascii="Arial" w:hAnsi="Arial" w:cs="Arial"/>
          <w:bCs/>
          <w:iCs/>
          <w:sz w:val="22"/>
          <w:szCs w:val="22"/>
        </w:rPr>
        <w:t>.</w:t>
      </w:r>
    </w:p>
    <w:p w14:paraId="4E53B26A" w14:textId="77777777" w:rsidR="009E70E4" w:rsidRPr="00C80BBE" w:rsidRDefault="009E70E4" w:rsidP="0032263D">
      <w:pPr>
        <w:rPr>
          <w:rFonts w:ascii="Arial" w:hAnsi="Arial" w:cs="Arial"/>
          <w:bCs/>
          <w:iCs/>
          <w:sz w:val="22"/>
          <w:szCs w:val="22"/>
        </w:rPr>
      </w:pPr>
    </w:p>
    <w:p w14:paraId="0580676A" w14:textId="713F0698" w:rsidR="007C30CB" w:rsidRDefault="007C30CB" w:rsidP="0032263D">
      <w:pPr>
        <w:rPr>
          <w:rFonts w:ascii="Arial" w:hAnsi="Arial" w:cs="Arial"/>
          <w:sz w:val="22"/>
          <w:szCs w:val="22"/>
        </w:rPr>
      </w:pPr>
      <w:r w:rsidRPr="00C80BBE">
        <w:rPr>
          <w:rFonts w:ascii="Arial" w:hAnsi="Arial" w:cs="Arial"/>
          <w:sz w:val="22"/>
          <w:szCs w:val="22"/>
        </w:rPr>
        <w:t>Molloy, J. 2016</w:t>
      </w:r>
      <w:r>
        <w:rPr>
          <w:rFonts w:ascii="Arial" w:hAnsi="Arial" w:cs="Arial"/>
          <w:sz w:val="22"/>
          <w:szCs w:val="22"/>
        </w:rPr>
        <w:t>.</w:t>
      </w:r>
      <w:r w:rsidRPr="00C80BBE">
        <w:rPr>
          <w:rFonts w:ascii="Arial" w:hAnsi="Arial" w:cs="Arial"/>
          <w:sz w:val="22"/>
          <w:szCs w:val="22"/>
        </w:rPr>
        <w:t xml:space="preserve"> Learning Languages with the museum: Approaches to intercultural understanding and curriculum in the Greek Language classroom using the resources </w:t>
      </w:r>
      <w:r w:rsidRPr="00C80BBE">
        <w:rPr>
          <w:rFonts w:ascii="Arial" w:hAnsi="Arial" w:cs="Arial"/>
          <w:sz w:val="22"/>
          <w:szCs w:val="22"/>
        </w:rPr>
        <w:lastRenderedPageBreak/>
        <w:t>of the Immigration Museum. MGTAV Professional Development workshop</w:t>
      </w:r>
      <w:r w:rsidR="00BA0FD6">
        <w:rPr>
          <w:rFonts w:ascii="Arial" w:hAnsi="Arial" w:cs="Arial"/>
          <w:sz w:val="22"/>
          <w:szCs w:val="22"/>
        </w:rPr>
        <w:t xml:space="preserve"> </w:t>
      </w:r>
      <w:r w:rsidRPr="00C80BBE">
        <w:rPr>
          <w:rFonts w:ascii="Arial" w:hAnsi="Arial" w:cs="Arial"/>
          <w:sz w:val="22"/>
          <w:szCs w:val="22"/>
        </w:rPr>
        <w:t>(Immigration Museum, Melbourne, 30 March)</w:t>
      </w:r>
      <w:r>
        <w:rPr>
          <w:rFonts w:ascii="Arial" w:hAnsi="Arial" w:cs="Arial"/>
          <w:sz w:val="22"/>
          <w:szCs w:val="22"/>
        </w:rPr>
        <w:t>.</w:t>
      </w:r>
    </w:p>
    <w:p w14:paraId="7BF068D1" w14:textId="77777777" w:rsidR="009E70E4" w:rsidRDefault="009E70E4" w:rsidP="0032263D">
      <w:pPr>
        <w:rPr>
          <w:rFonts w:ascii="Arial" w:hAnsi="Arial" w:cs="Arial"/>
          <w:sz w:val="22"/>
          <w:szCs w:val="22"/>
        </w:rPr>
      </w:pPr>
    </w:p>
    <w:p w14:paraId="2A0BF67F" w14:textId="77777777" w:rsidR="007C30CB" w:rsidRDefault="007C30CB" w:rsidP="0032263D">
      <w:pPr>
        <w:rPr>
          <w:rFonts w:ascii="Arial" w:hAnsi="Arial" w:cs="Arial"/>
          <w:sz w:val="22"/>
          <w:szCs w:val="22"/>
        </w:rPr>
      </w:pPr>
      <w:r w:rsidRPr="00C80BBE">
        <w:rPr>
          <w:rFonts w:ascii="Arial" w:hAnsi="Arial" w:cs="Arial"/>
          <w:sz w:val="22"/>
          <w:szCs w:val="22"/>
        </w:rPr>
        <w:t>Molloy, J. and Smith, K. 2016. Where is the science at the Immigration Museum</w:t>
      </w:r>
      <w:proofErr w:type="gramStart"/>
      <w:r w:rsidRPr="00C80BBE">
        <w:rPr>
          <w:rFonts w:ascii="Arial" w:hAnsi="Arial" w:cs="Arial"/>
          <w:sz w:val="22"/>
          <w:szCs w:val="22"/>
        </w:rPr>
        <w:t>?:</w:t>
      </w:r>
      <w:proofErr w:type="gramEnd"/>
      <w:r w:rsidRPr="00C80BBE">
        <w:rPr>
          <w:rFonts w:ascii="Arial" w:hAnsi="Arial" w:cs="Arial"/>
          <w:sz w:val="22"/>
          <w:szCs w:val="22"/>
        </w:rPr>
        <w:t xml:space="preserve"> Contemporary Approaches to Primary Science (CAPS) program for CEOM schools. Science Partnership Programs Grants (Immigration Museum, Melbourne, 11 Februa</w:t>
      </w:r>
      <w:r>
        <w:rPr>
          <w:rFonts w:ascii="Arial" w:hAnsi="Arial" w:cs="Arial"/>
          <w:sz w:val="22"/>
          <w:szCs w:val="22"/>
        </w:rPr>
        <w:t>ry).</w:t>
      </w:r>
    </w:p>
    <w:p w14:paraId="50F211BC" w14:textId="77777777" w:rsidR="009E70E4" w:rsidRDefault="009E70E4" w:rsidP="0032263D">
      <w:pPr>
        <w:rPr>
          <w:rFonts w:ascii="Arial" w:hAnsi="Arial" w:cs="Arial"/>
          <w:sz w:val="22"/>
          <w:szCs w:val="22"/>
        </w:rPr>
      </w:pPr>
    </w:p>
    <w:p w14:paraId="27FC2753" w14:textId="12121CAC" w:rsidR="007C30CB" w:rsidRDefault="007C30CB" w:rsidP="002774ED">
      <w:pPr>
        <w:rPr>
          <w:rFonts w:ascii="Arial" w:hAnsi="Arial" w:cs="Arial"/>
          <w:sz w:val="22"/>
          <w:szCs w:val="22"/>
        </w:rPr>
      </w:pPr>
      <w:r w:rsidRPr="00264957">
        <w:rPr>
          <w:rFonts w:ascii="Arial" w:hAnsi="Arial" w:cs="Arial"/>
          <w:sz w:val="22"/>
          <w:szCs w:val="22"/>
        </w:rPr>
        <w:t>Newton, C. and Rowe, K.C. 2015. Genetic analyses reveal one low genetic diversity population of the endangered Smoky mouse (</w:t>
      </w:r>
      <w:r w:rsidRPr="00264957">
        <w:rPr>
          <w:rFonts w:ascii="Arial" w:hAnsi="Arial" w:cs="Arial"/>
          <w:i/>
          <w:sz w:val="22"/>
          <w:szCs w:val="22"/>
        </w:rPr>
        <w:t>Pseudomys fumeus</w:t>
      </w:r>
      <w:r w:rsidRPr="00264957">
        <w:rPr>
          <w:rFonts w:ascii="Arial" w:hAnsi="Arial" w:cs="Arial"/>
          <w:sz w:val="22"/>
          <w:szCs w:val="22"/>
        </w:rPr>
        <w:t>). 61</w:t>
      </w:r>
      <w:r w:rsidRPr="00264957">
        <w:rPr>
          <w:rFonts w:ascii="Arial" w:hAnsi="Arial" w:cs="Arial"/>
          <w:sz w:val="22"/>
          <w:szCs w:val="22"/>
          <w:vertAlign w:val="superscript"/>
        </w:rPr>
        <w:t>st</w:t>
      </w:r>
      <w:r w:rsidRPr="00264957">
        <w:rPr>
          <w:rFonts w:ascii="Arial" w:hAnsi="Arial" w:cs="Arial"/>
          <w:sz w:val="22"/>
          <w:szCs w:val="22"/>
        </w:rPr>
        <w:t xml:space="preserve"> Annual Scientific Meeting of the Australian Mammal Society (University of Tasmania, Hobart, Tas</w:t>
      </w:r>
      <w:r w:rsidR="00BA0FD6">
        <w:rPr>
          <w:rFonts w:ascii="Arial" w:hAnsi="Arial" w:cs="Arial"/>
          <w:sz w:val="22"/>
          <w:szCs w:val="22"/>
        </w:rPr>
        <w:t>mania</w:t>
      </w:r>
      <w:r w:rsidRPr="00264957">
        <w:rPr>
          <w:rFonts w:ascii="Arial" w:hAnsi="Arial" w:cs="Arial"/>
          <w:sz w:val="22"/>
          <w:szCs w:val="22"/>
        </w:rPr>
        <w:t>, 6-10 July).</w:t>
      </w:r>
    </w:p>
    <w:p w14:paraId="719F4438" w14:textId="77777777" w:rsidR="009E70E4" w:rsidRPr="00264957" w:rsidRDefault="009E70E4" w:rsidP="002774ED">
      <w:pPr>
        <w:rPr>
          <w:rFonts w:ascii="Arial" w:hAnsi="Arial" w:cs="Arial"/>
          <w:sz w:val="22"/>
          <w:szCs w:val="22"/>
        </w:rPr>
      </w:pPr>
    </w:p>
    <w:p w14:paraId="0F7D760B" w14:textId="77777777" w:rsidR="007C30CB" w:rsidRDefault="007C30CB" w:rsidP="002774ED">
      <w:pPr>
        <w:rPr>
          <w:rFonts w:ascii="Arial" w:hAnsi="Arial" w:cs="Arial"/>
          <w:sz w:val="22"/>
          <w:szCs w:val="22"/>
        </w:rPr>
      </w:pPr>
      <w:r w:rsidRPr="00264957">
        <w:rPr>
          <w:rFonts w:ascii="Arial" w:hAnsi="Arial" w:cs="Arial"/>
          <w:sz w:val="22"/>
          <w:szCs w:val="22"/>
        </w:rPr>
        <w:t>O’Hara, T.D. and Hugall, A.F. 2015. The evolutionary relationship between the shallow and deep-sea Ophiuroidea fauna. 14</w:t>
      </w:r>
      <w:r w:rsidRPr="00264957">
        <w:rPr>
          <w:rFonts w:ascii="Arial" w:hAnsi="Arial" w:cs="Arial"/>
          <w:sz w:val="22"/>
          <w:szCs w:val="22"/>
          <w:vertAlign w:val="superscript"/>
        </w:rPr>
        <w:t>th</w:t>
      </w:r>
      <w:r w:rsidRPr="00264957">
        <w:rPr>
          <w:rFonts w:ascii="Arial" w:hAnsi="Arial" w:cs="Arial"/>
          <w:sz w:val="22"/>
          <w:szCs w:val="22"/>
        </w:rPr>
        <w:t xml:space="preserve"> International Deep-Sea Biology Symposium (Cultural and Congress Center, Aveiro, Portugal, 31 August - 4 September).</w:t>
      </w:r>
    </w:p>
    <w:p w14:paraId="0608F9E7" w14:textId="77777777" w:rsidR="009E70E4" w:rsidRPr="00264957" w:rsidRDefault="009E70E4" w:rsidP="002774ED">
      <w:pPr>
        <w:rPr>
          <w:rFonts w:ascii="Arial" w:hAnsi="Arial" w:cs="Arial"/>
          <w:sz w:val="22"/>
          <w:szCs w:val="22"/>
        </w:rPr>
      </w:pPr>
    </w:p>
    <w:p w14:paraId="5B264422" w14:textId="19ECEA8F" w:rsidR="007C30CB" w:rsidRDefault="007C30CB" w:rsidP="002774ED">
      <w:pPr>
        <w:rPr>
          <w:rFonts w:ascii="Arial" w:hAnsi="Arial" w:cs="Arial"/>
          <w:sz w:val="22"/>
          <w:szCs w:val="22"/>
        </w:rPr>
      </w:pPr>
      <w:r w:rsidRPr="00264957">
        <w:rPr>
          <w:rFonts w:ascii="Arial" w:hAnsi="Arial" w:cs="Arial"/>
          <w:sz w:val="22"/>
          <w:szCs w:val="22"/>
        </w:rPr>
        <w:t>O’Hara, T.D., Hugall, A.F., Moussalli, A., Woolley, S., Naughton, K. and Bribiesca-Contreras, L. 2015. The Ophiuroid Project: a global phylogeny and biogeography of the Ophiuroidea. 52</w:t>
      </w:r>
      <w:r w:rsidRPr="00264957">
        <w:rPr>
          <w:rFonts w:ascii="Arial" w:hAnsi="Arial" w:cs="Arial"/>
          <w:sz w:val="22"/>
          <w:szCs w:val="22"/>
          <w:vertAlign w:val="superscript"/>
        </w:rPr>
        <w:t>nd</w:t>
      </w:r>
      <w:r w:rsidRPr="00264957">
        <w:rPr>
          <w:rFonts w:ascii="Arial" w:hAnsi="Arial" w:cs="Arial"/>
          <w:sz w:val="22"/>
          <w:szCs w:val="22"/>
        </w:rPr>
        <w:t xml:space="preserve"> Annual Conference of the Australian Marine Sciences Association Conference (Deakin </w:t>
      </w:r>
      <w:r w:rsidR="00BA0FD6">
        <w:rPr>
          <w:rFonts w:ascii="Arial" w:hAnsi="Arial" w:cs="Arial"/>
          <w:sz w:val="22"/>
          <w:szCs w:val="22"/>
        </w:rPr>
        <w:t>U</w:t>
      </w:r>
      <w:r w:rsidR="00BA0FD6" w:rsidRPr="00264957">
        <w:rPr>
          <w:rFonts w:ascii="Arial" w:hAnsi="Arial" w:cs="Arial"/>
          <w:sz w:val="22"/>
          <w:szCs w:val="22"/>
        </w:rPr>
        <w:t>niversity</w:t>
      </w:r>
      <w:r w:rsidRPr="00264957">
        <w:rPr>
          <w:rFonts w:ascii="Arial" w:hAnsi="Arial" w:cs="Arial"/>
          <w:sz w:val="22"/>
          <w:szCs w:val="22"/>
        </w:rPr>
        <w:t>, Geelong, 6-9 July)</w:t>
      </w:r>
      <w:r w:rsidR="00BA0FD6">
        <w:rPr>
          <w:rFonts w:ascii="Arial" w:hAnsi="Arial" w:cs="Arial"/>
          <w:sz w:val="22"/>
          <w:szCs w:val="22"/>
        </w:rPr>
        <w:t>.</w:t>
      </w:r>
    </w:p>
    <w:p w14:paraId="2167D994" w14:textId="77777777" w:rsidR="009E70E4" w:rsidRPr="00264957" w:rsidRDefault="009E70E4" w:rsidP="002774ED">
      <w:pPr>
        <w:rPr>
          <w:rFonts w:ascii="Arial" w:hAnsi="Arial" w:cs="Arial"/>
          <w:sz w:val="22"/>
          <w:szCs w:val="22"/>
        </w:rPr>
      </w:pPr>
    </w:p>
    <w:p w14:paraId="6610B8C5" w14:textId="7658C47D" w:rsidR="007C30CB" w:rsidRDefault="007C30CB" w:rsidP="002774ED">
      <w:pPr>
        <w:rPr>
          <w:rFonts w:ascii="Arial" w:eastAsia="Calibri" w:hAnsi="Arial" w:cs="Arial"/>
          <w:bCs/>
          <w:sz w:val="22"/>
          <w:szCs w:val="22"/>
          <w:lang w:eastAsia="en-US"/>
        </w:rPr>
      </w:pPr>
      <w:r w:rsidRPr="00264957">
        <w:rPr>
          <w:rFonts w:ascii="Arial" w:eastAsia="Calibri" w:hAnsi="Arial" w:cs="Arial"/>
          <w:bCs/>
          <w:sz w:val="22"/>
          <w:szCs w:val="22"/>
          <w:lang w:eastAsia="en-US"/>
        </w:rPr>
        <w:t>Palmer, K. 2015. Developing an environmental management strategy for Museum Victoria. National Conference of the Australian Institute for the Conservation of Cultural Material (AICCM) (Hobart, Tas</w:t>
      </w:r>
      <w:r w:rsidR="00BA0FD6">
        <w:rPr>
          <w:rFonts w:ascii="Arial" w:eastAsia="Calibri" w:hAnsi="Arial" w:cs="Arial"/>
          <w:bCs/>
          <w:sz w:val="22"/>
          <w:szCs w:val="22"/>
          <w:lang w:eastAsia="en-US"/>
        </w:rPr>
        <w:t>mania</w:t>
      </w:r>
      <w:r w:rsidRPr="00264957">
        <w:rPr>
          <w:rFonts w:ascii="Arial" w:eastAsia="Calibri" w:hAnsi="Arial" w:cs="Arial"/>
          <w:bCs/>
          <w:sz w:val="22"/>
          <w:szCs w:val="22"/>
          <w:lang w:eastAsia="en-US"/>
        </w:rPr>
        <w:t>, 4-6 November).</w:t>
      </w:r>
    </w:p>
    <w:p w14:paraId="2812C142" w14:textId="77777777" w:rsidR="009E70E4" w:rsidRPr="00264957" w:rsidRDefault="009E70E4" w:rsidP="002774ED">
      <w:pPr>
        <w:rPr>
          <w:rFonts w:ascii="Arial" w:eastAsia="Calibri" w:hAnsi="Arial" w:cs="Arial"/>
          <w:bCs/>
          <w:sz w:val="22"/>
          <w:szCs w:val="22"/>
          <w:lang w:eastAsia="en-US"/>
        </w:rPr>
      </w:pPr>
    </w:p>
    <w:p w14:paraId="2A8D5767" w14:textId="77777777" w:rsidR="007C30CB" w:rsidRDefault="007C30CB" w:rsidP="002774ED">
      <w:pPr>
        <w:rPr>
          <w:rFonts w:ascii="Arial" w:hAnsi="Arial" w:cs="Arial"/>
          <w:sz w:val="22"/>
          <w:szCs w:val="22"/>
        </w:rPr>
      </w:pPr>
      <w:r w:rsidRPr="00264957">
        <w:rPr>
          <w:rFonts w:ascii="Arial" w:hAnsi="Arial" w:cs="Arial"/>
          <w:sz w:val="22"/>
          <w:szCs w:val="22"/>
        </w:rPr>
        <w:t xml:space="preserve">Poore, G.C.B., Robles, R., Felder, D.F., </w:t>
      </w:r>
      <w:proofErr w:type="gramStart"/>
      <w:r w:rsidRPr="00264957">
        <w:rPr>
          <w:rFonts w:ascii="Arial" w:hAnsi="Arial" w:cs="Arial"/>
          <w:sz w:val="22"/>
          <w:szCs w:val="22"/>
        </w:rPr>
        <w:t>Dworschak ,</w:t>
      </w:r>
      <w:proofErr w:type="gramEnd"/>
      <w:r w:rsidRPr="00264957">
        <w:rPr>
          <w:rFonts w:ascii="Arial" w:hAnsi="Arial" w:cs="Arial"/>
          <w:sz w:val="22"/>
          <w:szCs w:val="22"/>
        </w:rPr>
        <w:t xml:space="preserve"> P.C. and Mantelatto. F. 2015. Molecular and morphological insights into the evolution and classification of ghost shrimps (Callianassidae and related families). Mid-Year Meeting of the Crustacean Society and International Association of Astacology (Australian Museum, Sydney, NSW, 19-23 July).</w:t>
      </w:r>
    </w:p>
    <w:p w14:paraId="728CC72E" w14:textId="77777777" w:rsidR="009E70E4" w:rsidRPr="00264957" w:rsidRDefault="009E70E4" w:rsidP="002774ED">
      <w:pPr>
        <w:rPr>
          <w:rFonts w:ascii="Arial" w:hAnsi="Arial" w:cs="Arial"/>
          <w:sz w:val="22"/>
          <w:szCs w:val="22"/>
        </w:rPr>
      </w:pPr>
    </w:p>
    <w:p w14:paraId="0B5ECB3C" w14:textId="16713F64" w:rsidR="007C30CB" w:rsidRDefault="007C30CB" w:rsidP="002774ED">
      <w:pPr>
        <w:rPr>
          <w:rFonts w:ascii="Arial" w:eastAsia="Calibri" w:hAnsi="Arial" w:cs="Arial"/>
          <w:bCs/>
          <w:sz w:val="22"/>
          <w:szCs w:val="22"/>
          <w:lang w:eastAsia="en-US"/>
        </w:rPr>
      </w:pPr>
      <w:r w:rsidRPr="00264957">
        <w:rPr>
          <w:rFonts w:ascii="Arial" w:eastAsia="Calibri" w:hAnsi="Arial" w:cs="Arial"/>
          <w:bCs/>
          <w:sz w:val="22"/>
          <w:szCs w:val="22"/>
          <w:lang w:eastAsia="en-US"/>
        </w:rPr>
        <w:t>Privett, H. 2015. Bad medicine: pharmaceuticals in historic collections. National Conference of the Australian Institute for the Conservation of Cultural Material (AICCM) (Hobart, Tas</w:t>
      </w:r>
      <w:r w:rsidR="00BA0FD6">
        <w:rPr>
          <w:rFonts w:ascii="Arial" w:eastAsia="Calibri" w:hAnsi="Arial" w:cs="Arial"/>
          <w:bCs/>
          <w:sz w:val="22"/>
          <w:szCs w:val="22"/>
          <w:lang w:eastAsia="en-US"/>
        </w:rPr>
        <w:t>mania</w:t>
      </w:r>
      <w:r w:rsidRPr="00264957">
        <w:rPr>
          <w:rFonts w:ascii="Arial" w:eastAsia="Calibri" w:hAnsi="Arial" w:cs="Arial"/>
          <w:bCs/>
          <w:sz w:val="22"/>
          <w:szCs w:val="22"/>
          <w:lang w:eastAsia="en-US"/>
        </w:rPr>
        <w:t>, 4-6 November).</w:t>
      </w:r>
    </w:p>
    <w:p w14:paraId="1DC2377C" w14:textId="77777777" w:rsidR="009E70E4" w:rsidRPr="00264957" w:rsidRDefault="009E70E4" w:rsidP="002774ED">
      <w:pPr>
        <w:rPr>
          <w:rFonts w:ascii="Arial" w:eastAsia="Calibri" w:hAnsi="Arial" w:cs="Arial"/>
          <w:bCs/>
          <w:sz w:val="22"/>
          <w:szCs w:val="22"/>
          <w:lang w:eastAsia="en-US"/>
        </w:rPr>
      </w:pPr>
    </w:p>
    <w:p w14:paraId="4EA774D8" w14:textId="4742BD5C" w:rsidR="007C30CB" w:rsidRDefault="007C30CB" w:rsidP="002774ED">
      <w:pPr>
        <w:rPr>
          <w:rFonts w:ascii="Arial" w:eastAsia="Calibri" w:hAnsi="Arial" w:cs="Arial"/>
          <w:bCs/>
          <w:sz w:val="22"/>
          <w:szCs w:val="22"/>
          <w:lang w:eastAsia="en-US"/>
        </w:rPr>
      </w:pPr>
      <w:r w:rsidRPr="00264957">
        <w:rPr>
          <w:rFonts w:ascii="Arial" w:eastAsia="Calibri" w:hAnsi="Arial" w:cs="Arial"/>
          <w:bCs/>
          <w:sz w:val="22"/>
          <w:szCs w:val="22"/>
          <w:lang w:eastAsia="en-US"/>
        </w:rPr>
        <w:t>Privett, H. 2015. Shining the light on hazards in Museum Victoria’s collections. National Conference of the Australian Institute for the Conservation of Cultural Material (AICCM) (Hobart, Tas</w:t>
      </w:r>
      <w:r w:rsidR="00BA0FD6">
        <w:rPr>
          <w:rFonts w:ascii="Arial" w:eastAsia="Calibri" w:hAnsi="Arial" w:cs="Arial"/>
          <w:bCs/>
          <w:sz w:val="22"/>
          <w:szCs w:val="22"/>
          <w:lang w:eastAsia="en-US"/>
        </w:rPr>
        <w:t>mania</w:t>
      </w:r>
      <w:r w:rsidRPr="00264957">
        <w:rPr>
          <w:rFonts w:ascii="Arial" w:eastAsia="Calibri" w:hAnsi="Arial" w:cs="Arial"/>
          <w:bCs/>
          <w:sz w:val="22"/>
          <w:szCs w:val="22"/>
          <w:lang w:eastAsia="en-US"/>
        </w:rPr>
        <w:t>, 4-6 November).</w:t>
      </w:r>
    </w:p>
    <w:p w14:paraId="3ED7489E" w14:textId="77777777" w:rsidR="009E70E4" w:rsidRPr="00264957" w:rsidRDefault="009E70E4" w:rsidP="002774ED">
      <w:pPr>
        <w:rPr>
          <w:rFonts w:ascii="Arial" w:hAnsi="Arial" w:cs="Arial"/>
          <w:sz w:val="22"/>
          <w:szCs w:val="22"/>
        </w:rPr>
      </w:pPr>
    </w:p>
    <w:p w14:paraId="093A5737" w14:textId="30EF34CF" w:rsidR="007C30CB" w:rsidRPr="00E968F0" w:rsidRDefault="007C30CB" w:rsidP="0032263D">
      <w:pPr>
        <w:rPr>
          <w:rFonts w:ascii="Helvetica" w:hAnsi="Helvetica" w:cs="Helvetica"/>
          <w:sz w:val="22"/>
          <w:szCs w:val="22"/>
          <w:lang w:val="en-US"/>
        </w:rPr>
      </w:pPr>
      <w:r w:rsidRPr="00E968F0">
        <w:rPr>
          <w:rFonts w:ascii="Helvetica" w:hAnsi="Helvetica" w:cs="Helvetica"/>
          <w:sz w:val="22"/>
          <w:szCs w:val="22"/>
          <w:lang w:val="en-US"/>
        </w:rPr>
        <w:t>Pryor, W. 2015. Cloud computing: clearing the mist. MWA2015: Museums and the Web Asia 2015 (Melbourne, 5-8 October).</w:t>
      </w:r>
    </w:p>
    <w:p w14:paraId="6409B48E" w14:textId="77777777" w:rsidR="009E70E4" w:rsidRPr="005748C5" w:rsidRDefault="009E70E4" w:rsidP="0032263D">
      <w:pPr>
        <w:rPr>
          <w:rFonts w:ascii="Helvetica" w:hAnsi="Helvetica" w:cs="Helvetica"/>
          <w:color w:val="373737"/>
          <w:sz w:val="22"/>
          <w:szCs w:val="22"/>
          <w:lang w:val="en-US"/>
        </w:rPr>
      </w:pPr>
    </w:p>
    <w:p w14:paraId="10B68E31" w14:textId="63C9C044" w:rsidR="009E70E4" w:rsidRPr="007C222B" w:rsidRDefault="007C30CB" w:rsidP="0032263D">
      <w:pPr>
        <w:rPr>
          <w:rFonts w:ascii="Helvetica" w:hAnsi="Helvetica" w:cs="Helvetica"/>
          <w:sz w:val="22"/>
          <w:szCs w:val="22"/>
          <w:lang w:val="en-US"/>
        </w:rPr>
      </w:pPr>
      <w:r w:rsidRPr="007C222B">
        <w:rPr>
          <w:rFonts w:ascii="Helvetica" w:hAnsi="Helvetica" w:cs="Helvetica"/>
          <w:sz w:val="22"/>
          <w:szCs w:val="22"/>
          <w:lang w:val="en-US"/>
        </w:rPr>
        <w:t xml:space="preserve">Pryor, W. 2015. Stakeholders: How to select, classify, and engage them for successful project outcomes in museums. MWA2015: Museums and the Web Asia 2015 (Melbourne, 5-8 October). </w:t>
      </w:r>
    </w:p>
    <w:p w14:paraId="1E309D2B" w14:textId="0CD98B02" w:rsidR="007C30CB" w:rsidRPr="007C222B" w:rsidRDefault="005C7FC1" w:rsidP="0032263D">
      <w:pPr>
        <w:rPr>
          <w:rStyle w:val="Hyperlink"/>
          <w:rFonts w:ascii="Helvetica" w:hAnsi="Helvetica" w:cs="Helvetica"/>
          <w:color w:val="auto"/>
          <w:sz w:val="22"/>
          <w:szCs w:val="22"/>
          <w:lang w:val="en-US"/>
        </w:rPr>
      </w:pPr>
      <w:hyperlink r:id="rId33" w:history="1">
        <w:r w:rsidR="007C30CB" w:rsidRPr="007C222B">
          <w:rPr>
            <w:rStyle w:val="Hyperlink"/>
            <w:rFonts w:ascii="Helvetica" w:hAnsi="Helvetica" w:cs="Helvetica"/>
            <w:color w:val="auto"/>
            <w:sz w:val="22"/>
            <w:szCs w:val="22"/>
            <w:lang w:val="en-US"/>
          </w:rPr>
          <w:t>http://mwa2015.museumsandtheweb.com/paper/stakeholders-how-to-select-classify-and-engage-them-for-successful-project-outcomes-in-museums/</w:t>
        </w:r>
      </w:hyperlink>
    </w:p>
    <w:p w14:paraId="43D68AD6" w14:textId="77777777" w:rsidR="009E70E4" w:rsidRPr="007C222B" w:rsidRDefault="009E70E4" w:rsidP="0032263D">
      <w:pPr>
        <w:rPr>
          <w:rFonts w:ascii="Helvetica" w:hAnsi="Helvetica" w:cs="Helvetica"/>
          <w:sz w:val="22"/>
          <w:szCs w:val="22"/>
          <w:lang w:val="en-US"/>
        </w:rPr>
      </w:pPr>
    </w:p>
    <w:p w14:paraId="1899002C" w14:textId="4DE1CD17" w:rsidR="009E70E4" w:rsidRPr="007C222B" w:rsidRDefault="007C30CB" w:rsidP="0032263D">
      <w:pPr>
        <w:rPr>
          <w:rFonts w:ascii="Helvetica" w:hAnsi="Helvetica" w:cs="Helvetica"/>
          <w:sz w:val="22"/>
          <w:szCs w:val="22"/>
          <w:lang w:val="en-US"/>
        </w:rPr>
      </w:pPr>
      <w:r w:rsidRPr="007C222B">
        <w:rPr>
          <w:rFonts w:ascii="Helvetica" w:hAnsi="Helvetica" w:cs="Helvetica"/>
          <w:sz w:val="22"/>
          <w:szCs w:val="22"/>
          <w:lang w:val="en-US"/>
        </w:rPr>
        <w:t xml:space="preserve">Pryor, W. 2016. Digital strategy in evolution: Issues and responses emerging from the project to develop a digital transformation strategy for Museum Victoria. MW2016: Museums and the Web 2016 (Los Angeles, 6-9 April). </w:t>
      </w:r>
    </w:p>
    <w:p w14:paraId="4A0A3956" w14:textId="40A855F3" w:rsidR="007C30CB" w:rsidRPr="007C222B" w:rsidRDefault="005C7FC1" w:rsidP="0032263D">
      <w:pPr>
        <w:rPr>
          <w:rStyle w:val="Hyperlink"/>
          <w:rFonts w:ascii="Helvetica" w:hAnsi="Helvetica" w:cs="Helvetica"/>
          <w:color w:val="auto"/>
          <w:sz w:val="22"/>
          <w:szCs w:val="22"/>
          <w:lang w:val="en-US"/>
        </w:rPr>
      </w:pPr>
      <w:hyperlink r:id="rId34" w:history="1">
        <w:r w:rsidR="007C30CB" w:rsidRPr="007C222B">
          <w:rPr>
            <w:rStyle w:val="Hyperlink"/>
            <w:rFonts w:ascii="Helvetica" w:hAnsi="Helvetica" w:cs="Helvetica"/>
            <w:color w:val="auto"/>
            <w:sz w:val="22"/>
            <w:szCs w:val="22"/>
            <w:lang w:val="en-US"/>
          </w:rPr>
          <w:t>http://mw2016.museumsandtheweb.com/paper/digital-strategy-in-evolution-issues-and-responses-emerging-from-the-project-to-develop-a-digital-transformation-strategy-for-museum-victoria/</w:t>
        </w:r>
      </w:hyperlink>
    </w:p>
    <w:p w14:paraId="14F62D70" w14:textId="77777777" w:rsidR="009E70E4" w:rsidRDefault="009E70E4" w:rsidP="0032263D">
      <w:pPr>
        <w:rPr>
          <w:rFonts w:ascii="Helvetica" w:hAnsi="Helvetica" w:cs="Helvetica"/>
          <w:color w:val="373737"/>
          <w:sz w:val="23"/>
          <w:szCs w:val="23"/>
          <w:lang w:val="en-US"/>
        </w:rPr>
      </w:pPr>
    </w:p>
    <w:p w14:paraId="0546735C" w14:textId="6A85C3C5" w:rsidR="007C30CB" w:rsidRDefault="007C30CB" w:rsidP="0032263D">
      <w:pPr>
        <w:rPr>
          <w:rFonts w:ascii="Helvetica" w:hAnsi="Helvetica" w:cs="Helvetica"/>
          <w:color w:val="373737"/>
          <w:sz w:val="22"/>
          <w:szCs w:val="22"/>
          <w:lang w:val="en-US"/>
        </w:rPr>
      </w:pPr>
      <w:r w:rsidRPr="00F41C4A">
        <w:rPr>
          <w:rFonts w:ascii="Helvetica" w:hAnsi="Helvetica" w:cs="Helvetica"/>
          <w:color w:val="373737"/>
          <w:sz w:val="22"/>
          <w:szCs w:val="22"/>
          <w:lang w:val="en-US"/>
        </w:rPr>
        <w:t xml:space="preserve">Pryor, W. 2016. The Meming of Life. Museums Australasia Joint </w:t>
      </w:r>
      <w:r>
        <w:rPr>
          <w:rFonts w:ascii="Helvetica" w:hAnsi="Helvetica" w:cs="Helvetica"/>
          <w:color w:val="373737"/>
          <w:sz w:val="22"/>
          <w:szCs w:val="22"/>
          <w:lang w:val="en-US"/>
        </w:rPr>
        <w:t>Conference 2016 (Auckland, 15–</w:t>
      </w:r>
      <w:r w:rsidRPr="00F41C4A">
        <w:rPr>
          <w:rFonts w:ascii="Helvetica" w:hAnsi="Helvetica" w:cs="Helvetica"/>
          <w:color w:val="373737"/>
          <w:sz w:val="22"/>
          <w:szCs w:val="22"/>
          <w:lang w:val="en-US"/>
        </w:rPr>
        <w:t>19 May).</w:t>
      </w:r>
    </w:p>
    <w:p w14:paraId="4339D337" w14:textId="77777777" w:rsidR="009E70E4" w:rsidRPr="00F41C4A" w:rsidRDefault="009E70E4" w:rsidP="0032263D">
      <w:pPr>
        <w:rPr>
          <w:rFonts w:ascii="Helvetica" w:hAnsi="Helvetica" w:cs="Helvetica"/>
          <w:color w:val="373737"/>
          <w:sz w:val="22"/>
          <w:szCs w:val="22"/>
          <w:lang w:val="en-US"/>
        </w:rPr>
      </w:pPr>
    </w:p>
    <w:p w14:paraId="7AC43F19" w14:textId="77777777" w:rsidR="007C30CB" w:rsidRDefault="007C30CB" w:rsidP="002774ED">
      <w:pPr>
        <w:rPr>
          <w:rFonts w:ascii="Arial" w:hAnsi="Arial" w:cs="Arial"/>
          <w:sz w:val="22"/>
          <w:szCs w:val="22"/>
        </w:rPr>
      </w:pPr>
      <w:r w:rsidRPr="00264957">
        <w:rPr>
          <w:rFonts w:ascii="Arial" w:hAnsi="Arial" w:cs="Arial"/>
          <w:sz w:val="22"/>
          <w:szCs w:val="22"/>
        </w:rPr>
        <w:t>Rowe, K.C. 2016. Beyond incomplete molecular phylogenies for all extant species. Molecular Palaeobiology of Australia’s Terrestrial Vertebrates Conference (Melbourne Museum, 4-5 April).</w:t>
      </w:r>
    </w:p>
    <w:p w14:paraId="1C68C14B" w14:textId="77777777" w:rsidR="009E70E4" w:rsidRPr="00264957" w:rsidRDefault="009E70E4" w:rsidP="002774ED">
      <w:pPr>
        <w:rPr>
          <w:rFonts w:ascii="Arial" w:hAnsi="Arial" w:cs="Arial"/>
          <w:sz w:val="22"/>
          <w:szCs w:val="22"/>
        </w:rPr>
      </w:pPr>
    </w:p>
    <w:p w14:paraId="55B5A881" w14:textId="77777777" w:rsidR="007C30CB" w:rsidRDefault="007C30CB" w:rsidP="002774ED">
      <w:pPr>
        <w:rPr>
          <w:rFonts w:ascii="Arial" w:hAnsi="Arial" w:cs="Arial"/>
          <w:sz w:val="22"/>
          <w:szCs w:val="22"/>
        </w:rPr>
      </w:pPr>
      <w:r w:rsidRPr="00264957">
        <w:rPr>
          <w:rFonts w:ascii="Arial" w:hAnsi="Arial" w:cs="Arial"/>
          <w:sz w:val="22"/>
          <w:szCs w:val="22"/>
        </w:rPr>
        <w:t>Rowe, K.M.C. 2015. Automated recognition software improves detectability for a range of bird species’ vocalizations. 25</w:t>
      </w:r>
      <w:r w:rsidRPr="00264957">
        <w:rPr>
          <w:rFonts w:ascii="Arial" w:hAnsi="Arial" w:cs="Arial"/>
          <w:sz w:val="22"/>
          <w:szCs w:val="22"/>
          <w:vertAlign w:val="superscript"/>
        </w:rPr>
        <w:t>th</w:t>
      </w:r>
      <w:r w:rsidRPr="00264957">
        <w:rPr>
          <w:rFonts w:ascii="Arial" w:hAnsi="Arial" w:cs="Arial"/>
          <w:sz w:val="22"/>
          <w:szCs w:val="22"/>
        </w:rPr>
        <w:t xml:space="preserve"> Meeting of the International Bioacoustics Congress (Culture and Convention Centre, Murnau, Bavaria, Germany, 7-12 September).</w:t>
      </w:r>
    </w:p>
    <w:p w14:paraId="79CC2BB1" w14:textId="77777777" w:rsidR="009E70E4" w:rsidRPr="00264957" w:rsidRDefault="009E70E4" w:rsidP="002774ED">
      <w:pPr>
        <w:rPr>
          <w:rFonts w:ascii="Arial" w:hAnsi="Arial" w:cs="Arial"/>
          <w:sz w:val="22"/>
          <w:szCs w:val="22"/>
        </w:rPr>
      </w:pPr>
    </w:p>
    <w:p w14:paraId="350E319C" w14:textId="77777777" w:rsidR="007C30CB" w:rsidRDefault="007C30CB" w:rsidP="002774ED">
      <w:pPr>
        <w:rPr>
          <w:rFonts w:ascii="Arial" w:hAnsi="Arial" w:cs="Arial"/>
          <w:sz w:val="22"/>
          <w:szCs w:val="22"/>
        </w:rPr>
      </w:pPr>
      <w:r w:rsidRPr="00264957">
        <w:rPr>
          <w:rFonts w:ascii="Arial" w:hAnsi="Arial" w:cs="Arial"/>
          <w:sz w:val="22"/>
          <w:szCs w:val="22"/>
        </w:rPr>
        <w:t>Rowe, K.M.C., Adams, A.L. and Joshi, K.A. 2015. Automated recognition of birds: a test of their performance and implications for study design. 8</w:t>
      </w:r>
      <w:r w:rsidRPr="00264957">
        <w:rPr>
          <w:rFonts w:ascii="Arial" w:hAnsi="Arial" w:cs="Arial"/>
          <w:sz w:val="22"/>
          <w:szCs w:val="22"/>
          <w:vertAlign w:val="superscript"/>
        </w:rPr>
        <w:t>th</w:t>
      </w:r>
      <w:r w:rsidRPr="00264957">
        <w:rPr>
          <w:rFonts w:ascii="Arial" w:hAnsi="Arial" w:cs="Arial"/>
          <w:sz w:val="22"/>
          <w:szCs w:val="22"/>
        </w:rPr>
        <w:t xml:space="preserve"> Australasian Ornithological Conference (Flinders University, Adelaide, SA, 25-29 November).</w:t>
      </w:r>
    </w:p>
    <w:p w14:paraId="45395C8B" w14:textId="77777777" w:rsidR="009E70E4" w:rsidRPr="00264957" w:rsidRDefault="009E70E4" w:rsidP="002774ED">
      <w:pPr>
        <w:rPr>
          <w:rFonts w:ascii="Arial" w:hAnsi="Arial" w:cs="Arial"/>
          <w:sz w:val="22"/>
          <w:szCs w:val="22"/>
        </w:rPr>
      </w:pPr>
    </w:p>
    <w:p w14:paraId="7C91F1DA" w14:textId="4EEF38CA" w:rsidR="007C30CB" w:rsidRDefault="007C30CB" w:rsidP="002774ED">
      <w:pPr>
        <w:rPr>
          <w:rFonts w:ascii="Arial" w:hAnsi="Arial" w:cs="Arial"/>
          <w:sz w:val="22"/>
          <w:szCs w:val="22"/>
        </w:rPr>
      </w:pPr>
      <w:r w:rsidRPr="00264957">
        <w:rPr>
          <w:rFonts w:ascii="Arial" w:hAnsi="Arial" w:cs="Arial"/>
          <w:sz w:val="22"/>
          <w:szCs w:val="22"/>
        </w:rPr>
        <w:t>Shipway, S. and Rowe, K.C. 2015. Where are they now? Changes in occupancy of the Broad toothed rat (</w:t>
      </w:r>
      <w:r w:rsidRPr="00264957">
        <w:rPr>
          <w:rFonts w:ascii="Arial" w:hAnsi="Arial" w:cs="Arial"/>
          <w:i/>
          <w:sz w:val="22"/>
          <w:szCs w:val="22"/>
        </w:rPr>
        <w:t>Mastacomys fuscus</w:t>
      </w:r>
      <w:r w:rsidRPr="00264957">
        <w:rPr>
          <w:rFonts w:ascii="Arial" w:hAnsi="Arial" w:cs="Arial"/>
          <w:sz w:val="22"/>
          <w:szCs w:val="22"/>
        </w:rPr>
        <w:t>) across Victoria. 61</w:t>
      </w:r>
      <w:r w:rsidRPr="00264957">
        <w:rPr>
          <w:rFonts w:ascii="Arial" w:hAnsi="Arial" w:cs="Arial"/>
          <w:sz w:val="22"/>
          <w:szCs w:val="22"/>
          <w:vertAlign w:val="superscript"/>
        </w:rPr>
        <w:t>st</w:t>
      </w:r>
      <w:r w:rsidRPr="00264957">
        <w:rPr>
          <w:rFonts w:ascii="Arial" w:hAnsi="Arial" w:cs="Arial"/>
          <w:sz w:val="22"/>
          <w:szCs w:val="22"/>
        </w:rPr>
        <w:t xml:space="preserve"> Annual Scientific Meeting of the Australian Mammal Society (University of Tasmania, Hobart, Tas</w:t>
      </w:r>
      <w:r w:rsidR="00BA0FD6">
        <w:rPr>
          <w:rFonts w:ascii="Arial" w:hAnsi="Arial" w:cs="Arial"/>
          <w:sz w:val="22"/>
          <w:szCs w:val="22"/>
        </w:rPr>
        <w:t>mania</w:t>
      </w:r>
      <w:r w:rsidRPr="00264957">
        <w:rPr>
          <w:rFonts w:ascii="Arial" w:hAnsi="Arial" w:cs="Arial"/>
          <w:sz w:val="22"/>
          <w:szCs w:val="22"/>
        </w:rPr>
        <w:t>, 6-10 July).</w:t>
      </w:r>
    </w:p>
    <w:p w14:paraId="28B51026" w14:textId="77777777" w:rsidR="009E70E4" w:rsidRPr="00264957" w:rsidRDefault="009E70E4" w:rsidP="002774ED">
      <w:pPr>
        <w:rPr>
          <w:rFonts w:ascii="Arial" w:hAnsi="Arial" w:cs="Arial"/>
          <w:sz w:val="22"/>
          <w:szCs w:val="22"/>
        </w:rPr>
      </w:pPr>
    </w:p>
    <w:p w14:paraId="05F843A4" w14:textId="28B4434B" w:rsidR="007C30CB" w:rsidRDefault="007C30CB" w:rsidP="0032263D">
      <w:pPr>
        <w:rPr>
          <w:rFonts w:ascii="Arial" w:hAnsi="Arial" w:cs="Arial"/>
          <w:sz w:val="22"/>
          <w:szCs w:val="22"/>
        </w:rPr>
      </w:pPr>
      <w:r w:rsidRPr="00C80BBE">
        <w:rPr>
          <w:rFonts w:ascii="Arial" w:hAnsi="Arial" w:cs="Arial"/>
          <w:sz w:val="22"/>
          <w:szCs w:val="22"/>
        </w:rPr>
        <w:t>S</w:t>
      </w:r>
      <w:r>
        <w:rPr>
          <w:rFonts w:ascii="Arial" w:hAnsi="Arial" w:cs="Arial"/>
          <w:sz w:val="22"/>
          <w:szCs w:val="22"/>
        </w:rPr>
        <w:t>proul</w:t>
      </w:r>
      <w:r w:rsidRPr="00C80BBE">
        <w:rPr>
          <w:rFonts w:ascii="Arial" w:hAnsi="Arial" w:cs="Arial"/>
          <w:sz w:val="22"/>
          <w:szCs w:val="22"/>
        </w:rPr>
        <w:t xml:space="preserve">, </w:t>
      </w:r>
      <w:r>
        <w:rPr>
          <w:rFonts w:ascii="Arial" w:hAnsi="Arial" w:cs="Arial"/>
          <w:sz w:val="22"/>
          <w:szCs w:val="22"/>
        </w:rPr>
        <w:t>L.</w:t>
      </w:r>
      <w:r w:rsidRPr="00C80BBE">
        <w:rPr>
          <w:rFonts w:ascii="Arial" w:hAnsi="Arial" w:cs="Arial"/>
          <w:sz w:val="22"/>
          <w:szCs w:val="22"/>
        </w:rPr>
        <w:t xml:space="preserve"> 2015</w:t>
      </w:r>
      <w:r>
        <w:rPr>
          <w:rFonts w:ascii="Arial" w:hAnsi="Arial" w:cs="Arial"/>
          <w:sz w:val="22"/>
          <w:szCs w:val="22"/>
        </w:rPr>
        <w:t>.</w:t>
      </w:r>
      <w:r w:rsidRPr="00C80BBE">
        <w:rPr>
          <w:rFonts w:ascii="Arial" w:hAnsi="Arial" w:cs="Arial"/>
          <w:sz w:val="22"/>
          <w:szCs w:val="22"/>
        </w:rPr>
        <w:t xml:space="preserve"> </w:t>
      </w:r>
      <w:r>
        <w:rPr>
          <w:rFonts w:ascii="Arial" w:hAnsi="Arial" w:cs="Arial"/>
          <w:sz w:val="22"/>
          <w:szCs w:val="22"/>
        </w:rPr>
        <w:t>The Autism Friendly Museum.</w:t>
      </w:r>
      <w:r w:rsidRPr="00C80BBE">
        <w:rPr>
          <w:rFonts w:ascii="Arial" w:hAnsi="Arial" w:cs="Arial"/>
          <w:sz w:val="22"/>
          <w:szCs w:val="22"/>
        </w:rPr>
        <w:t xml:space="preserve"> </w:t>
      </w:r>
      <w:r>
        <w:rPr>
          <w:rFonts w:ascii="Arial" w:hAnsi="Arial" w:cs="Arial"/>
          <w:sz w:val="22"/>
          <w:szCs w:val="22"/>
        </w:rPr>
        <w:t>Hands On! International Association for Children in Museums conference (Amsterdam</w:t>
      </w:r>
      <w:r w:rsidRPr="00C80BBE">
        <w:rPr>
          <w:rFonts w:ascii="Arial" w:hAnsi="Arial" w:cs="Arial"/>
          <w:sz w:val="22"/>
          <w:szCs w:val="22"/>
        </w:rPr>
        <w:t xml:space="preserve">, </w:t>
      </w:r>
      <w:r>
        <w:rPr>
          <w:rFonts w:ascii="Arial" w:hAnsi="Arial" w:cs="Arial"/>
          <w:sz w:val="22"/>
          <w:szCs w:val="22"/>
        </w:rPr>
        <w:t>October).</w:t>
      </w:r>
    </w:p>
    <w:p w14:paraId="44A01910" w14:textId="77777777" w:rsidR="009E70E4" w:rsidRDefault="009E70E4" w:rsidP="0032263D">
      <w:pPr>
        <w:rPr>
          <w:rFonts w:ascii="Arial" w:hAnsi="Arial" w:cs="Arial"/>
          <w:sz w:val="22"/>
          <w:szCs w:val="22"/>
        </w:rPr>
      </w:pPr>
    </w:p>
    <w:p w14:paraId="20479F68" w14:textId="77777777" w:rsidR="007C30CB" w:rsidRDefault="007C30CB" w:rsidP="0032263D">
      <w:pPr>
        <w:rPr>
          <w:rFonts w:ascii="Arial" w:hAnsi="Arial" w:cs="Arial"/>
          <w:sz w:val="22"/>
          <w:szCs w:val="22"/>
        </w:rPr>
      </w:pPr>
      <w:r w:rsidRPr="00C80BBE">
        <w:rPr>
          <w:rFonts w:ascii="Arial" w:hAnsi="Arial" w:cs="Arial"/>
          <w:sz w:val="22"/>
          <w:szCs w:val="22"/>
        </w:rPr>
        <w:t>Suda, E</w:t>
      </w:r>
      <w:r>
        <w:rPr>
          <w:rFonts w:ascii="Arial" w:hAnsi="Arial" w:cs="Arial"/>
          <w:sz w:val="22"/>
          <w:szCs w:val="22"/>
        </w:rPr>
        <w:t>.</w:t>
      </w:r>
      <w:r w:rsidRPr="00C80BBE">
        <w:rPr>
          <w:rFonts w:ascii="Arial" w:hAnsi="Arial" w:cs="Arial"/>
          <w:sz w:val="22"/>
          <w:szCs w:val="22"/>
        </w:rPr>
        <w:t xml:space="preserve"> 2015</w:t>
      </w:r>
      <w:r>
        <w:rPr>
          <w:rFonts w:ascii="Arial" w:hAnsi="Arial" w:cs="Arial"/>
          <w:sz w:val="22"/>
          <w:szCs w:val="22"/>
        </w:rPr>
        <w:t>.</w:t>
      </w:r>
      <w:r w:rsidRPr="00C80BBE">
        <w:rPr>
          <w:rFonts w:ascii="Arial" w:hAnsi="Arial" w:cs="Arial"/>
          <w:sz w:val="22"/>
          <w:szCs w:val="22"/>
        </w:rPr>
        <w:t xml:space="preserve"> Four Pictures and a History Mystery</w:t>
      </w:r>
      <w:r>
        <w:rPr>
          <w:rFonts w:ascii="Arial" w:hAnsi="Arial" w:cs="Arial"/>
          <w:sz w:val="22"/>
          <w:szCs w:val="22"/>
        </w:rPr>
        <w:t>.</w:t>
      </w:r>
      <w:r w:rsidRPr="00C80BBE">
        <w:rPr>
          <w:rFonts w:ascii="Arial" w:hAnsi="Arial" w:cs="Arial"/>
          <w:sz w:val="22"/>
          <w:szCs w:val="22"/>
        </w:rPr>
        <w:t xml:space="preserve"> History Teachers Association of Australia conference </w:t>
      </w:r>
      <w:r>
        <w:rPr>
          <w:rFonts w:ascii="Arial" w:hAnsi="Arial" w:cs="Arial"/>
          <w:sz w:val="22"/>
          <w:szCs w:val="22"/>
        </w:rPr>
        <w:t>(Melbourne, July).</w:t>
      </w:r>
    </w:p>
    <w:p w14:paraId="4CEE491D" w14:textId="77777777" w:rsidR="009E70E4" w:rsidRDefault="009E70E4" w:rsidP="0032263D">
      <w:pPr>
        <w:rPr>
          <w:rFonts w:ascii="Arial" w:hAnsi="Arial" w:cs="Arial"/>
          <w:sz w:val="22"/>
          <w:szCs w:val="22"/>
        </w:rPr>
      </w:pPr>
    </w:p>
    <w:p w14:paraId="76BB0E6D" w14:textId="77777777" w:rsidR="007C30CB" w:rsidRDefault="007C30CB" w:rsidP="0032263D">
      <w:pPr>
        <w:rPr>
          <w:rFonts w:ascii="Arial" w:hAnsi="Arial" w:cs="Arial"/>
          <w:sz w:val="22"/>
          <w:szCs w:val="22"/>
        </w:rPr>
      </w:pPr>
      <w:r w:rsidRPr="00C80BBE">
        <w:rPr>
          <w:rFonts w:ascii="Arial" w:hAnsi="Arial" w:cs="Arial"/>
          <w:sz w:val="22"/>
          <w:szCs w:val="22"/>
        </w:rPr>
        <w:t>Suda, E</w:t>
      </w:r>
      <w:r>
        <w:rPr>
          <w:rFonts w:ascii="Arial" w:hAnsi="Arial" w:cs="Arial"/>
          <w:sz w:val="22"/>
          <w:szCs w:val="22"/>
        </w:rPr>
        <w:t>.</w:t>
      </w:r>
      <w:r w:rsidRPr="00C80BBE">
        <w:rPr>
          <w:rFonts w:ascii="Arial" w:hAnsi="Arial" w:cs="Arial"/>
          <w:sz w:val="22"/>
          <w:szCs w:val="22"/>
        </w:rPr>
        <w:t xml:space="preserve"> 2016.</w:t>
      </w:r>
      <w:r w:rsidRPr="00C80BBE">
        <w:t xml:space="preserve"> </w:t>
      </w:r>
      <w:r w:rsidRPr="00C80BBE">
        <w:rPr>
          <w:rFonts w:ascii="Arial" w:hAnsi="Arial" w:cs="Arial"/>
          <w:sz w:val="22"/>
          <w:szCs w:val="22"/>
        </w:rPr>
        <w:t>Learning Culture, shaping identities: Connecting with shared histories of First Peoples,</w:t>
      </w:r>
      <w:r w:rsidRPr="00C80BBE">
        <w:t xml:space="preserve"> </w:t>
      </w:r>
      <w:r w:rsidRPr="00C80BBE">
        <w:rPr>
          <w:rFonts w:ascii="Arial" w:hAnsi="Arial" w:cs="Arial"/>
          <w:sz w:val="22"/>
          <w:szCs w:val="22"/>
        </w:rPr>
        <w:t xml:space="preserve">Australasian Museums Conference (Auckland, </w:t>
      </w:r>
      <w:r>
        <w:rPr>
          <w:rFonts w:ascii="Arial" w:hAnsi="Arial" w:cs="Arial"/>
          <w:sz w:val="22"/>
          <w:szCs w:val="22"/>
        </w:rPr>
        <w:t xml:space="preserve">New Zealand, </w:t>
      </w:r>
      <w:r w:rsidRPr="00C80BBE">
        <w:rPr>
          <w:rFonts w:ascii="Arial" w:hAnsi="Arial" w:cs="Arial"/>
          <w:sz w:val="22"/>
          <w:szCs w:val="22"/>
        </w:rPr>
        <w:t>17 May).</w:t>
      </w:r>
    </w:p>
    <w:p w14:paraId="6C77B041" w14:textId="77777777" w:rsidR="009E70E4" w:rsidRDefault="009E70E4" w:rsidP="0032263D">
      <w:pPr>
        <w:rPr>
          <w:rFonts w:ascii="Arial" w:hAnsi="Arial" w:cs="Arial"/>
          <w:sz w:val="22"/>
          <w:szCs w:val="22"/>
        </w:rPr>
      </w:pPr>
    </w:p>
    <w:p w14:paraId="01256DE7" w14:textId="77777777" w:rsidR="007C30CB" w:rsidRDefault="007C30CB" w:rsidP="0032263D">
      <w:pPr>
        <w:rPr>
          <w:rFonts w:ascii="Arial" w:hAnsi="Arial" w:cs="Arial"/>
          <w:sz w:val="22"/>
          <w:szCs w:val="22"/>
        </w:rPr>
      </w:pPr>
      <w:r>
        <w:rPr>
          <w:rFonts w:ascii="Arial" w:hAnsi="Arial" w:cs="Arial"/>
          <w:sz w:val="22"/>
          <w:szCs w:val="22"/>
        </w:rPr>
        <w:t>Suda, E. and</w:t>
      </w:r>
      <w:r w:rsidRPr="00C80BBE">
        <w:rPr>
          <w:rFonts w:ascii="Arial" w:hAnsi="Arial" w:cs="Arial"/>
          <w:sz w:val="22"/>
          <w:szCs w:val="22"/>
        </w:rPr>
        <w:t xml:space="preserve"> Patten, J. 2016</w:t>
      </w:r>
      <w:r>
        <w:rPr>
          <w:rFonts w:ascii="Arial" w:hAnsi="Arial" w:cs="Arial"/>
          <w:sz w:val="22"/>
          <w:szCs w:val="22"/>
        </w:rPr>
        <w:t>.</w:t>
      </w:r>
      <w:r w:rsidRPr="00C80BBE">
        <w:rPr>
          <w:rFonts w:ascii="Arial" w:hAnsi="Arial" w:cs="Arial"/>
          <w:sz w:val="22"/>
          <w:szCs w:val="22"/>
        </w:rPr>
        <w:t xml:space="preserve"> Living with the Land</w:t>
      </w:r>
      <w:r>
        <w:rPr>
          <w:rFonts w:ascii="Arial" w:hAnsi="Arial" w:cs="Arial"/>
          <w:sz w:val="22"/>
          <w:szCs w:val="22"/>
        </w:rPr>
        <w:t>.</w:t>
      </w:r>
      <w:r w:rsidRPr="00C80BBE">
        <w:rPr>
          <w:rFonts w:ascii="Arial" w:hAnsi="Arial" w:cs="Arial"/>
          <w:sz w:val="22"/>
          <w:szCs w:val="22"/>
        </w:rPr>
        <w:t xml:space="preserve"> Humanities and Geography Teacher Associations Victoria Annual Primary Conference (Melbourne Museum, </w:t>
      </w:r>
      <w:r>
        <w:rPr>
          <w:rFonts w:ascii="Arial" w:hAnsi="Arial" w:cs="Arial"/>
          <w:sz w:val="22"/>
          <w:szCs w:val="22"/>
        </w:rPr>
        <w:t xml:space="preserve">Melbourne, </w:t>
      </w:r>
      <w:r w:rsidRPr="00C80BBE">
        <w:rPr>
          <w:rFonts w:ascii="Arial" w:hAnsi="Arial" w:cs="Arial"/>
          <w:sz w:val="22"/>
          <w:szCs w:val="22"/>
        </w:rPr>
        <w:t>23 May).</w:t>
      </w:r>
    </w:p>
    <w:p w14:paraId="46B19BD5" w14:textId="77777777" w:rsidR="009E70E4" w:rsidRPr="00C80BBE" w:rsidRDefault="009E70E4" w:rsidP="0032263D">
      <w:pPr>
        <w:rPr>
          <w:rFonts w:ascii="Arial" w:hAnsi="Arial" w:cs="Arial"/>
          <w:sz w:val="22"/>
          <w:szCs w:val="22"/>
        </w:rPr>
      </w:pPr>
    </w:p>
    <w:p w14:paraId="13F5E59A" w14:textId="3B3CD30F" w:rsidR="007C30CB" w:rsidRDefault="007C30CB" w:rsidP="002774ED">
      <w:pPr>
        <w:rPr>
          <w:rFonts w:ascii="Arial" w:hAnsi="Arial" w:cs="Arial"/>
          <w:sz w:val="22"/>
          <w:szCs w:val="22"/>
        </w:rPr>
      </w:pPr>
      <w:r w:rsidRPr="00264957">
        <w:rPr>
          <w:rFonts w:ascii="Arial" w:hAnsi="Arial" w:cs="Arial"/>
          <w:sz w:val="22"/>
          <w:szCs w:val="22"/>
        </w:rPr>
        <w:t>Sumner, J. 2015. Victorian Venom bank: a first bite; establishing a multi-purpose collection of Victorian venomous animals, their tissues and venoms. 2015 Annual Conference of the Genetics Society of AustralAsia (University of Adelaide, S</w:t>
      </w:r>
      <w:r w:rsidR="00BA0FD6">
        <w:rPr>
          <w:rFonts w:ascii="Arial" w:hAnsi="Arial" w:cs="Arial"/>
          <w:sz w:val="22"/>
          <w:szCs w:val="22"/>
        </w:rPr>
        <w:t xml:space="preserve">outh </w:t>
      </w:r>
      <w:r w:rsidRPr="00264957">
        <w:rPr>
          <w:rFonts w:ascii="Arial" w:hAnsi="Arial" w:cs="Arial"/>
          <w:sz w:val="22"/>
          <w:szCs w:val="22"/>
        </w:rPr>
        <w:t>A</w:t>
      </w:r>
      <w:r w:rsidR="00BA0FD6">
        <w:rPr>
          <w:rFonts w:ascii="Arial" w:hAnsi="Arial" w:cs="Arial"/>
          <w:sz w:val="22"/>
          <w:szCs w:val="22"/>
        </w:rPr>
        <w:t>ustralia</w:t>
      </w:r>
      <w:r w:rsidRPr="00264957">
        <w:rPr>
          <w:rFonts w:ascii="Arial" w:hAnsi="Arial" w:cs="Arial"/>
          <w:sz w:val="22"/>
          <w:szCs w:val="22"/>
        </w:rPr>
        <w:t>, 5-8 July).</w:t>
      </w:r>
    </w:p>
    <w:p w14:paraId="26B41BB6" w14:textId="77777777" w:rsidR="009E70E4" w:rsidRPr="00264957" w:rsidRDefault="009E70E4" w:rsidP="002774ED">
      <w:pPr>
        <w:rPr>
          <w:rFonts w:ascii="Arial" w:hAnsi="Arial" w:cs="Arial"/>
          <w:sz w:val="22"/>
          <w:szCs w:val="22"/>
        </w:rPr>
      </w:pPr>
    </w:p>
    <w:p w14:paraId="5B75FEA4" w14:textId="7CB6A157" w:rsidR="007C30CB" w:rsidRDefault="007C30CB" w:rsidP="002774ED">
      <w:pPr>
        <w:rPr>
          <w:rFonts w:ascii="Arial" w:hAnsi="Arial" w:cs="Arial"/>
          <w:sz w:val="22"/>
          <w:szCs w:val="22"/>
        </w:rPr>
      </w:pPr>
      <w:r w:rsidRPr="00264957">
        <w:rPr>
          <w:rFonts w:ascii="Arial" w:hAnsi="Arial" w:cs="Arial"/>
          <w:sz w:val="22"/>
          <w:szCs w:val="22"/>
        </w:rPr>
        <w:t>Sumner, J. 2016. Comparison of venom gland and heart transcripts for three species of elapids. Conference of the Australian Society of Herpetology (Aspect Tamar Valley Resort, Launceston, Tas</w:t>
      </w:r>
      <w:r w:rsidR="00BA0FD6">
        <w:rPr>
          <w:rFonts w:ascii="Arial" w:hAnsi="Arial" w:cs="Arial"/>
          <w:sz w:val="22"/>
          <w:szCs w:val="22"/>
        </w:rPr>
        <w:t>mania</w:t>
      </w:r>
      <w:r w:rsidRPr="00264957">
        <w:rPr>
          <w:rFonts w:ascii="Arial" w:hAnsi="Arial" w:cs="Arial"/>
          <w:sz w:val="22"/>
          <w:szCs w:val="22"/>
        </w:rPr>
        <w:t>, 16-19 February).</w:t>
      </w:r>
    </w:p>
    <w:p w14:paraId="6697ED15" w14:textId="77777777" w:rsidR="009E70E4" w:rsidRPr="00264957" w:rsidRDefault="009E70E4" w:rsidP="002774ED">
      <w:pPr>
        <w:rPr>
          <w:rFonts w:ascii="Arial" w:hAnsi="Arial" w:cs="Arial"/>
          <w:sz w:val="22"/>
          <w:szCs w:val="22"/>
        </w:rPr>
      </w:pPr>
    </w:p>
    <w:p w14:paraId="58B6B9AC" w14:textId="77777777" w:rsidR="007C30CB" w:rsidRDefault="007C30CB" w:rsidP="002774ED">
      <w:pPr>
        <w:rPr>
          <w:rFonts w:ascii="Arial" w:hAnsi="Arial" w:cs="Arial"/>
          <w:sz w:val="22"/>
          <w:szCs w:val="22"/>
          <w:lang w:val="en-US"/>
        </w:rPr>
      </w:pPr>
      <w:r w:rsidRPr="00264957">
        <w:rPr>
          <w:rFonts w:ascii="Arial" w:hAnsi="Arial" w:cs="Arial"/>
          <w:sz w:val="22"/>
          <w:szCs w:val="22"/>
          <w:lang w:val="en-US"/>
        </w:rPr>
        <w:t xml:space="preserve">Thomson, A. 2015. Repat stories: telling difficult family war histories. </w:t>
      </w:r>
      <w:r w:rsidRPr="00264957">
        <w:rPr>
          <w:rFonts w:ascii="Arial" w:hAnsi="Arial" w:cs="Arial"/>
          <w:bCs/>
          <w:sz w:val="22"/>
          <w:szCs w:val="22"/>
        </w:rPr>
        <w:t>War and Emotions Symposium, organised by Museum Victoria and ARC Centre of Excellence for the History of Emotions (Melbourne Museum, 17-18 September)</w:t>
      </w:r>
      <w:r w:rsidRPr="00264957">
        <w:rPr>
          <w:rFonts w:ascii="Arial" w:hAnsi="Arial" w:cs="Arial"/>
          <w:sz w:val="22"/>
          <w:szCs w:val="22"/>
          <w:lang w:val="en-US"/>
        </w:rPr>
        <w:t>.</w:t>
      </w:r>
    </w:p>
    <w:p w14:paraId="6D6F21E8" w14:textId="77777777" w:rsidR="009E70E4" w:rsidRPr="00264957" w:rsidRDefault="009E70E4" w:rsidP="002774ED">
      <w:pPr>
        <w:rPr>
          <w:rFonts w:ascii="Arial" w:hAnsi="Arial" w:cs="Arial"/>
          <w:sz w:val="22"/>
          <w:szCs w:val="22"/>
        </w:rPr>
      </w:pPr>
    </w:p>
    <w:p w14:paraId="74FDE6C7" w14:textId="77777777" w:rsidR="007C30CB" w:rsidRDefault="007C30CB" w:rsidP="002774ED">
      <w:pPr>
        <w:rPr>
          <w:rFonts w:ascii="Arial" w:hAnsi="Arial" w:cs="Arial"/>
          <w:sz w:val="22"/>
          <w:szCs w:val="22"/>
        </w:rPr>
      </w:pPr>
      <w:r w:rsidRPr="00264957">
        <w:rPr>
          <w:rFonts w:ascii="Arial" w:hAnsi="Arial" w:cs="Arial"/>
          <w:bCs/>
          <w:sz w:val="22"/>
          <w:szCs w:val="22"/>
        </w:rPr>
        <w:t xml:space="preserve">Tout-Smith, D. 2015. </w:t>
      </w:r>
      <w:r w:rsidRPr="00264957">
        <w:rPr>
          <w:rFonts w:ascii="Arial" w:hAnsi="Arial" w:cs="Arial"/>
          <w:i/>
          <w:sz w:val="22"/>
          <w:szCs w:val="22"/>
        </w:rPr>
        <w:t>Love &amp; Sorrow</w:t>
      </w:r>
      <w:r w:rsidRPr="00264957">
        <w:rPr>
          <w:rFonts w:ascii="Arial" w:hAnsi="Arial" w:cs="Arial"/>
          <w:sz w:val="22"/>
          <w:szCs w:val="22"/>
        </w:rPr>
        <w:t xml:space="preserve"> exhibition. Keynote speaker. RSL Memorabilia Seminar, Victorian Collections training program for RSL Sub-Branches (ANZAC House, Melbourne, 4 August). </w:t>
      </w:r>
    </w:p>
    <w:p w14:paraId="4B8B64B1" w14:textId="77777777" w:rsidR="007C30CB" w:rsidRDefault="007C30CB" w:rsidP="002774ED">
      <w:pPr>
        <w:rPr>
          <w:rFonts w:ascii="Arial" w:hAnsi="Arial" w:cs="Arial"/>
          <w:bCs/>
          <w:sz w:val="22"/>
          <w:szCs w:val="22"/>
        </w:rPr>
      </w:pPr>
      <w:r w:rsidRPr="00264957">
        <w:rPr>
          <w:rFonts w:ascii="Arial" w:hAnsi="Arial" w:cs="Arial"/>
          <w:bCs/>
          <w:sz w:val="22"/>
          <w:szCs w:val="22"/>
        </w:rPr>
        <w:lastRenderedPageBreak/>
        <w:t xml:space="preserve">Tout-Smith, D. 2015. The </w:t>
      </w:r>
      <w:r w:rsidRPr="00264957">
        <w:rPr>
          <w:rFonts w:ascii="Arial" w:hAnsi="Arial" w:cs="Arial"/>
          <w:bCs/>
          <w:i/>
          <w:sz w:val="22"/>
          <w:szCs w:val="22"/>
        </w:rPr>
        <w:t>Love &amp; Sorrow</w:t>
      </w:r>
      <w:r w:rsidRPr="00264957">
        <w:rPr>
          <w:rFonts w:ascii="Arial" w:hAnsi="Arial" w:cs="Arial"/>
          <w:bCs/>
          <w:sz w:val="22"/>
          <w:szCs w:val="22"/>
        </w:rPr>
        <w:t xml:space="preserve"> exhibition: a case study of representation. War and Emotions Symposium, organised by Museum Victoria and ARC Centre of Excellence for the History of Emotions (Melbourne Museum, 17-18 September).</w:t>
      </w:r>
    </w:p>
    <w:p w14:paraId="274F7951" w14:textId="77777777" w:rsidR="009E70E4" w:rsidRPr="00264957" w:rsidRDefault="009E70E4" w:rsidP="002774ED">
      <w:pPr>
        <w:rPr>
          <w:rFonts w:ascii="Arial" w:hAnsi="Arial" w:cs="Arial"/>
          <w:bCs/>
          <w:sz w:val="22"/>
          <w:szCs w:val="22"/>
        </w:rPr>
      </w:pPr>
    </w:p>
    <w:p w14:paraId="3DA2B2A4" w14:textId="1A98C517" w:rsidR="007C30CB" w:rsidRDefault="007C30CB" w:rsidP="002774ED">
      <w:pPr>
        <w:rPr>
          <w:rFonts w:ascii="Arial" w:hAnsi="Arial" w:cs="Arial"/>
          <w:bCs/>
          <w:sz w:val="22"/>
          <w:szCs w:val="22"/>
        </w:rPr>
      </w:pPr>
      <w:r w:rsidRPr="00264957">
        <w:rPr>
          <w:rFonts w:ascii="Arial" w:hAnsi="Arial" w:cs="Arial"/>
          <w:bCs/>
          <w:sz w:val="22"/>
          <w:szCs w:val="22"/>
        </w:rPr>
        <w:t xml:space="preserve">Tout-Smith, D. 2016. Memories and media, memorials and museums: are we already done with the Great War centenary? Presentation and panel. </w:t>
      </w:r>
      <w:r w:rsidRPr="00264957">
        <w:rPr>
          <w:rFonts w:ascii="Arial" w:hAnsi="Arial" w:cs="Arial"/>
          <w:iCs/>
          <w:sz w:val="22"/>
          <w:szCs w:val="22"/>
          <w:lang w:val="en-GB"/>
        </w:rPr>
        <w:t xml:space="preserve">2016 </w:t>
      </w:r>
      <w:r w:rsidRPr="00264957">
        <w:rPr>
          <w:rFonts w:ascii="Arial" w:hAnsi="Arial" w:cs="Arial"/>
          <w:bCs/>
          <w:sz w:val="22"/>
          <w:szCs w:val="22"/>
        </w:rPr>
        <w:t>Museums Australasia Joint Conference (Aotea Centre, Auckland, N</w:t>
      </w:r>
      <w:r w:rsidR="00BA0FD6">
        <w:rPr>
          <w:rFonts w:ascii="Arial" w:hAnsi="Arial" w:cs="Arial"/>
          <w:bCs/>
          <w:sz w:val="22"/>
          <w:szCs w:val="22"/>
        </w:rPr>
        <w:t xml:space="preserve">ew </w:t>
      </w:r>
      <w:r w:rsidRPr="00264957">
        <w:rPr>
          <w:rFonts w:ascii="Arial" w:hAnsi="Arial" w:cs="Arial"/>
          <w:bCs/>
          <w:sz w:val="22"/>
          <w:szCs w:val="22"/>
        </w:rPr>
        <w:t>Z</w:t>
      </w:r>
      <w:r w:rsidR="00BA0FD6">
        <w:rPr>
          <w:rFonts w:ascii="Arial" w:hAnsi="Arial" w:cs="Arial"/>
          <w:bCs/>
          <w:sz w:val="22"/>
          <w:szCs w:val="22"/>
        </w:rPr>
        <w:t>ealand</w:t>
      </w:r>
      <w:r w:rsidRPr="00264957">
        <w:rPr>
          <w:rFonts w:ascii="Arial" w:hAnsi="Arial" w:cs="Arial"/>
          <w:bCs/>
          <w:sz w:val="22"/>
          <w:szCs w:val="22"/>
        </w:rPr>
        <w:t>, 16-18 May).</w:t>
      </w:r>
    </w:p>
    <w:p w14:paraId="2EEDEF7E" w14:textId="77777777" w:rsidR="009E70E4" w:rsidRPr="00264957" w:rsidRDefault="009E70E4" w:rsidP="002774ED">
      <w:pPr>
        <w:rPr>
          <w:rFonts w:ascii="Arial" w:hAnsi="Arial" w:cs="Arial"/>
          <w:iCs/>
          <w:sz w:val="22"/>
          <w:szCs w:val="22"/>
        </w:rPr>
      </w:pPr>
    </w:p>
    <w:p w14:paraId="25AC1D57" w14:textId="77777777" w:rsidR="007C30CB" w:rsidRDefault="007C30CB" w:rsidP="002774ED">
      <w:pPr>
        <w:rPr>
          <w:rFonts w:ascii="Arial" w:hAnsi="Arial" w:cs="Arial"/>
          <w:sz w:val="22"/>
          <w:szCs w:val="22"/>
        </w:rPr>
      </w:pPr>
      <w:r w:rsidRPr="00264957">
        <w:rPr>
          <w:rFonts w:ascii="Arial" w:hAnsi="Arial" w:cs="Arial"/>
          <w:sz w:val="22"/>
          <w:szCs w:val="22"/>
        </w:rPr>
        <w:t xml:space="preserve">Viglino, M., Buono, M.R., Fordyce, R.E., Cuitiño, J.I. and Fitzgerald, E.M.G. 2016. </w:t>
      </w:r>
      <w:proofErr w:type="gramStart"/>
      <w:r w:rsidRPr="00264957">
        <w:rPr>
          <w:rFonts w:ascii="Arial" w:hAnsi="Arial" w:cs="Arial"/>
          <w:sz w:val="22"/>
          <w:szCs w:val="22"/>
        </w:rPr>
        <w:t>Un</w:t>
      </w:r>
      <w:proofErr w:type="gramEnd"/>
      <w:r w:rsidRPr="00264957">
        <w:rPr>
          <w:rFonts w:ascii="Arial" w:hAnsi="Arial" w:cs="Arial"/>
          <w:sz w:val="22"/>
          <w:szCs w:val="22"/>
        </w:rPr>
        <w:t xml:space="preserve"> delfín olvidado desde el siglo XX: nuevo registro de </w:t>
      </w:r>
      <w:r w:rsidRPr="00264957">
        <w:rPr>
          <w:rFonts w:ascii="Arial" w:hAnsi="Arial" w:cs="Arial"/>
          <w:i/>
          <w:sz w:val="22"/>
          <w:szCs w:val="22"/>
        </w:rPr>
        <w:t>Phoberodon arctirostris</w:t>
      </w:r>
      <w:r w:rsidRPr="00264957">
        <w:rPr>
          <w:rFonts w:ascii="Arial" w:hAnsi="Arial" w:cs="Arial"/>
          <w:sz w:val="22"/>
          <w:szCs w:val="22"/>
        </w:rPr>
        <w:t xml:space="preserve"> (Cetacea: Odontoceti: Platanistoidea) del Mioceno temprano de Patagonia, Argentina. 30 Jornadas Argentinas de Paleontología de. Vertebrados (30th Argentine Congress of Vertebrate Paleontology) (Buenos Aires, Argentina, 17-20 May).</w:t>
      </w:r>
    </w:p>
    <w:p w14:paraId="79099128" w14:textId="77777777" w:rsidR="009E70E4" w:rsidRPr="00264957" w:rsidRDefault="009E70E4" w:rsidP="002774ED">
      <w:pPr>
        <w:rPr>
          <w:rFonts w:ascii="Arial" w:hAnsi="Arial" w:cs="Arial"/>
          <w:sz w:val="22"/>
          <w:szCs w:val="22"/>
        </w:rPr>
      </w:pPr>
    </w:p>
    <w:p w14:paraId="56EE4B53" w14:textId="294876D1" w:rsidR="007C30CB" w:rsidRDefault="007C30CB" w:rsidP="002774ED">
      <w:pPr>
        <w:rPr>
          <w:rFonts w:ascii="Arial" w:hAnsi="Arial" w:cs="Arial"/>
          <w:sz w:val="22"/>
          <w:szCs w:val="22"/>
        </w:rPr>
      </w:pPr>
      <w:r w:rsidRPr="00264957">
        <w:rPr>
          <w:rFonts w:ascii="Arial" w:hAnsi="Arial" w:cs="Arial"/>
          <w:sz w:val="22"/>
          <w:szCs w:val="22"/>
        </w:rPr>
        <w:t>Walker-Smith, G. 2015. Deep-sea Crustacea of the Great Australian Bight. Mid-Year Meeting of the Crustacean Society and International Association of Astacology (Australian Museum, Sydney, N</w:t>
      </w:r>
      <w:r w:rsidR="00BA0FD6">
        <w:rPr>
          <w:rFonts w:ascii="Arial" w:hAnsi="Arial" w:cs="Arial"/>
          <w:sz w:val="22"/>
          <w:szCs w:val="22"/>
        </w:rPr>
        <w:t xml:space="preserve">ew </w:t>
      </w:r>
      <w:r w:rsidRPr="00264957">
        <w:rPr>
          <w:rFonts w:ascii="Arial" w:hAnsi="Arial" w:cs="Arial"/>
          <w:sz w:val="22"/>
          <w:szCs w:val="22"/>
        </w:rPr>
        <w:t>S</w:t>
      </w:r>
      <w:r w:rsidR="00BA0FD6">
        <w:rPr>
          <w:rFonts w:ascii="Arial" w:hAnsi="Arial" w:cs="Arial"/>
          <w:sz w:val="22"/>
          <w:szCs w:val="22"/>
        </w:rPr>
        <w:t xml:space="preserve">outh </w:t>
      </w:r>
      <w:r w:rsidRPr="00264957">
        <w:rPr>
          <w:rFonts w:ascii="Arial" w:hAnsi="Arial" w:cs="Arial"/>
          <w:sz w:val="22"/>
          <w:szCs w:val="22"/>
        </w:rPr>
        <w:t>W</w:t>
      </w:r>
      <w:r w:rsidR="00BA0FD6">
        <w:rPr>
          <w:rFonts w:ascii="Arial" w:hAnsi="Arial" w:cs="Arial"/>
          <w:sz w:val="22"/>
          <w:szCs w:val="22"/>
        </w:rPr>
        <w:t>ales</w:t>
      </w:r>
      <w:r w:rsidRPr="00264957">
        <w:rPr>
          <w:rFonts w:ascii="Arial" w:hAnsi="Arial" w:cs="Arial"/>
          <w:sz w:val="22"/>
          <w:szCs w:val="22"/>
        </w:rPr>
        <w:t>, 19-23 July) (poster presentation).</w:t>
      </w:r>
    </w:p>
    <w:p w14:paraId="7F12AA4E" w14:textId="77777777" w:rsidR="009E70E4" w:rsidRPr="00264957" w:rsidRDefault="009E70E4" w:rsidP="002774ED">
      <w:pPr>
        <w:rPr>
          <w:rFonts w:ascii="Arial" w:hAnsi="Arial" w:cs="Arial"/>
          <w:sz w:val="22"/>
          <w:szCs w:val="22"/>
        </w:rPr>
      </w:pPr>
    </w:p>
    <w:p w14:paraId="0ECC9C40" w14:textId="77777777" w:rsidR="007C30CB" w:rsidRDefault="007C30CB" w:rsidP="002774ED">
      <w:pPr>
        <w:rPr>
          <w:rFonts w:ascii="Arial" w:hAnsi="Arial" w:cs="Arial"/>
          <w:bCs/>
          <w:sz w:val="22"/>
          <w:szCs w:val="22"/>
        </w:rPr>
      </w:pPr>
      <w:r w:rsidRPr="00264957">
        <w:rPr>
          <w:rFonts w:ascii="Arial" w:hAnsi="Arial" w:cs="Arial"/>
          <w:bCs/>
          <w:sz w:val="22"/>
          <w:szCs w:val="22"/>
        </w:rPr>
        <w:t>Witcomb, A. 2015. Mapping the use of emotions in representing WW1 at Australian museums and memorial sites: politics and poetics. War and Emotions Symposium, organised by Museum Victoria and ARC Centre of Excellence for the History of Emotions (Melbourne Museum, 17-18 September).</w:t>
      </w:r>
    </w:p>
    <w:p w14:paraId="0A1C7F6E" w14:textId="77777777" w:rsidR="009E70E4" w:rsidRPr="00264957" w:rsidRDefault="009E70E4" w:rsidP="002774ED">
      <w:pPr>
        <w:rPr>
          <w:rFonts w:ascii="Arial" w:hAnsi="Arial" w:cs="Arial"/>
          <w:sz w:val="22"/>
          <w:szCs w:val="22"/>
        </w:rPr>
      </w:pPr>
    </w:p>
    <w:p w14:paraId="7519760E" w14:textId="789E0F67" w:rsidR="007C30CB" w:rsidRPr="00425971" w:rsidRDefault="007C30CB" w:rsidP="00A90869">
      <w:pPr>
        <w:spacing w:after="240"/>
        <w:rPr>
          <w:rFonts w:ascii="Arial" w:hAnsi="Arial" w:cs="Arial"/>
          <w:sz w:val="22"/>
          <w:szCs w:val="22"/>
        </w:rPr>
      </w:pPr>
      <w:r w:rsidRPr="00264957">
        <w:rPr>
          <w:rFonts w:ascii="Arial" w:hAnsi="Arial" w:cs="Arial"/>
          <w:sz w:val="22"/>
          <w:szCs w:val="22"/>
        </w:rPr>
        <w:t>Woolley, S.N.C., Tittensor, D.P. and Guillera-Arroita G. 2015. Energy export drives unique global patterns of deep-sea biodiversity. 14</w:t>
      </w:r>
      <w:r w:rsidRPr="00264957">
        <w:rPr>
          <w:rFonts w:ascii="Arial" w:hAnsi="Arial" w:cs="Arial"/>
          <w:sz w:val="22"/>
          <w:szCs w:val="22"/>
          <w:vertAlign w:val="superscript"/>
        </w:rPr>
        <w:t>th</w:t>
      </w:r>
      <w:r w:rsidRPr="00264957">
        <w:rPr>
          <w:rFonts w:ascii="Arial" w:hAnsi="Arial" w:cs="Arial"/>
          <w:sz w:val="22"/>
          <w:szCs w:val="22"/>
        </w:rPr>
        <w:t xml:space="preserve"> International Deep-Sea Biology Symposium (Cultural and Congress Center, Aveiro, Portugal, 31 August - 4 September).</w:t>
      </w:r>
    </w:p>
    <w:p w14:paraId="76B1EDB4" w14:textId="1B160447" w:rsidR="00495312" w:rsidRDefault="00687BC8" w:rsidP="00A90869">
      <w:pPr>
        <w:pStyle w:val="Heading3"/>
        <w:spacing w:after="240"/>
      </w:pPr>
      <w:bookmarkStart w:id="52" w:name="_Toc412454045"/>
      <w:bookmarkStart w:id="53" w:name="_Toc528068904"/>
      <w:r w:rsidRPr="00DB0EF9">
        <w:t>Lectures</w:t>
      </w:r>
      <w:bookmarkEnd w:id="52"/>
      <w:bookmarkEnd w:id="53"/>
    </w:p>
    <w:p w14:paraId="14308CEE" w14:textId="77777777" w:rsidR="002774ED" w:rsidRPr="00264957" w:rsidRDefault="002774ED" w:rsidP="002774ED">
      <w:pPr>
        <w:rPr>
          <w:rFonts w:ascii="Arial" w:hAnsi="Arial" w:cs="Arial"/>
          <w:bCs/>
          <w:sz w:val="22"/>
          <w:szCs w:val="22"/>
        </w:rPr>
      </w:pPr>
      <w:r w:rsidRPr="00264957">
        <w:rPr>
          <w:rFonts w:ascii="Arial" w:hAnsi="Arial" w:cs="Arial"/>
          <w:bCs/>
          <w:sz w:val="22"/>
          <w:szCs w:val="22"/>
        </w:rPr>
        <w:t>Allen, L. and Hamby, L. 2015. Old photos brought to life: Methodist Overseas Mission in Arnhem Land. Scholarly Musings series, State Library of New South Wales (Sydney, 1 September).</w:t>
      </w:r>
    </w:p>
    <w:p w14:paraId="259B4A59" w14:textId="77777777" w:rsidR="002774ED" w:rsidRPr="00264957" w:rsidRDefault="002774ED" w:rsidP="002774ED">
      <w:pPr>
        <w:rPr>
          <w:rFonts w:ascii="Arial" w:hAnsi="Arial" w:cs="Arial"/>
          <w:bCs/>
          <w:sz w:val="22"/>
          <w:szCs w:val="22"/>
        </w:rPr>
      </w:pPr>
    </w:p>
    <w:p w14:paraId="51800189" w14:textId="77777777" w:rsidR="002774ED" w:rsidRPr="00264957" w:rsidRDefault="002774ED" w:rsidP="002774ED">
      <w:pPr>
        <w:rPr>
          <w:rFonts w:ascii="Arial" w:hAnsi="Arial" w:cs="Arial"/>
          <w:sz w:val="22"/>
          <w:szCs w:val="22"/>
        </w:rPr>
      </w:pPr>
      <w:r w:rsidRPr="00264957">
        <w:rPr>
          <w:rFonts w:ascii="Arial" w:hAnsi="Arial" w:cs="Arial"/>
          <w:bCs/>
          <w:sz w:val="22"/>
          <w:szCs w:val="22"/>
        </w:rPr>
        <w:t xml:space="preserve">Batty, P. 2015. Returning the Thunderbolt: a Central Australian odyssey. </w:t>
      </w:r>
      <w:r w:rsidRPr="00264957">
        <w:rPr>
          <w:rFonts w:ascii="Arial" w:hAnsi="Arial" w:cs="Arial"/>
          <w:sz w:val="22"/>
          <w:szCs w:val="22"/>
        </w:rPr>
        <w:t>Humanities Department – History, Culture and Collections seminar series (Museum Theatre, Melbourne Museum, 12 August).</w:t>
      </w:r>
    </w:p>
    <w:p w14:paraId="36C7D05E" w14:textId="77777777" w:rsidR="002774ED" w:rsidRPr="00264957" w:rsidRDefault="002774ED" w:rsidP="002774ED">
      <w:pPr>
        <w:rPr>
          <w:rStyle w:val="Strong"/>
          <w:rFonts w:ascii="Arial" w:hAnsi="Arial" w:cs="Arial"/>
          <w:b w:val="0"/>
          <w:color w:val="333333"/>
          <w:sz w:val="22"/>
          <w:szCs w:val="22"/>
        </w:rPr>
      </w:pPr>
    </w:p>
    <w:p w14:paraId="2A9179B2" w14:textId="77777777" w:rsidR="002774ED" w:rsidRPr="00264957" w:rsidRDefault="002774ED" w:rsidP="002774ED">
      <w:pPr>
        <w:rPr>
          <w:rFonts w:ascii="Arial" w:eastAsia="Calibri" w:hAnsi="Arial" w:cs="Arial"/>
          <w:sz w:val="22"/>
          <w:szCs w:val="22"/>
          <w:lang w:eastAsia="en-US"/>
        </w:rPr>
      </w:pPr>
      <w:r w:rsidRPr="00264957">
        <w:rPr>
          <w:rFonts w:ascii="Arial" w:eastAsia="Calibri" w:hAnsi="Arial" w:cs="Arial"/>
          <w:sz w:val="22"/>
          <w:szCs w:val="22"/>
          <w:lang w:eastAsia="en-US"/>
        </w:rPr>
        <w:t>Bowers, P. 2015. 2015 Museums Australia reflections. Inside Story seminar series (Discovery Centre, Melbourne Museum, 28 July).</w:t>
      </w:r>
    </w:p>
    <w:p w14:paraId="29F66972" w14:textId="77777777" w:rsidR="002774ED" w:rsidRPr="00264957" w:rsidRDefault="002774ED" w:rsidP="002774ED">
      <w:pPr>
        <w:rPr>
          <w:rStyle w:val="Strong"/>
          <w:rFonts w:ascii="Arial" w:hAnsi="Arial" w:cs="Arial"/>
          <w:b w:val="0"/>
          <w:color w:val="333333"/>
          <w:sz w:val="22"/>
          <w:szCs w:val="22"/>
        </w:rPr>
      </w:pPr>
    </w:p>
    <w:p w14:paraId="6D3814B3" w14:textId="77777777" w:rsidR="002774ED" w:rsidRPr="00264957" w:rsidRDefault="002774ED" w:rsidP="002774ED">
      <w:pPr>
        <w:rPr>
          <w:rFonts w:ascii="Arial" w:hAnsi="Arial" w:cs="Arial"/>
          <w:sz w:val="22"/>
          <w:szCs w:val="22"/>
        </w:rPr>
      </w:pPr>
      <w:r w:rsidRPr="00264957">
        <w:rPr>
          <w:rFonts w:ascii="Arial" w:hAnsi="Arial" w:cs="Arial"/>
          <w:sz w:val="22"/>
          <w:szCs w:val="22"/>
        </w:rPr>
        <w:t>Bray, D. and Gomon, M.F. 2015. A tank of cool stuff. Smart Bar – Stuffed! (Level One Walkway, Melbourne Museum, 20 August).</w:t>
      </w:r>
    </w:p>
    <w:p w14:paraId="1B7F1283" w14:textId="77777777" w:rsidR="002774ED" w:rsidRPr="00264957" w:rsidRDefault="002774ED" w:rsidP="002774ED">
      <w:pPr>
        <w:rPr>
          <w:rFonts w:ascii="Arial" w:hAnsi="Arial" w:cs="Arial"/>
          <w:sz w:val="22"/>
          <w:szCs w:val="22"/>
        </w:rPr>
      </w:pPr>
    </w:p>
    <w:p w14:paraId="74F5EC40" w14:textId="77777777" w:rsidR="002774ED" w:rsidRPr="00264957" w:rsidRDefault="002774ED" w:rsidP="002774ED">
      <w:pPr>
        <w:rPr>
          <w:rFonts w:ascii="Arial" w:hAnsi="Arial" w:cs="Arial"/>
          <w:sz w:val="22"/>
          <w:szCs w:val="22"/>
        </w:rPr>
      </w:pPr>
      <w:r w:rsidRPr="00264957">
        <w:rPr>
          <w:rFonts w:ascii="Arial" w:hAnsi="Arial" w:cs="Arial"/>
          <w:sz w:val="22"/>
          <w:szCs w:val="22"/>
        </w:rPr>
        <w:t>Bray, D. and Gomon, M.F. 2015. Little Aussie fishes: going, going … already gone? Smart Bar – Extinction (Level One Walkway, Melbourne Museum, 7 October).</w:t>
      </w:r>
    </w:p>
    <w:p w14:paraId="19754A17" w14:textId="77777777" w:rsidR="002774ED" w:rsidRPr="00264957" w:rsidRDefault="002774ED" w:rsidP="002774ED">
      <w:pPr>
        <w:rPr>
          <w:rFonts w:ascii="Arial" w:hAnsi="Arial" w:cs="Arial"/>
          <w:sz w:val="22"/>
          <w:szCs w:val="22"/>
        </w:rPr>
      </w:pPr>
    </w:p>
    <w:p w14:paraId="43A80B21" w14:textId="77777777" w:rsidR="002774ED" w:rsidRPr="007C222B" w:rsidRDefault="002774ED" w:rsidP="002774ED">
      <w:pPr>
        <w:rPr>
          <w:rFonts w:ascii="Arial" w:hAnsi="Arial" w:cs="Arial"/>
          <w:sz w:val="22"/>
          <w:szCs w:val="22"/>
        </w:rPr>
      </w:pPr>
      <w:r w:rsidRPr="00264957">
        <w:rPr>
          <w:rFonts w:ascii="Arial" w:hAnsi="Arial" w:cs="Arial"/>
          <w:bCs/>
          <w:sz w:val="22"/>
          <w:szCs w:val="22"/>
        </w:rPr>
        <w:t xml:space="preserve">Carland, R. 2015. The museum as muse: the science of rare books. 2015 Melbourne Rare </w:t>
      </w:r>
      <w:r w:rsidRPr="007C222B">
        <w:rPr>
          <w:rFonts w:ascii="Arial" w:hAnsi="Arial" w:cs="Arial"/>
          <w:bCs/>
          <w:sz w:val="22"/>
          <w:szCs w:val="22"/>
        </w:rPr>
        <w:t>Book Week program (</w:t>
      </w:r>
      <w:r w:rsidRPr="007C222B">
        <w:rPr>
          <w:rFonts w:ascii="Arial" w:hAnsi="Arial" w:cs="Arial"/>
          <w:sz w:val="22"/>
          <w:szCs w:val="22"/>
        </w:rPr>
        <w:t>Museum Theatre, Melbourne Museum, 18 July).</w:t>
      </w:r>
    </w:p>
    <w:p w14:paraId="20BFC25D" w14:textId="77777777" w:rsidR="002774ED" w:rsidRPr="007C222B" w:rsidRDefault="002774ED" w:rsidP="002774ED">
      <w:pPr>
        <w:rPr>
          <w:rFonts w:ascii="Arial" w:hAnsi="Arial" w:cs="Arial"/>
          <w:sz w:val="22"/>
          <w:szCs w:val="22"/>
        </w:rPr>
      </w:pPr>
    </w:p>
    <w:p w14:paraId="7790274C" w14:textId="6B8BA731" w:rsidR="002774ED" w:rsidRPr="007C222B" w:rsidRDefault="002774ED" w:rsidP="002774ED">
      <w:pPr>
        <w:rPr>
          <w:rFonts w:ascii="Arial" w:hAnsi="Arial" w:cs="Arial"/>
          <w:bCs/>
          <w:sz w:val="22"/>
          <w:szCs w:val="22"/>
        </w:rPr>
      </w:pPr>
      <w:r w:rsidRPr="007C222B">
        <w:rPr>
          <w:rFonts w:ascii="Arial" w:hAnsi="Arial" w:cs="Arial"/>
          <w:bCs/>
          <w:sz w:val="22"/>
          <w:szCs w:val="22"/>
        </w:rPr>
        <w:t xml:space="preserve">Carland, R. 2016. Charles Darwin episode 5: Darwin’s warm reception (audio podcast for </w:t>
      </w:r>
      <w:r w:rsidRPr="007C222B">
        <w:rPr>
          <w:rFonts w:ascii="Arial" w:hAnsi="Arial" w:cs="Arial"/>
          <w:bCs/>
          <w:i/>
          <w:sz w:val="22"/>
          <w:szCs w:val="22"/>
        </w:rPr>
        <w:t>Biography</w:t>
      </w:r>
      <w:r w:rsidRPr="007C222B">
        <w:rPr>
          <w:rFonts w:ascii="Arial" w:hAnsi="Arial" w:cs="Arial"/>
          <w:bCs/>
          <w:sz w:val="22"/>
          <w:szCs w:val="22"/>
        </w:rPr>
        <w:t xml:space="preserve"> by Matt Smith, La Trobe University (available online, 5 January 2016, at: </w:t>
      </w:r>
      <w:hyperlink r:id="rId35" w:tgtFrame="_blank" w:history="1">
        <w:r w:rsidRPr="007C222B">
          <w:rPr>
            <w:rStyle w:val="Hyperlink"/>
            <w:rFonts w:ascii="Arial" w:hAnsi="Arial" w:cs="Arial"/>
            <w:color w:val="auto"/>
            <w:sz w:val="22"/>
            <w:szCs w:val="22"/>
          </w:rPr>
          <w:t>https://itunes.apple.com/podcast/biography/id1042186814</w:t>
        </w:r>
      </w:hyperlink>
      <w:r w:rsidRPr="007C222B">
        <w:rPr>
          <w:rFonts w:ascii="Arial" w:hAnsi="Arial" w:cs="Arial"/>
          <w:sz w:val="22"/>
          <w:szCs w:val="22"/>
        </w:rPr>
        <w:t>).</w:t>
      </w:r>
    </w:p>
    <w:p w14:paraId="704093AE" w14:textId="77777777" w:rsidR="002774ED" w:rsidRPr="007C222B" w:rsidRDefault="002774ED" w:rsidP="002774ED">
      <w:pPr>
        <w:rPr>
          <w:rFonts w:ascii="Arial" w:hAnsi="Arial" w:cs="Arial"/>
          <w:bCs/>
          <w:sz w:val="22"/>
          <w:szCs w:val="22"/>
        </w:rPr>
      </w:pPr>
    </w:p>
    <w:p w14:paraId="786E6AD3" w14:textId="77777777" w:rsidR="002774ED" w:rsidRPr="007C222B" w:rsidRDefault="002774ED" w:rsidP="002774ED">
      <w:pPr>
        <w:rPr>
          <w:rFonts w:ascii="Arial" w:hAnsi="Arial" w:cs="Arial"/>
          <w:sz w:val="22"/>
          <w:szCs w:val="22"/>
        </w:rPr>
      </w:pPr>
      <w:r w:rsidRPr="007C222B">
        <w:rPr>
          <w:rFonts w:ascii="Arial" w:hAnsi="Arial" w:cs="Arial"/>
          <w:bCs/>
          <w:sz w:val="22"/>
          <w:szCs w:val="22"/>
        </w:rPr>
        <w:lastRenderedPageBreak/>
        <w:t xml:space="preserve">Churchward, M. 2015. The science of good roads: re-examining the career of William Calder, father of the Country Roads Board. </w:t>
      </w:r>
      <w:r w:rsidRPr="007C222B">
        <w:rPr>
          <w:rFonts w:ascii="Arial" w:hAnsi="Arial" w:cs="Arial"/>
          <w:sz w:val="22"/>
          <w:szCs w:val="22"/>
        </w:rPr>
        <w:t>Humanities Department – History, Culture and Collections seminar series (Museum Theatre, Melbourne Museum, 14 October).</w:t>
      </w:r>
    </w:p>
    <w:p w14:paraId="3F052128" w14:textId="77777777" w:rsidR="002774ED" w:rsidRPr="007C222B" w:rsidRDefault="002774ED" w:rsidP="002774ED">
      <w:pPr>
        <w:rPr>
          <w:rFonts w:ascii="Arial" w:hAnsi="Arial" w:cs="Arial"/>
          <w:sz w:val="22"/>
          <w:szCs w:val="22"/>
        </w:rPr>
      </w:pPr>
    </w:p>
    <w:p w14:paraId="42D5C2CA" w14:textId="77777777" w:rsidR="002774ED" w:rsidRPr="007C222B" w:rsidRDefault="002774ED" w:rsidP="002774ED">
      <w:pPr>
        <w:rPr>
          <w:rFonts w:ascii="Arial" w:hAnsi="Arial" w:cs="Arial"/>
          <w:sz w:val="22"/>
          <w:szCs w:val="22"/>
        </w:rPr>
      </w:pPr>
      <w:r w:rsidRPr="007C222B">
        <w:rPr>
          <w:rFonts w:ascii="Arial" w:hAnsi="Arial" w:cs="Arial"/>
          <w:bCs/>
          <w:sz w:val="22"/>
          <w:szCs w:val="22"/>
        </w:rPr>
        <w:t xml:space="preserve">Dale-Hallett, L. and Forge, C. 2016. The Invisible Farmer: securing the history of Australian farming women. </w:t>
      </w:r>
      <w:r w:rsidRPr="007C222B">
        <w:rPr>
          <w:rFonts w:ascii="Arial" w:hAnsi="Arial" w:cs="Arial"/>
          <w:sz w:val="22"/>
          <w:szCs w:val="22"/>
        </w:rPr>
        <w:t>Humanities Department – History, Culture and Collections seminar series (Museum Theatre, Melbourne Museum, 8 June).</w:t>
      </w:r>
    </w:p>
    <w:p w14:paraId="1D9E8F42" w14:textId="77777777" w:rsidR="002774ED" w:rsidRPr="007C222B" w:rsidRDefault="002774ED" w:rsidP="002774ED">
      <w:pPr>
        <w:rPr>
          <w:rFonts w:ascii="Arial" w:hAnsi="Arial" w:cs="Arial"/>
          <w:sz w:val="22"/>
          <w:szCs w:val="22"/>
        </w:rPr>
      </w:pPr>
    </w:p>
    <w:p w14:paraId="66EAA294" w14:textId="77777777" w:rsidR="002774ED" w:rsidRPr="007C222B" w:rsidRDefault="002774ED" w:rsidP="002774ED">
      <w:pPr>
        <w:rPr>
          <w:rFonts w:ascii="Arial" w:hAnsi="Arial" w:cs="Arial"/>
          <w:sz w:val="22"/>
          <w:szCs w:val="22"/>
        </w:rPr>
      </w:pPr>
      <w:r w:rsidRPr="007C222B">
        <w:rPr>
          <w:rFonts w:ascii="Arial" w:hAnsi="Arial" w:cs="Arial"/>
          <w:sz w:val="22"/>
          <w:szCs w:val="22"/>
        </w:rPr>
        <w:t>Fitzgerald, E.M.G. 2016. Big questions in cetacean evolution. Departmental seminar, University College London (London, UK, 3 May).</w:t>
      </w:r>
    </w:p>
    <w:p w14:paraId="526BEC2B" w14:textId="77777777" w:rsidR="002774ED" w:rsidRPr="007C222B" w:rsidRDefault="002774ED" w:rsidP="002774ED">
      <w:pPr>
        <w:rPr>
          <w:rFonts w:ascii="Arial" w:hAnsi="Arial" w:cs="Arial"/>
          <w:sz w:val="22"/>
          <w:szCs w:val="22"/>
        </w:rPr>
      </w:pPr>
    </w:p>
    <w:p w14:paraId="115016C0" w14:textId="6799F2F7" w:rsidR="002774ED" w:rsidRPr="007C222B" w:rsidRDefault="002774ED" w:rsidP="002774ED">
      <w:pPr>
        <w:rPr>
          <w:rFonts w:ascii="Arial" w:hAnsi="Arial" w:cs="Arial"/>
          <w:bCs/>
          <w:sz w:val="22"/>
          <w:szCs w:val="22"/>
        </w:rPr>
      </w:pPr>
      <w:r w:rsidRPr="007C222B">
        <w:rPr>
          <w:rFonts w:ascii="Arial" w:hAnsi="Arial" w:cs="Arial"/>
          <w:bCs/>
          <w:sz w:val="22"/>
          <w:szCs w:val="22"/>
        </w:rPr>
        <w:t xml:space="preserve">Gillespie, R. and Evans, R. 2015. The Cork Colosseum, episode 7 (audio podcast for </w:t>
      </w:r>
      <w:proofErr w:type="gramStart"/>
      <w:r w:rsidRPr="007C222B">
        <w:rPr>
          <w:rFonts w:ascii="Arial" w:hAnsi="Arial" w:cs="Arial"/>
          <w:bCs/>
          <w:i/>
          <w:sz w:val="22"/>
          <w:szCs w:val="22"/>
        </w:rPr>
        <w:t>When</w:t>
      </w:r>
      <w:proofErr w:type="gramEnd"/>
      <w:r w:rsidRPr="007C222B">
        <w:rPr>
          <w:rFonts w:ascii="Arial" w:hAnsi="Arial" w:cs="Arial"/>
          <w:bCs/>
          <w:i/>
          <w:sz w:val="22"/>
          <w:szCs w:val="22"/>
        </w:rPr>
        <w:t xml:space="preserve"> in Rome</w:t>
      </w:r>
      <w:r w:rsidRPr="007C222B">
        <w:rPr>
          <w:rFonts w:ascii="Arial" w:hAnsi="Arial" w:cs="Arial"/>
          <w:bCs/>
          <w:sz w:val="22"/>
          <w:szCs w:val="22"/>
        </w:rPr>
        <w:t xml:space="preserve"> by Matt Smith, Melbourne (available online, 29 December 2015, at: </w:t>
      </w:r>
      <w:hyperlink r:id="rId36" w:history="1">
        <w:r w:rsidRPr="007C222B">
          <w:rPr>
            <w:rStyle w:val="Hyperlink"/>
            <w:rFonts w:ascii="Arial" w:hAnsi="Arial" w:cs="Arial"/>
            <w:bCs/>
            <w:color w:val="auto"/>
            <w:sz w:val="22"/>
            <w:szCs w:val="22"/>
          </w:rPr>
          <w:t>https://soundcloud.com/wheninromepodcast/episode-vii-the-cork-colosseum</w:t>
        </w:r>
      </w:hyperlink>
      <w:r w:rsidRPr="007C222B">
        <w:rPr>
          <w:rFonts w:ascii="Arial" w:hAnsi="Arial" w:cs="Arial"/>
          <w:sz w:val="22"/>
          <w:szCs w:val="22"/>
        </w:rPr>
        <w:t>).</w:t>
      </w:r>
    </w:p>
    <w:p w14:paraId="48857128" w14:textId="77777777" w:rsidR="002774ED" w:rsidRPr="00264957" w:rsidRDefault="002774ED" w:rsidP="002774ED">
      <w:pPr>
        <w:rPr>
          <w:rFonts w:ascii="Arial" w:hAnsi="Arial" w:cs="Arial"/>
          <w:sz w:val="22"/>
          <w:szCs w:val="22"/>
        </w:rPr>
      </w:pPr>
    </w:p>
    <w:p w14:paraId="4252E838" w14:textId="77777777" w:rsidR="002774ED" w:rsidRPr="00264957" w:rsidRDefault="002774ED" w:rsidP="002774ED">
      <w:pPr>
        <w:rPr>
          <w:rFonts w:ascii="Arial" w:hAnsi="Arial" w:cs="Arial"/>
          <w:sz w:val="22"/>
          <w:szCs w:val="22"/>
        </w:rPr>
      </w:pPr>
      <w:r w:rsidRPr="00264957">
        <w:rPr>
          <w:rFonts w:ascii="Arial" w:hAnsi="Arial" w:cs="Arial"/>
          <w:sz w:val="22"/>
          <w:szCs w:val="22"/>
        </w:rPr>
        <w:t>Gomon, M.F. 2015. Basking sharks in Australia: rarely seen. 4</w:t>
      </w:r>
      <w:r w:rsidRPr="00264957">
        <w:rPr>
          <w:rFonts w:ascii="Arial" w:hAnsi="Arial" w:cs="Arial"/>
          <w:sz w:val="22"/>
          <w:szCs w:val="22"/>
          <w:vertAlign w:val="superscript"/>
        </w:rPr>
        <w:t>th</w:t>
      </w:r>
      <w:r w:rsidRPr="00264957">
        <w:rPr>
          <w:rFonts w:ascii="Arial" w:hAnsi="Arial" w:cs="Arial"/>
          <w:sz w:val="22"/>
          <w:szCs w:val="22"/>
        </w:rPr>
        <w:t xml:space="preserve"> International Workshop on the Identification of Demersal Coastal Marine Fishes. National Museum of Science and Nature Collection Facility (Tsukuba, Japan, 22 October).</w:t>
      </w:r>
    </w:p>
    <w:p w14:paraId="01A37A46" w14:textId="77777777" w:rsidR="002774ED" w:rsidRPr="00264957" w:rsidRDefault="002774ED" w:rsidP="002774ED">
      <w:pPr>
        <w:rPr>
          <w:rFonts w:ascii="Arial" w:hAnsi="Arial" w:cs="Arial"/>
          <w:sz w:val="22"/>
          <w:szCs w:val="22"/>
        </w:rPr>
      </w:pPr>
    </w:p>
    <w:p w14:paraId="77967F4E" w14:textId="77777777" w:rsidR="002774ED" w:rsidRPr="00264957" w:rsidRDefault="002774ED" w:rsidP="002774ED">
      <w:pPr>
        <w:rPr>
          <w:rFonts w:ascii="Arial" w:hAnsi="Arial" w:cs="Arial"/>
          <w:sz w:val="22"/>
          <w:szCs w:val="22"/>
        </w:rPr>
      </w:pPr>
      <w:r w:rsidRPr="00264957">
        <w:rPr>
          <w:rFonts w:ascii="Arial" w:hAnsi="Arial" w:cs="Arial"/>
          <w:sz w:val="22"/>
          <w:szCs w:val="22"/>
        </w:rPr>
        <w:t>Gomon, M.F. 2015. Australian natural history museums: ichthyological taxonomy in Australia. 4</w:t>
      </w:r>
      <w:r w:rsidRPr="00264957">
        <w:rPr>
          <w:rFonts w:ascii="Arial" w:hAnsi="Arial" w:cs="Arial"/>
          <w:sz w:val="22"/>
          <w:szCs w:val="22"/>
          <w:vertAlign w:val="superscript"/>
        </w:rPr>
        <w:t>th</w:t>
      </w:r>
      <w:r w:rsidRPr="00264957">
        <w:rPr>
          <w:rFonts w:ascii="Arial" w:hAnsi="Arial" w:cs="Arial"/>
          <w:sz w:val="22"/>
          <w:szCs w:val="22"/>
        </w:rPr>
        <w:t xml:space="preserve"> International Workshop on the Identification of Demersal Coastal Marine Fishes. National Museum of Science and Nature Collection Facility (Tsukuba, Japan, 27 October).</w:t>
      </w:r>
    </w:p>
    <w:p w14:paraId="639ED629" w14:textId="77777777" w:rsidR="002774ED" w:rsidRPr="00264957" w:rsidRDefault="002774ED" w:rsidP="002774ED">
      <w:pPr>
        <w:rPr>
          <w:rFonts w:ascii="Arial" w:hAnsi="Arial" w:cs="Arial"/>
          <w:sz w:val="22"/>
          <w:szCs w:val="22"/>
        </w:rPr>
      </w:pPr>
    </w:p>
    <w:p w14:paraId="5F8ACDD1"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Gomon, M.F. 2015. Basking sharks in Australia: rarely seen. Onboard lecture. R.V. </w:t>
      </w:r>
      <w:r w:rsidRPr="00264957">
        <w:rPr>
          <w:rFonts w:ascii="Arial" w:hAnsi="Arial" w:cs="Arial"/>
          <w:i/>
          <w:sz w:val="22"/>
          <w:szCs w:val="22"/>
        </w:rPr>
        <w:t>Investigator</w:t>
      </w:r>
      <w:r w:rsidRPr="00264957">
        <w:rPr>
          <w:rFonts w:ascii="Arial" w:hAnsi="Arial" w:cs="Arial"/>
          <w:sz w:val="22"/>
          <w:szCs w:val="22"/>
        </w:rPr>
        <w:t>, CSIRO (Great Australian Bight, 7 and 16 December).</w:t>
      </w:r>
    </w:p>
    <w:p w14:paraId="6B06AC7B" w14:textId="77777777" w:rsidR="002774ED" w:rsidRPr="00264957" w:rsidRDefault="002774ED" w:rsidP="002774ED">
      <w:pPr>
        <w:rPr>
          <w:rFonts w:ascii="Arial" w:hAnsi="Arial" w:cs="Arial"/>
          <w:sz w:val="22"/>
          <w:szCs w:val="22"/>
        </w:rPr>
      </w:pPr>
    </w:p>
    <w:p w14:paraId="7A13D78D" w14:textId="77777777" w:rsidR="002774ED" w:rsidRPr="00264957" w:rsidRDefault="002774ED" w:rsidP="002774ED">
      <w:pPr>
        <w:rPr>
          <w:rFonts w:ascii="Arial" w:eastAsia="Calibri" w:hAnsi="Arial" w:cs="Arial"/>
          <w:sz w:val="22"/>
          <w:szCs w:val="22"/>
          <w:lang w:eastAsia="en-US"/>
        </w:rPr>
      </w:pPr>
      <w:r w:rsidRPr="00264957">
        <w:rPr>
          <w:rFonts w:ascii="Arial" w:eastAsia="Calibri" w:hAnsi="Arial" w:cs="Arial"/>
          <w:sz w:val="22"/>
          <w:szCs w:val="22"/>
          <w:lang w:eastAsia="en-US"/>
        </w:rPr>
        <w:t>Gourley, B. 2015. Analogue extinction. Smart Bar – Extinction (The Walk, Melbourne Museum, 7 October).</w:t>
      </w:r>
    </w:p>
    <w:p w14:paraId="66413993" w14:textId="77777777" w:rsidR="002774ED" w:rsidRPr="00264957" w:rsidRDefault="002774ED" w:rsidP="002774ED">
      <w:pPr>
        <w:rPr>
          <w:rFonts w:ascii="Arial" w:eastAsia="Calibri" w:hAnsi="Arial" w:cs="Arial"/>
          <w:sz w:val="22"/>
          <w:szCs w:val="22"/>
          <w:lang w:eastAsia="en-US"/>
        </w:rPr>
      </w:pPr>
    </w:p>
    <w:p w14:paraId="6F4AB842" w14:textId="77777777" w:rsidR="002774ED" w:rsidRPr="00264957" w:rsidRDefault="002774ED" w:rsidP="002774ED">
      <w:pPr>
        <w:rPr>
          <w:rFonts w:ascii="Arial" w:eastAsia="Calibri" w:hAnsi="Arial" w:cs="Arial"/>
          <w:sz w:val="22"/>
          <w:szCs w:val="22"/>
          <w:lang w:eastAsia="en-US"/>
        </w:rPr>
      </w:pPr>
      <w:r w:rsidRPr="00264957">
        <w:rPr>
          <w:rFonts w:ascii="Arial" w:eastAsia="Calibri" w:hAnsi="Arial" w:cs="Arial"/>
          <w:sz w:val="22"/>
          <w:szCs w:val="22"/>
          <w:lang w:eastAsia="en-US"/>
        </w:rPr>
        <w:t>Greene, J.P. 2015. From 1880 to 2015: World Expo and World Heritage in Melbourne and Italy. Inside Story seminar series (Discovery Centre, Melbourne Museum, 6 November).</w:t>
      </w:r>
    </w:p>
    <w:p w14:paraId="208B9F7C" w14:textId="77777777" w:rsidR="002774ED" w:rsidRPr="00264957" w:rsidRDefault="002774ED" w:rsidP="002774ED">
      <w:pPr>
        <w:rPr>
          <w:rFonts w:ascii="Arial" w:eastAsia="Calibri" w:hAnsi="Arial" w:cs="Arial"/>
          <w:sz w:val="22"/>
          <w:szCs w:val="22"/>
          <w:lang w:eastAsia="en-US"/>
        </w:rPr>
      </w:pPr>
    </w:p>
    <w:p w14:paraId="277213EB" w14:textId="77777777" w:rsidR="002774ED" w:rsidRPr="00264957" w:rsidRDefault="002774ED" w:rsidP="002774ED">
      <w:pPr>
        <w:rPr>
          <w:rFonts w:ascii="Arial" w:eastAsia="Calibri" w:hAnsi="Arial" w:cs="Arial"/>
          <w:sz w:val="22"/>
          <w:szCs w:val="22"/>
          <w:lang w:eastAsia="en-US"/>
        </w:rPr>
      </w:pPr>
      <w:r w:rsidRPr="00264957">
        <w:rPr>
          <w:rFonts w:ascii="Arial" w:eastAsia="Calibri" w:hAnsi="Arial" w:cs="Arial"/>
          <w:sz w:val="22"/>
          <w:szCs w:val="22"/>
          <w:lang w:eastAsia="en-US"/>
        </w:rPr>
        <w:t>Greene, J.P. 2016. A heritage journey in three chapters. 2016 Heritage Address, Australian Heritage Week (Museum Theatre, Melbourne Museum, 21 April).</w:t>
      </w:r>
    </w:p>
    <w:p w14:paraId="5E72D6DE" w14:textId="77777777" w:rsidR="002774ED" w:rsidRPr="00264957" w:rsidRDefault="002774ED" w:rsidP="002774ED">
      <w:pPr>
        <w:rPr>
          <w:rFonts w:ascii="Arial" w:eastAsia="Calibri" w:hAnsi="Arial" w:cs="Arial"/>
          <w:sz w:val="22"/>
          <w:szCs w:val="22"/>
          <w:lang w:eastAsia="en-US"/>
        </w:rPr>
      </w:pPr>
    </w:p>
    <w:p w14:paraId="76A9DAD6" w14:textId="77777777" w:rsidR="002774ED" w:rsidRPr="00264957" w:rsidRDefault="002774ED" w:rsidP="002774ED">
      <w:pPr>
        <w:rPr>
          <w:rFonts w:ascii="Arial" w:eastAsia="Calibri" w:hAnsi="Arial" w:cs="Arial"/>
          <w:sz w:val="22"/>
          <w:szCs w:val="22"/>
          <w:lang w:eastAsia="en-US"/>
        </w:rPr>
      </w:pPr>
      <w:r w:rsidRPr="00264957">
        <w:rPr>
          <w:rFonts w:ascii="Arial" w:eastAsia="Calibri" w:hAnsi="Arial" w:cs="Arial"/>
          <w:sz w:val="22"/>
          <w:szCs w:val="22"/>
          <w:lang w:eastAsia="en-US"/>
        </w:rPr>
        <w:t>Greene, J.P., Haines, K. and Sparrey, S. 2015. Two outstanding natural history museums: Singapore and Shanghai. Inside Story seminar series (Discovery Centre, Melbourne Museum, 4 September).</w:t>
      </w:r>
    </w:p>
    <w:p w14:paraId="6D3D3BED" w14:textId="77777777" w:rsidR="002774ED" w:rsidRPr="00264957" w:rsidRDefault="002774ED" w:rsidP="002774ED">
      <w:pPr>
        <w:rPr>
          <w:rFonts w:ascii="Arial" w:eastAsia="Calibri" w:hAnsi="Arial" w:cs="Arial"/>
          <w:sz w:val="22"/>
          <w:szCs w:val="22"/>
          <w:lang w:eastAsia="en-US"/>
        </w:rPr>
      </w:pPr>
    </w:p>
    <w:p w14:paraId="6130DA6C" w14:textId="77777777" w:rsidR="002774ED" w:rsidRPr="00264957" w:rsidRDefault="002774ED" w:rsidP="002774ED">
      <w:pPr>
        <w:rPr>
          <w:rFonts w:ascii="Arial" w:eastAsia="Calibri" w:hAnsi="Arial" w:cs="Arial"/>
          <w:sz w:val="22"/>
          <w:szCs w:val="22"/>
          <w:lang w:eastAsia="en-US"/>
        </w:rPr>
      </w:pPr>
      <w:r w:rsidRPr="00264957">
        <w:rPr>
          <w:rFonts w:ascii="Arial" w:eastAsia="Calibri" w:hAnsi="Arial" w:cs="Arial"/>
          <w:sz w:val="22"/>
          <w:szCs w:val="22"/>
          <w:lang w:eastAsia="en-US"/>
        </w:rPr>
        <w:t>Greene, J.P. and Trinca, M. 2015. Presenting art, history and culture in a diverse and globalised world – the Australian experience. ‘In Conversation With’ series, organised by the Cultural Academy, Singapore (Glass Hall, Singapore Art Museum, 27 July).</w:t>
      </w:r>
    </w:p>
    <w:p w14:paraId="2A384DA8" w14:textId="77777777" w:rsidR="002774ED" w:rsidRPr="00264957" w:rsidRDefault="002774ED" w:rsidP="002774ED">
      <w:pPr>
        <w:rPr>
          <w:rFonts w:ascii="Arial" w:eastAsia="Calibri" w:hAnsi="Arial" w:cs="Arial"/>
          <w:sz w:val="22"/>
          <w:szCs w:val="22"/>
          <w:lang w:eastAsia="en-US"/>
        </w:rPr>
      </w:pPr>
    </w:p>
    <w:p w14:paraId="4D07F980" w14:textId="77777777" w:rsidR="002774ED" w:rsidRPr="00264957" w:rsidRDefault="002774ED" w:rsidP="002774ED">
      <w:pPr>
        <w:contextualSpacing/>
        <w:rPr>
          <w:rFonts w:ascii="Arial" w:hAnsi="Arial" w:cs="Arial"/>
          <w:bCs/>
          <w:sz w:val="22"/>
          <w:szCs w:val="22"/>
        </w:rPr>
      </w:pPr>
      <w:r w:rsidRPr="00264957">
        <w:rPr>
          <w:rFonts w:ascii="Arial" w:hAnsi="Arial" w:cs="Arial"/>
          <w:bCs/>
          <w:sz w:val="22"/>
          <w:szCs w:val="22"/>
        </w:rPr>
        <w:t>Henningham, N., Forge, C. and Dale-Hallett, Liza. 2016. The Invisible Farmer Project. Historically Speaking Session, Professional Historians’ Association (Emerald Hill Library and Heritage Centre, South Melbourne, 7 June).</w:t>
      </w:r>
    </w:p>
    <w:p w14:paraId="45FB8AAD" w14:textId="77777777" w:rsidR="002774ED" w:rsidRPr="00264957" w:rsidRDefault="002774ED" w:rsidP="002774ED">
      <w:pPr>
        <w:rPr>
          <w:rFonts w:ascii="Arial" w:eastAsia="Calibri" w:hAnsi="Arial" w:cs="Arial"/>
          <w:sz w:val="22"/>
          <w:szCs w:val="22"/>
          <w:lang w:eastAsia="en-US"/>
        </w:rPr>
      </w:pPr>
    </w:p>
    <w:p w14:paraId="5E03ED41" w14:textId="77777777" w:rsidR="002774ED" w:rsidRPr="00264957" w:rsidRDefault="002774ED" w:rsidP="002774ED">
      <w:pPr>
        <w:rPr>
          <w:rFonts w:ascii="Arial" w:hAnsi="Arial" w:cs="Arial"/>
          <w:sz w:val="22"/>
          <w:szCs w:val="22"/>
        </w:rPr>
      </w:pPr>
      <w:r w:rsidRPr="00264957">
        <w:rPr>
          <w:rFonts w:ascii="Arial" w:hAnsi="Arial" w:cs="Arial"/>
          <w:sz w:val="22"/>
          <w:szCs w:val="22"/>
        </w:rPr>
        <w:t>Henry, D. 2015. Meteorites: messengers from space. Geelong Field Naturalists Club (Geelong Botanic Gardens, Geelong, 7 July).</w:t>
      </w:r>
    </w:p>
    <w:p w14:paraId="57B1D1B8" w14:textId="77777777" w:rsidR="002774ED" w:rsidRPr="00264957" w:rsidRDefault="002774ED" w:rsidP="002774ED">
      <w:pPr>
        <w:rPr>
          <w:rFonts w:ascii="Arial" w:hAnsi="Arial" w:cs="Arial"/>
          <w:sz w:val="22"/>
          <w:szCs w:val="22"/>
        </w:rPr>
      </w:pPr>
    </w:p>
    <w:p w14:paraId="5BC76A64" w14:textId="77777777" w:rsidR="002774ED" w:rsidRPr="00264957" w:rsidRDefault="002774ED" w:rsidP="002774ED">
      <w:pPr>
        <w:rPr>
          <w:rFonts w:ascii="Arial" w:hAnsi="Arial" w:cs="Arial"/>
          <w:sz w:val="22"/>
          <w:szCs w:val="22"/>
        </w:rPr>
      </w:pPr>
      <w:r w:rsidRPr="00264957">
        <w:rPr>
          <w:rFonts w:ascii="Arial" w:hAnsi="Arial" w:cs="Arial"/>
          <w:sz w:val="22"/>
          <w:szCs w:val="22"/>
        </w:rPr>
        <w:t>Henry, D. 2015. Return of the native (gold): a ‘ripping yarn’ of mineral specimen provenance. Mineralogical Society of Victoria (Royal Society of Victoria, 10 August).</w:t>
      </w:r>
    </w:p>
    <w:p w14:paraId="767767E4" w14:textId="77777777" w:rsidR="002774ED" w:rsidRPr="00264957" w:rsidRDefault="002774ED" w:rsidP="002774ED">
      <w:pPr>
        <w:rPr>
          <w:rFonts w:ascii="Arial" w:hAnsi="Arial" w:cs="Arial"/>
          <w:sz w:val="22"/>
          <w:szCs w:val="22"/>
        </w:rPr>
      </w:pPr>
      <w:r w:rsidRPr="00264957">
        <w:rPr>
          <w:rFonts w:ascii="Arial" w:hAnsi="Arial" w:cs="Arial"/>
          <w:sz w:val="22"/>
          <w:szCs w:val="22"/>
        </w:rPr>
        <w:lastRenderedPageBreak/>
        <w:t xml:space="preserve">Henry, D. 2015. Gold from the wreck of the </w:t>
      </w:r>
      <w:r w:rsidRPr="00264957">
        <w:rPr>
          <w:rFonts w:ascii="Arial" w:hAnsi="Arial" w:cs="Arial"/>
          <w:i/>
          <w:sz w:val="22"/>
          <w:szCs w:val="22"/>
        </w:rPr>
        <w:t>Royal Charter</w:t>
      </w:r>
      <w:r w:rsidRPr="00264957">
        <w:rPr>
          <w:rFonts w:ascii="Arial" w:hAnsi="Arial" w:cs="Arial"/>
          <w:sz w:val="22"/>
          <w:szCs w:val="22"/>
        </w:rPr>
        <w:t>. Probus Club of Gisborne (Gisborne, 3 September).</w:t>
      </w:r>
    </w:p>
    <w:p w14:paraId="5DD9913C" w14:textId="77777777" w:rsidR="002774ED" w:rsidRPr="00264957" w:rsidRDefault="002774ED" w:rsidP="002774ED">
      <w:pPr>
        <w:rPr>
          <w:rFonts w:ascii="Arial" w:hAnsi="Arial" w:cs="Arial"/>
          <w:sz w:val="22"/>
          <w:szCs w:val="22"/>
        </w:rPr>
      </w:pPr>
    </w:p>
    <w:p w14:paraId="7EA58AED" w14:textId="52790ADA" w:rsidR="002774ED" w:rsidRPr="00264957" w:rsidRDefault="002774ED" w:rsidP="002774ED">
      <w:pPr>
        <w:rPr>
          <w:rFonts w:ascii="Arial" w:hAnsi="Arial" w:cs="Arial"/>
          <w:sz w:val="22"/>
          <w:szCs w:val="22"/>
        </w:rPr>
      </w:pPr>
      <w:r w:rsidRPr="00264957">
        <w:rPr>
          <w:rFonts w:ascii="Arial" w:hAnsi="Arial" w:cs="Arial"/>
          <w:sz w:val="22"/>
          <w:szCs w:val="22"/>
        </w:rPr>
        <w:t xml:space="preserve">Hill, T. 2015. The Light Fantastic. Harley Wood Lecture. Public lecture, associated with the Annual Scientific Meeting of the </w:t>
      </w:r>
      <w:r w:rsidRPr="00264957">
        <w:rPr>
          <w:rStyle w:val="Strong"/>
          <w:rFonts w:ascii="Arial" w:hAnsi="Arial" w:cs="Arial"/>
          <w:b w:val="0"/>
          <w:color w:val="333333"/>
          <w:sz w:val="22"/>
          <w:szCs w:val="22"/>
        </w:rPr>
        <w:t>Astronomical Society of Australia (</w:t>
      </w:r>
      <w:r w:rsidRPr="00264957">
        <w:rPr>
          <w:rFonts w:ascii="Arial" w:hAnsi="Arial" w:cs="Arial"/>
          <w:sz w:val="22"/>
          <w:szCs w:val="22"/>
        </w:rPr>
        <w:t>The Esplanade Hotel, Fremantle, W</w:t>
      </w:r>
      <w:r w:rsidR="00CF219A">
        <w:rPr>
          <w:rFonts w:ascii="Arial" w:hAnsi="Arial" w:cs="Arial"/>
          <w:sz w:val="22"/>
          <w:szCs w:val="22"/>
        </w:rPr>
        <w:t xml:space="preserve">estern </w:t>
      </w:r>
      <w:r w:rsidRPr="00264957">
        <w:rPr>
          <w:rFonts w:ascii="Arial" w:hAnsi="Arial" w:cs="Arial"/>
          <w:sz w:val="22"/>
          <w:szCs w:val="22"/>
        </w:rPr>
        <w:t>A</w:t>
      </w:r>
      <w:r w:rsidR="00CF219A">
        <w:rPr>
          <w:rFonts w:ascii="Arial" w:hAnsi="Arial" w:cs="Arial"/>
          <w:sz w:val="22"/>
          <w:szCs w:val="22"/>
        </w:rPr>
        <w:t>ustralia</w:t>
      </w:r>
      <w:r w:rsidRPr="00264957">
        <w:rPr>
          <w:rFonts w:ascii="Arial" w:hAnsi="Arial" w:cs="Arial"/>
          <w:sz w:val="22"/>
          <w:szCs w:val="22"/>
        </w:rPr>
        <w:t>, 8 July).</w:t>
      </w:r>
    </w:p>
    <w:p w14:paraId="2FCFA806" w14:textId="77777777" w:rsidR="002774ED" w:rsidRPr="00264957" w:rsidRDefault="002774ED" w:rsidP="002774ED">
      <w:pPr>
        <w:rPr>
          <w:rFonts w:ascii="Arial" w:hAnsi="Arial" w:cs="Arial"/>
          <w:sz w:val="22"/>
          <w:szCs w:val="22"/>
        </w:rPr>
      </w:pPr>
    </w:p>
    <w:p w14:paraId="4C6DC6D2" w14:textId="77777777" w:rsidR="002774ED" w:rsidRPr="00264957" w:rsidRDefault="002774ED" w:rsidP="002774ED">
      <w:pPr>
        <w:rPr>
          <w:rFonts w:ascii="Arial" w:hAnsi="Arial" w:cs="Arial"/>
          <w:sz w:val="22"/>
          <w:szCs w:val="22"/>
        </w:rPr>
      </w:pPr>
      <w:r w:rsidRPr="00264957">
        <w:rPr>
          <w:rFonts w:ascii="Arial" w:hAnsi="Arial" w:cs="Arial"/>
          <w:sz w:val="22"/>
          <w:szCs w:val="22"/>
        </w:rPr>
        <w:t>Hill, T. 2015. Panel speaker. Early and Mid-Career Researcher workshop organised by the Sydney Institute for Astronomy (School of Physics, University of Sydney, 30 July).</w:t>
      </w:r>
    </w:p>
    <w:p w14:paraId="2A713B8F" w14:textId="77777777" w:rsidR="002774ED" w:rsidRPr="00264957" w:rsidRDefault="002774ED" w:rsidP="002774ED">
      <w:pPr>
        <w:rPr>
          <w:rFonts w:ascii="Arial" w:hAnsi="Arial" w:cs="Arial"/>
          <w:sz w:val="22"/>
          <w:szCs w:val="22"/>
        </w:rPr>
      </w:pPr>
    </w:p>
    <w:p w14:paraId="5506AB8C" w14:textId="77777777" w:rsidR="002774ED" w:rsidRPr="00264957" w:rsidRDefault="002774ED" w:rsidP="002774ED">
      <w:pPr>
        <w:rPr>
          <w:rFonts w:ascii="Arial" w:hAnsi="Arial" w:cs="Arial"/>
          <w:sz w:val="22"/>
          <w:szCs w:val="22"/>
        </w:rPr>
      </w:pPr>
      <w:r w:rsidRPr="00264957">
        <w:rPr>
          <w:rFonts w:ascii="Arial" w:hAnsi="Arial" w:cs="Arial"/>
          <w:sz w:val="22"/>
          <w:szCs w:val="22"/>
        </w:rPr>
        <w:t>Hill, T. 2015. Discover the Night Sky – Four evening astronomy classes in August 2015 (25 years of the Hubble Space Telescope – 5 August; The dwarfs: Ceres and Pluto – 12 August; The Light Fantastic – 26 August; Astrobites: Black Holes – 2 September) (Melbourne Planetarium, Scienceworks).</w:t>
      </w:r>
    </w:p>
    <w:p w14:paraId="7BF00873" w14:textId="77777777" w:rsidR="002774ED" w:rsidRPr="00264957" w:rsidRDefault="002774ED" w:rsidP="002774ED">
      <w:pPr>
        <w:rPr>
          <w:rFonts w:ascii="Arial" w:hAnsi="Arial" w:cs="Arial"/>
          <w:sz w:val="22"/>
          <w:szCs w:val="22"/>
        </w:rPr>
      </w:pPr>
    </w:p>
    <w:p w14:paraId="428127E0" w14:textId="77777777" w:rsidR="002774ED" w:rsidRPr="00264957" w:rsidRDefault="002774ED" w:rsidP="002774ED">
      <w:pPr>
        <w:rPr>
          <w:rFonts w:ascii="Arial" w:hAnsi="Arial" w:cs="Arial"/>
          <w:sz w:val="22"/>
          <w:szCs w:val="22"/>
        </w:rPr>
      </w:pPr>
      <w:r w:rsidRPr="00264957">
        <w:rPr>
          <w:rFonts w:ascii="Arial" w:hAnsi="Arial" w:cs="Arial"/>
          <w:sz w:val="22"/>
          <w:szCs w:val="22"/>
        </w:rPr>
        <w:t>Hill, T. 2016. Discover the Night Sky – Four evening astronomy classes in May 2016 (The Hubble Space Telescope – 5 May; The dwarfs: Ceres and Pluto – 12 May; The Light Fantastic – 19 May; Black Holes and Gravitational Waves – 26 May) (Melbourne Planetarium, Scienceworks).</w:t>
      </w:r>
    </w:p>
    <w:p w14:paraId="6FE39F34" w14:textId="77777777" w:rsidR="002774ED" w:rsidRPr="00264957" w:rsidRDefault="002774ED" w:rsidP="002774ED">
      <w:pPr>
        <w:rPr>
          <w:rFonts w:ascii="Arial" w:hAnsi="Arial" w:cs="Arial"/>
          <w:sz w:val="22"/>
          <w:szCs w:val="22"/>
        </w:rPr>
      </w:pPr>
    </w:p>
    <w:p w14:paraId="0A5F7E23" w14:textId="77777777" w:rsidR="002774ED" w:rsidRPr="00264957" w:rsidRDefault="002774ED" w:rsidP="002774ED">
      <w:pPr>
        <w:rPr>
          <w:rFonts w:ascii="Arial" w:hAnsi="Arial" w:cs="Arial"/>
          <w:sz w:val="22"/>
          <w:szCs w:val="22"/>
        </w:rPr>
      </w:pPr>
      <w:r w:rsidRPr="00264957">
        <w:rPr>
          <w:rFonts w:ascii="Arial" w:hAnsi="Arial" w:cs="Arial"/>
          <w:sz w:val="22"/>
          <w:szCs w:val="22"/>
        </w:rPr>
        <w:t>Hipsley, C. 2015. Macroevolutionary perspectives on squamate reptiles: reconstructing morphological transformations using fossil and extant collections. Evolution, Ecology and Genetics Seminar Series, Research School of Biology, Australian National University (Canberra, ACT, 6 August).</w:t>
      </w:r>
    </w:p>
    <w:p w14:paraId="0C76BC17" w14:textId="77777777" w:rsidR="002774ED" w:rsidRPr="00264957" w:rsidRDefault="002774ED" w:rsidP="002774ED">
      <w:pPr>
        <w:rPr>
          <w:rFonts w:ascii="Arial" w:hAnsi="Arial" w:cs="Arial"/>
          <w:sz w:val="22"/>
          <w:szCs w:val="22"/>
        </w:rPr>
      </w:pPr>
    </w:p>
    <w:p w14:paraId="421A7ABF" w14:textId="77777777" w:rsidR="002774ED" w:rsidRPr="00264957" w:rsidRDefault="002774ED" w:rsidP="002774ED">
      <w:pPr>
        <w:rPr>
          <w:rFonts w:ascii="Arial" w:eastAsia="Calibri" w:hAnsi="Arial" w:cs="Arial"/>
          <w:sz w:val="22"/>
          <w:szCs w:val="22"/>
          <w:lang w:eastAsia="en-US"/>
        </w:rPr>
      </w:pPr>
      <w:r w:rsidRPr="00264957">
        <w:rPr>
          <w:rFonts w:ascii="Arial" w:eastAsia="Calibri" w:hAnsi="Arial" w:cs="Arial"/>
          <w:sz w:val="22"/>
          <w:szCs w:val="22"/>
          <w:lang w:eastAsia="en-US"/>
        </w:rPr>
        <w:t>Hirst, R. 2015. The collection: the backbone of a museum. Guest presentation for the Research Center of Museum Studies, and Graduate School of Arts Management and Cultural Policy, National Taiwan University of Arts (Taipei, Taiwan, 22 October).</w:t>
      </w:r>
    </w:p>
    <w:p w14:paraId="0CE3DAAA" w14:textId="77777777" w:rsidR="002774ED" w:rsidRPr="00264957" w:rsidRDefault="002774ED" w:rsidP="002774ED">
      <w:pPr>
        <w:rPr>
          <w:rFonts w:ascii="Arial" w:eastAsia="Calibri" w:hAnsi="Arial" w:cs="Arial"/>
          <w:sz w:val="22"/>
          <w:szCs w:val="22"/>
          <w:lang w:eastAsia="en-US"/>
        </w:rPr>
      </w:pPr>
    </w:p>
    <w:p w14:paraId="1C48671B" w14:textId="77777777" w:rsidR="002774ED" w:rsidRPr="00264957" w:rsidRDefault="002774ED" w:rsidP="002774ED">
      <w:pPr>
        <w:rPr>
          <w:rFonts w:ascii="Arial" w:eastAsia="Calibri" w:hAnsi="Arial" w:cs="Arial"/>
          <w:sz w:val="22"/>
          <w:szCs w:val="22"/>
          <w:lang w:eastAsia="en-US"/>
        </w:rPr>
      </w:pPr>
      <w:r w:rsidRPr="00264957">
        <w:rPr>
          <w:rFonts w:ascii="Arial" w:eastAsia="Calibri" w:hAnsi="Arial" w:cs="Arial"/>
          <w:sz w:val="22"/>
          <w:szCs w:val="22"/>
          <w:lang w:eastAsia="en-US"/>
        </w:rPr>
        <w:t>Honan, P. 2015. The James Dean Effect: go extinct and bask in the glory. Smart Bar – Stuffed! (The Walk, Melbourne Museum, 20 August).</w:t>
      </w:r>
    </w:p>
    <w:p w14:paraId="20A824E4" w14:textId="77777777" w:rsidR="002774ED" w:rsidRPr="00264957" w:rsidRDefault="002774ED" w:rsidP="002774ED">
      <w:pPr>
        <w:rPr>
          <w:rFonts w:ascii="Arial" w:eastAsia="Calibri" w:hAnsi="Arial" w:cs="Arial"/>
          <w:sz w:val="22"/>
          <w:szCs w:val="22"/>
          <w:lang w:eastAsia="en-US"/>
        </w:rPr>
      </w:pPr>
    </w:p>
    <w:p w14:paraId="6D9C0D80" w14:textId="77777777" w:rsidR="002774ED" w:rsidRPr="00264957" w:rsidRDefault="002774ED" w:rsidP="002774ED">
      <w:pPr>
        <w:rPr>
          <w:rFonts w:ascii="Arial" w:hAnsi="Arial" w:cs="Arial"/>
          <w:sz w:val="22"/>
          <w:szCs w:val="22"/>
        </w:rPr>
      </w:pPr>
      <w:r w:rsidRPr="00264957">
        <w:rPr>
          <w:rFonts w:ascii="Arial" w:hAnsi="Arial" w:cs="Arial"/>
          <w:iCs/>
          <w:sz w:val="22"/>
          <w:szCs w:val="22"/>
        </w:rPr>
        <w:t xml:space="preserve">Hope, C. 2016. Accessing the ancient past: ancient Egyptian antiquities in the Victorian State collections. </w:t>
      </w:r>
      <w:r w:rsidRPr="00264957">
        <w:rPr>
          <w:rFonts w:ascii="Arial" w:hAnsi="Arial" w:cs="Arial"/>
          <w:sz w:val="22"/>
          <w:szCs w:val="22"/>
        </w:rPr>
        <w:t>Humanities Department – History, Culture and Collections seminar series (Museum Theatre, Melbourne Museum, 2 March).</w:t>
      </w:r>
    </w:p>
    <w:p w14:paraId="16BEDD11" w14:textId="77777777" w:rsidR="002774ED" w:rsidRPr="00264957" w:rsidRDefault="002774ED" w:rsidP="002774ED">
      <w:pPr>
        <w:rPr>
          <w:rFonts w:ascii="Arial" w:hAnsi="Arial" w:cs="Arial"/>
          <w:sz w:val="22"/>
          <w:szCs w:val="22"/>
        </w:rPr>
      </w:pPr>
    </w:p>
    <w:p w14:paraId="33338881" w14:textId="77777777" w:rsidR="002774ED" w:rsidRPr="00264957" w:rsidRDefault="002774ED" w:rsidP="002774ED">
      <w:pPr>
        <w:rPr>
          <w:rFonts w:ascii="Arial" w:hAnsi="Arial" w:cs="Arial"/>
          <w:bCs/>
          <w:sz w:val="22"/>
          <w:szCs w:val="22"/>
        </w:rPr>
      </w:pPr>
      <w:r w:rsidRPr="00264957">
        <w:rPr>
          <w:rFonts w:ascii="Arial" w:hAnsi="Arial" w:cs="Arial"/>
          <w:bCs/>
          <w:sz w:val="22"/>
          <w:szCs w:val="22"/>
        </w:rPr>
        <w:t>Knight, G. 2015. Generations. Guest lecture for Working in Indigenous Cultural Contexts unit (AIND90002) for Master of Art Curatorship / Master of Arts and Cultural Management students, School of Culture and Communication, Faculty of Arts (The University of Melbourne, Parkville, 8 August).</w:t>
      </w:r>
    </w:p>
    <w:p w14:paraId="5B088099" w14:textId="77777777" w:rsidR="002774ED" w:rsidRPr="00264957" w:rsidRDefault="002774ED" w:rsidP="002774ED">
      <w:pPr>
        <w:rPr>
          <w:rFonts w:ascii="Arial" w:hAnsi="Arial" w:cs="Arial"/>
          <w:bCs/>
          <w:sz w:val="22"/>
          <w:szCs w:val="22"/>
        </w:rPr>
      </w:pPr>
    </w:p>
    <w:p w14:paraId="703A4F36" w14:textId="77777777" w:rsidR="002774ED" w:rsidRDefault="002774ED" w:rsidP="002774ED">
      <w:pPr>
        <w:rPr>
          <w:rFonts w:ascii="Arial" w:hAnsi="Arial" w:cs="Arial"/>
          <w:bCs/>
          <w:sz w:val="22"/>
          <w:szCs w:val="22"/>
        </w:rPr>
      </w:pPr>
      <w:r w:rsidRPr="00264957">
        <w:rPr>
          <w:rFonts w:ascii="Arial" w:hAnsi="Arial" w:cs="Arial"/>
          <w:bCs/>
          <w:sz w:val="22"/>
          <w:szCs w:val="22"/>
        </w:rPr>
        <w:t>Lake, M., Holbrook, C. and Tout-Smith, D. 2016. Reflecting on the Anzac Centenary and memorialisation. Historically Speaking Session, Professional Historians’ Association (Emerald Hill Library and Heritage Centre, South Melbourne, 5 April).</w:t>
      </w:r>
    </w:p>
    <w:p w14:paraId="1CD8DCA6" w14:textId="77777777" w:rsidR="0081513F" w:rsidRDefault="0081513F" w:rsidP="002774ED">
      <w:pPr>
        <w:rPr>
          <w:rFonts w:ascii="Arial" w:hAnsi="Arial" w:cs="Arial"/>
          <w:bCs/>
          <w:sz w:val="22"/>
          <w:szCs w:val="22"/>
        </w:rPr>
      </w:pPr>
    </w:p>
    <w:p w14:paraId="38FB542C" w14:textId="77777777" w:rsidR="0081513F" w:rsidRPr="00B71626" w:rsidRDefault="0081513F" w:rsidP="0081513F">
      <w:pPr>
        <w:rPr>
          <w:rFonts w:ascii="Arial" w:hAnsi="Arial" w:cs="Arial"/>
          <w:sz w:val="22"/>
          <w:szCs w:val="22"/>
        </w:rPr>
      </w:pPr>
      <w:r w:rsidRPr="00B71626">
        <w:rPr>
          <w:rFonts w:ascii="Arial" w:hAnsi="Arial" w:cs="Arial"/>
          <w:sz w:val="22"/>
          <w:szCs w:val="22"/>
        </w:rPr>
        <w:t xml:space="preserve">Leith, A. 2015. Public Programs Strategies for Your Organisation. Museums Australia (Victoria) RSL Memorabilia Seminar (ANZAC House, 4 August). </w:t>
      </w:r>
    </w:p>
    <w:p w14:paraId="07FDBE76" w14:textId="77777777" w:rsidR="002774ED" w:rsidRPr="00264957" w:rsidRDefault="002774ED" w:rsidP="002774ED">
      <w:pPr>
        <w:rPr>
          <w:rFonts w:ascii="Arial" w:eastAsia="Calibri" w:hAnsi="Arial" w:cs="Arial"/>
          <w:sz w:val="22"/>
          <w:szCs w:val="22"/>
          <w:lang w:eastAsia="en-US"/>
        </w:rPr>
      </w:pPr>
    </w:p>
    <w:p w14:paraId="2C806173" w14:textId="77777777" w:rsidR="002774ED" w:rsidRPr="00264957" w:rsidRDefault="002774ED" w:rsidP="002774ED">
      <w:pPr>
        <w:rPr>
          <w:rFonts w:ascii="Arial" w:eastAsia="Calibri" w:hAnsi="Arial" w:cs="Arial"/>
          <w:sz w:val="22"/>
          <w:szCs w:val="22"/>
          <w:lang w:eastAsia="en-US"/>
        </w:rPr>
      </w:pPr>
      <w:r w:rsidRPr="00264957">
        <w:rPr>
          <w:rFonts w:ascii="Arial" w:eastAsia="Calibri" w:hAnsi="Arial" w:cs="Arial"/>
          <w:sz w:val="22"/>
          <w:szCs w:val="22"/>
          <w:lang w:eastAsia="en-US"/>
        </w:rPr>
        <w:t>McCartney, E. 2015. Exhibition conservation at Museum Victoria. Guest lecture for Preventive Conservation unit (CUMC 40004) for Masters of Cultural Materials Conservation students, School of Culture and Communication, Faculty of Arts (The University of Melbourne, Parkville, 25 August).</w:t>
      </w:r>
    </w:p>
    <w:p w14:paraId="5427558A" w14:textId="77777777" w:rsidR="002774ED" w:rsidRPr="00264957" w:rsidRDefault="002774ED" w:rsidP="002774ED">
      <w:pPr>
        <w:rPr>
          <w:rFonts w:ascii="Arial" w:eastAsia="Calibri" w:hAnsi="Arial" w:cs="Arial"/>
          <w:sz w:val="22"/>
          <w:szCs w:val="22"/>
          <w:lang w:eastAsia="en-US"/>
        </w:rPr>
      </w:pPr>
    </w:p>
    <w:p w14:paraId="04096408" w14:textId="77777777" w:rsidR="002774ED" w:rsidRPr="00264957" w:rsidRDefault="002774ED" w:rsidP="002774ED">
      <w:pPr>
        <w:rPr>
          <w:rFonts w:ascii="Arial" w:eastAsia="Calibri" w:hAnsi="Arial" w:cs="Arial"/>
          <w:sz w:val="22"/>
          <w:szCs w:val="22"/>
          <w:lang w:eastAsia="en-US"/>
        </w:rPr>
      </w:pPr>
      <w:r w:rsidRPr="00264957">
        <w:rPr>
          <w:rFonts w:ascii="Arial" w:eastAsia="Calibri" w:hAnsi="Arial" w:cs="Arial"/>
          <w:sz w:val="22"/>
          <w:szCs w:val="22"/>
          <w:lang w:eastAsia="en-US"/>
        </w:rPr>
        <w:lastRenderedPageBreak/>
        <w:t>McCartney, E. 2016. Introduction to conservation at Museum Victoria. Guest lecture for Professional Practices unit (CUMC 40001) for Masters of Cultural Materials Conservation students, School of Culture and Communication, Faculty of Arts (The University of Melbourne, Parkville, 3 March).</w:t>
      </w:r>
    </w:p>
    <w:p w14:paraId="774F32A9" w14:textId="77777777" w:rsidR="002774ED" w:rsidRPr="00264957" w:rsidRDefault="002774ED" w:rsidP="002774ED">
      <w:pPr>
        <w:rPr>
          <w:rFonts w:ascii="Arial" w:eastAsia="Calibri" w:hAnsi="Arial" w:cs="Arial"/>
          <w:sz w:val="22"/>
          <w:szCs w:val="22"/>
          <w:lang w:eastAsia="en-US"/>
        </w:rPr>
      </w:pPr>
    </w:p>
    <w:p w14:paraId="34578098" w14:textId="77777777" w:rsidR="002774ED" w:rsidRPr="00264957" w:rsidRDefault="002774ED" w:rsidP="002774ED">
      <w:pPr>
        <w:rPr>
          <w:rFonts w:ascii="Arial" w:hAnsi="Arial" w:cs="Arial"/>
          <w:bCs/>
          <w:sz w:val="22"/>
          <w:szCs w:val="22"/>
        </w:rPr>
      </w:pPr>
      <w:r w:rsidRPr="00264957">
        <w:rPr>
          <w:rFonts w:ascii="Arial" w:hAnsi="Arial" w:cs="Arial"/>
          <w:bCs/>
          <w:sz w:val="22"/>
          <w:szCs w:val="22"/>
        </w:rPr>
        <w:t xml:space="preserve">McFadzean, M. 2015. </w:t>
      </w:r>
      <w:r w:rsidRPr="00264957">
        <w:rPr>
          <w:rFonts w:ascii="Arial" w:hAnsi="Arial" w:cs="Arial"/>
          <w:sz w:val="22"/>
          <w:szCs w:val="22"/>
        </w:rPr>
        <w:t>Beyond the baggage: reflecting on 25 years of migration collections at Museum Victoria. Humanities Department – History, Culture and Collections seminar series (Museum Theatre, Melbourne Museum, 18 November).</w:t>
      </w:r>
    </w:p>
    <w:p w14:paraId="1BED2329" w14:textId="77777777" w:rsidR="002774ED" w:rsidRPr="00264957" w:rsidRDefault="002774ED" w:rsidP="002774ED">
      <w:pPr>
        <w:rPr>
          <w:rFonts w:ascii="Arial" w:hAnsi="Arial" w:cs="Arial"/>
          <w:bCs/>
          <w:sz w:val="22"/>
          <w:szCs w:val="22"/>
        </w:rPr>
      </w:pPr>
    </w:p>
    <w:p w14:paraId="736A8A7F" w14:textId="77777777" w:rsidR="002774ED" w:rsidRPr="00264957" w:rsidRDefault="002774ED" w:rsidP="002774ED">
      <w:pPr>
        <w:rPr>
          <w:rFonts w:ascii="Arial" w:hAnsi="Arial" w:cs="Arial"/>
          <w:bCs/>
          <w:sz w:val="22"/>
          <w:szCs w:val="22"/>
        </w:rPr>
      </w:pPr>
      <w:r w:rsidRPr="00264957">
        <w:rPr>
          <w:rFonts w:ascii="Arial" w:hAnsi="Arial" w:cs="Arial"/>
          <w:bCs/>
          <w:sz w:val="22"/>
          <w:szCs w:val="22"/>
        </w:rPr>
        <w:t xml:space="preserve">McFadzean, M. 2016. </w:t>
      </w:r>
      <w:r w:rsidRPr="00264957">
        <w:rPr>
          <w:rFonts w:ascii="Arial" w:hAnsi="Arial" w:cs="Arial"/>
          <w:sz w:val="22"/>
          <w:szCs w:val="22"/>
        </w:rPr>
        <w:t xml:space="preserve">Beyond the baggage: reflecting on 25 years of migration collections at Museum Victoria. </w:t>
      </w:r>
      <w:r w:rsidRPr="00264957">
        <w:rPr>
          <w:rFonts w:ascii="Arial" w:hAnsi="Arial" w:cs="Arial"/>
          <w:bCs/>
          <w:sz w:val="22"/>
          <w:szCs w:val="22"/>
        </w:rPr>
        <w:t>Guest lecture for</w:t>
      </w:r>
      <w:r w:rsidRPr="00264957">
        <w:rPr>
          <w:rFonts w:ascii="Arial" w:hAnsi="Arial" w:cs="Arial"/>
          <w:sz w:val="22"/>
          <w:szCs w:val="22"/>
        </w:rPr>
        <w:t xml:space="preserve"> Urban Legends: Melbourne Intensive undergraduate unit (HIST30071), School of Historical and Philosophical Studies, The University of Melbourne (Parkville, 5 February).</w:t>
      </w:r>
    </w:p>
    <w:p w14:paraId="59502997" w14:textId="77777777" w:rsidR="002774ED" w:rsidRPr="00264957" w:rsidRDefault="002774ED" w:rsidP="002774ED">
      <w:pPr>
        <w:rPr>
          <w:rFonts w:ascii="Arial" w:hAnsi="Arial" w:cs="Arial"/>
          <w:sz w:val="22"/>
          <w:szCs w:val="22"/>
        </w:rPr>
      </w:pPr>
    </w:p>
    <w:p w14:paraId="73585EA5" w14:textId="77777777" w:rsidR="002774ED" w:rsidRPr="00264957" w:rsidRDefault="002774ED" w:rsidP="002774ED">
      <w:pPr>
        <w:rPr>
          <w:rFonts w:ascii="Arial" w:hAnsi="Arial" w:cs="Arial"/>
          <w:sz w:val="22"/>
          <w:szCs w:val="22"/>
        </w:rPr>
      </w:pPr>
      <w:r w:rsidRPr="00264957">
        <w:rPr>
          <w:rFonts w:ascii="Arial" w:hAnsi="Arial" w:cs="Arial"/>
          <w:sz w:val="22"/>
          <w:szCs w:val="22"/>
        </w:rPr>
        <w:t>Mackenzie, M. 2015. Science heroes: Andrew Keith Jack (Shackleton’s Ross Sea Party). ‘The Laborastory’ science storytelling event (Spotted Mallard, Brunswick, 2 September).</w:t>
      </w:r>
    </w:p>
    <w:p w14:paraId="2033C326" w14:textId="77777777" w:rsidR="002774ED" w:rsidRPr="00264957" w:rsidRDefault="002774ED" w:rsidP="002774ED">
      <w:pPr>
        <w:rPr>
          <w:rFonts w:ascii="Arial" w:hAnsi="Arial" w:cs="Arial"/>
          <w:sz w:val="22"/>
          <w:szCs w:val="22"/>
        </w:rPr>
      </w:pPr>
    </w:p>
    <w:p w14:paraId="7CD24F29"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Mackenzie, M. 2016. Antarctic holothuroids and collection management. Onboard lecture, RSS </w:t>
      </w:r>
      <w:r w:rsidRPr="00264957">
        <w:rPr>
          <w:rFonts w:ascii="Arial" w:hAnsi="Arial" w:cs="Arial"/>
          <w:i/>
          <w:sz w:val="22"/>
          <w:szCs w:val="22"/>
        </w:rPr>
        <w:t>James Clark Ross</w:t>
      </w:r>
      <w:r w:rsidRPr="00264957">
        <w:rPr>
          <w:rFonts w:ascii="Arial" w:hAnsi="Arial" w:cs="Arial"/>
          <w:sz w:val="22"/>
          <w:szCs w:val="22"/>
        </w:rPr>
        <w:t>, South Orkneys - State of the Antarctic Ecosystem expedition, British Antarctic Survey (Antarctica, February).</w:t>
      </w:r>
    </w:p>
    <w:p w14:paraId="2B33C73D" w14:textId="77777777" w:rsidR="002774ED" w:rsidRPr="00264957" w:rsidRDefault="002774ED" w:rsidP="002774ED">
      <w:pPr>
        <w:rPr>
          <w:rFonts w:ascii="Arial" w:hAnsi="Arial" w:cs="Arial"/>
          <w:sz w:val="22"/>
          <w:szCs w:val="22"/>
        </w:rPr>
      </w:pPr>
    </w:p>
    <w:p w14:paraId="7C6F4600"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Mackenzie, M. 2016. Antarctic sea pigs: polar science in sixty seconds. Onboard lecture, RSS </w:t>
      </w:r>
      <w:r w:rsidRPr="00264957">
        <w:rPr>
          <w:rFonts w:ascii="Arial" w:hAnsi="Arial" w:cs="Arial"/>
          <w:i/>
          <w:sz w:val="22"/>
          <w:szCs w:val="22"/>
        </w:rPr>
        <w:t>James Clark Ross</w:t>
      </w:r>
      <w:r w:rsidRPr="00264957">
        <w:rPr>
          <w:rFonts w:ascii="Arial" w:hAnsi="Arial" w:cs="Arial"/>
          <w:sz w:val="22"/>
          <w:szCs w:val="22"/>
        </w:rPr>
        <w:t>, South Orkneys - State of the Antarctic Ecosystem expedition, British Antarctic Survey (Antarctica, March).</w:t>
      </w:r>
    </w:p>
    <w:p w14:paraId="53DD5BD8" w14:textId="77777777" w:rsidR="002774ED" w:rsidRPr="00264957" w:rsidRDefault="002774ED" w:rsidP="002774ED">
      <w:pPr>
        <w:rPr>
          <w:rFonts w:ascii="Arial" w:hAnsi="Arial" w:cs="Arial"/>
          <w:sz w:val="22"/>
          <w:szCs w:val="22"/>
        </w:rPr>
      </w:pPr>
    </w:p>
    <w:p w14:paraId="6E195265" w14:textId="77777777" w:rsidR="002774ED" w:rsidRPr="00264957" w:rsidRDefault="002774ED" w:rsidP="002774ED">
      <w:pPr>
        <w:rPr>
          <w:rFonts w:ascii="Arial" w:hAnsi="Arial" w:cs="Arial"/>
          <w:sz w:val="22"/>
          <w:szCs w:val="22"/>
        </w:rPr>
      </w:pPr>
      <w:r w:rsidRPr="00264957">
        <w:rPr>
          <w:rFonts w:ascii="Arial" w:hAnsi="Arial" w:cs="Arial"/>
          <w:sz w:val="22"/>
          <w:szCs w:val="22"/>
        </w:rPr>
        <w:t>Mackenzie, M. 2016. South Orkneys and Antarctic sea cucumbers. Inside Story seminar series (Discovery Centre, Melbourne Museum, 24 June).</w:t>
      </w:r>
    </w:p>
    <w:p w14:paraId="5C7AE03B" w14:textId="77777777" w:rsidR="002774ED" w:rsidRPr="00264957" w:rsidRDefault="002774ED" w:rsidP="002774ED">
      <w:pPr>
        <w:rPr>
          <w:rFonts w:ascii="Arial" w:hAnsi="Arial" w:cs="Arial"/>
          <w:sz w:val="22"/>
          <w:szCs w:val="22"/>
        </w:rPr>
      </w:pPr>
    </w:p>
    <w:p w14:paraId="70F914DE" w14:textId="77777777" w:rsidR="002774ED" w:rsidRPr="00264957" w:rsidRDefault="002774ED" w:rsidP="002774ED">
      <w:pPr>
        <w:rPr>
          <w:rFonts w:ascii="Arial" w:eastAsia="Calibri" w:hAnsi="Arial" w:cs="Arial"/>
          <w:sz w:val="22"/>
          <w:szCs w:val="22"/>
          <w:lang w:eastAsia="en-US"/>
        </w:rPr>
      </w:pPr>
      <w:r w:rsidRPr="00264957">
        <w:rPr>
          <w:rFonts w:ascii="Arial" w:eastAsia="Calibri" w:hAnsi="Arial" w:cs="Arial"/>
          <w:sz w:val="22"/>
          <w:szCs w:val="22"/>
          <w:lang w:eastAsia="en-US"/>
        </w:rPr>
        <w:t xml:space="preserve">Measday, D. 2015. Conservation of fluid preserved </w:t>
      </w:r>
      <w:proofErr w:type="gramStart"/>
      <w:r w:rsidRPr="00264957">
        <w:rPr>
          <w:rFonts w:ascii="Arial" w:eastAsia="Calibri" w:hAnsi="Arial" w:cs="Arial"/>
          <w:sz w:val="22"/>
          <w:szCs w:val="22"/>
          <w:lang w:eastAsia="en-US"/>
        </w:rPr>
        <w:t>specimens</w:t>
      </w:r>
      <w:proofErr w:type="gramEnd"/>
      <w:r w:rsidRPr="00264957">
        <w:rPr>
          <w:rFonts w:ascii="Arial" w:eastAsia="Calibri" w:hAnsi="Arial" w:cs="Arial"/>
          <w:sz w:val="22"/>
          <w:szCs w:val="22"/>
          <w:lang w:eastAsia="en-US"/>
        </w:rPr>
        <w:t xml:space="preserve"> workshop. Harry Brookes Allen Museum of Anatomy and Pathology, and Centre of Cultural Materials Conservation Commercial Services (University of Melbourne, Parkville, 7-8 September).</w:t>
      </w:r>
    </w:p>
    <w:p w14:paraId="1EA275E5" w14:textId="77777777" w:rsidR="002774ED" w:rsidRPr="00264957" w:rsidRDefault="002774ED" w:rsidP="002774ED">
      <w:pPr>
        <w:rPr>
          <w:rFonts w:ascii="Arial" w:eastAsia="Calibri" w:hAnsi="Arial" w:cs="Arial"/>
          <w:sz w:val="22"/>
          <w:szCs w:val="22"/>
          <w:lang w:eastAsia="en-US"/>
        </w:rPr>
      </w:pPr>
    </w:p>
    <w:p w14:paraId="5991A5BC" w14:textId="77777777" w:rsidR="002774ED" w:rsidRPr="00264957" w:rsidRDefault="002774ED" w:rsidP="002774ED">
      <w:pPr>
        <w:rPr>
          <w:rFonts w:ascii="Arial" w:eastAsia="Calibri" w:hAnsi="Arial" w:cs="Arial"/>
          <w:sz w:val="22"/>
          <w:szCs w:val="22"/>
          <w:lang w:eastAsia="en-US"/>
        </w:rPr>
      </w:pPr>
      <w:r w:rsidRPr="00264957">
        <w:rPr>
          <w:rFonts w:ascii="Arial" w:eastAsia="Calibri" w:hAnsi="Arial" w:cs="Arial"/>
          <w:sz w:val="22"/>
          <w:szCs w:val="22"/>
          <w:lang w:eastAsia="en-US"/>
        </w:rPr>
        <w:t>Measday, D. 2016. Introduction to natural sciences conservation. Guest lecture for Introduction to Materials and Techniques unit (CUMC 90028) for Masters of Cultural Materials Conservation students, School of Culture and Communication, Faculty of Arts (The University of Melbourne, Parkville, 21 April).</w:t>
      </w:r>
    </w:p>
    <w:p w14:paraId="43900B71" w14:textId="77777777" w:rsidR="002774ED" w:rsidRPr="00264957" w:rsidRDefault="002774ED" w:rsidP="002774ED">
      <w:pPr>
        <w:rPr>
          <w:rFonts w:ascii="Arial" w:eastAsia="Calibri" w:hAnsi="Arial" w:cs="Arial"/>
          <w:sz w:val="22"/>
          <w:szCs w:val="22"/>
          <w:lang w:eastAsia="en-US"/>
        </w:rPr>
      </w:pPr>
    </w:p>
    <w:p w14:paraId="0813C858" w14:textId="77777777" w:rsidR="002774ED" w:rsidRPr="00264957" w:rsidRDefault="002774ED" w:rsidP="002774ED">
      <w:pPr>
        <w:rPr>
          <w:rFonts w:ascii="Arial" w:eastAsia="Calibri" w:hAnsi="Arial" w:cs="Arial"/>
          <w:sz w:val="22"/>
          <w:szCs w:val="22"/>
          <w:lang w:eastAsia="en-US"/>
        </w:rPr>
      </w:pPr>
      <w:r w:rsidRPr="00264957">
        <w:rPr>
          <w:rFonts w:ascii="Arial" w:eastAsia="Calibri" w:hAnsi="Arial" w:cs="Arial"/>
          <w:sz w:val="22"/>
          <w:szCs w:val="22"/>
          <w:lang w:eastAsia="en-US"/>
        </w:rPr>
        <w:t>Measday, D. and McCartney, E. 2015. Saving our skins. Smart Bar – Stuffed! (Mind and Body Gallery, Melbourne Museum, 20 August).</w:t>
      </w:r>
    </w:p>
    <w:p w14:paraId="79F986B9" w14:textId="77777777" w:rsidR="002774ED" w:rsidRPr="00264957" w:rsidRDefault="002774ED" w:rsidP="002774ED">
      <w:pPr>
        <w:rPr>
          <w:rFonts w:ascii="Arial" w:hAnsi="Arial" w:cs="Arial"/>
          <w:sz w:val="22"/>
          <w:szCs w:val="22"/>
        </w:rPr>
      </w:pPr>
    </w:p>
    <w:p w14:paraId="74B24E3B" w14:textId="75DA4B39" w:rsidR="002774ED" w:rsidRPr="00264957" w:rsidRDefault="002774ED" w:rsidP="002774ED">
      <w:pPr>
        <w:rPr>
          <w:rFonts w:ascii="Arial" w:hAnsi="Arial" w:cs="Arial"/>
          <w:sz w:val="22"/>
          <w:szCs w:val="22"/>
        </w:rPr>
      </w:pPr>
      <w:r w:rsidRPr="00264957">
        <w:rPr>
          <w:rFonts w:ascii="Arial" w:hAnsi="Arial" w:cs="Arial"/>
          <w:sz w:val="22"/>
          <w:szCs w:val="22"/>
        </w:rPr>
        <w:t>O’Hara, T.D. 2015. The Ophiuroid Project: a global phylogeny and biogeography of an entire class of marine invertebrates. Evolution, Ecology and Genetics Seminar Series, Research School of Biology, Australian National University (Canberra, A</w:t>
      </w:r>
      <w:r w:rsidR="00CF219A">
        <w:rPr>
          <w:rFonts w:ascii="Arial" w:hAnsi="Arial" w:cs="Arial"/>
          <w:sz w:val="22"/>
          <w:szCs w:val="22"/>
        </w:rPr>
        <w:t xml:space="preserve">ustralian </w:t>
      </w:r>
      <w:r w:rsidRPr="00264957">
        <w:rPr>
          <w:rFonts w:ascii="Arial" w:hAnsi="Arial" w:cs="Arial"/>
          <w:sz w:val="22"/>
          <w:szCs w:val="22"/>
        </w:rPr>
        <w:t>C</w:t>
      </w:r>
      <w:r w:rsidR="00CF219A">
        <w:rPr>
          <w:rFonts w:ascii="Arial" w:hAnsi="Arial" w:cs="Arial"/>
          <w:sz w:val="22"/>
          <w:szCs w:val="22"/>
        </w:rPr>
        <w:t xml:space="preserve">apital </w:t>
      </w:r>
      <w:r w:rsidRPr="00264957">
        <w:rPr>
          <w:rFonts w:ascii="Arial" w:hAnsi="Arial" w:cs="Arial"/>
          <w:sz w:val="22"/>
          <w:szCs w:val="22"/>
        </w:rPr>
        <w:t>T</w:t>
      </w:r>
      <w:r w:rsidR="00CF219A">
        <w:rPr>
          <w:rFonts w:ascii="Arial" w:hAnsi="Arial" w:cs="Arial"/>
          <w:sz w:val="22"/>
          <w:szCs w:val="22"/>
        </w:rPr>
        <w:t>erritory</w:t>
      </w:r>
      <w:r w:rsidRPr="00264957">
        <w:rPr>
          <w:rFonts w:ascii="Arial" w:hAnsi="Arial" w:cs="Arial"/>
          <w:sz w:val="22"/>
          <w:szCs w:val="22"/>
        </w:rPr>
        <w:t>, 23 July).</w:t>
      </w:r>
    </w:p>
    <w:p w14:paraId="77702457" w14:textId="77777777" w:rsidR="002774ED" w:rsidRPr="00264957" w:rsidRDefault="002774ED" w:rsidP="002774ED">
      <w:pPr>
        <w:rPr>
          <w:rFonts w:ascii="Arial" w:hAnsi="Arial" w:cs="Arial"/>
          <w:sz w:val="22"/>
          <w:szCs w:val="22"/>
        </w:rPr>
      </w:pPr>
    </w:p>
    <w:p w14:paraId="242F2800" w14:textId="77777777" w:rsidR="002774ED" w:rsidRPr="00264957" w:rsidRDefault="002774ED" w:rsidP="002774ED">
      <w:pPr>
        <w:rPr>
          <w:rFonts w:ascii="Arial" w:hAnsi="Arial" w:cs="Arial"/>
          <w:sz w:val="22"/>
          <w:szCs w:val="22"/>
        </w:rPr>
      </w:pPr>
      <w:r w:rsidRPr="00264957">
        <w:rPr>
          <w:rFonts w:ascii="Arial" w:hAnsi="Arial" w:cs="Arial"/>
          <w:sz w:val="22"/>
          <w:szCs w:val="22"/>
        </w:rPr>
        <w:t>O’Hara, T.D. 2015. The Ophiuroid Project: a global phylogeny and biogeography of the Ophiuroidea. Department of Zoology, University of Oxford (Oxford, UK, 9 October).</w:t>
      </w:r>
    </w:p>
    <w:p w14:paraId="401E4E5C" w14:textId="77777777" w:rsidR="002774ED" w:rsidRPr="00264957" w:rsidRDefault="002774ED" w:rsidP="002774ED">
      <w:pPr>
        <w:rPr>
          <w:rFonts w:ascii="Arial" w:hAnsi="Arial" w:cs="Arial"/>
          <w:sz w:val="22"/>
          <w:szCs w:val="22"/>
        </w:rPr>
      </w:pPr>
    </w:p>
    <w:p w14:paraId="65B0E866"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Phillips, K. 2015. Taxidermy in the </w:t>
      </w:r>
      <w:r w:rsidRPr="00264957">
        <w:rPr>
          <w:rFonts w:ascii="Arial" w:hAnsi="Arial" w:cs="Arial"/>
          <w:i/>
          <w:sz w:val="22"/>
          <w:szCs w:val="22"/>
        </w:rPr>
        <w:t>Wild</w:t>
      </w:r>
      <w:r w:rsidRPr="00264957">
        <w:rPr>
          <w:rFonts w:ascii="Arial" w:hAnsi="Arial" w:cs="Arial"/>
          <w:sz w:val="22"/>
          <w:szCs w:val="22"/>
        </w:rPr>
        <w:t xml:space="preserve"> exhibition. Smart Bar – Stuffed! (The Walk, Melbourne Museum, 20 August).</w:t>
      </w:r>
    </w:p>
    <w:p w14:paraId="4ED08E1C" w14:textId="77777777" w:rsidR="002774ED" w:rsidRPr="00264957" w:rsidRDefault="002774ED" w:rsidP="002774ED">
      <w:pPr>
        <w:rPr>
          <w:rFonts w:ascii="Arial" w:hAnsi="Arial" w:cs="Arial"/>
          <w:sz w:val="22"/>
          <w:szCs w:val="22"/>
        </w:rPr>
      </w:pPr>
    </w:p>
    <w:p w14:paraId="31E8A815" w14:textId="77777777" w:rsidR="002774ED" w:rsidRPr="00264957" w:rsidRDefault="002774ED" w:rsidP="002774ED">
      <w:pPr>
        <w:rPr>
          <w:rFonts w:ascii="Arial" w:hAnsi="Arial" w:cs="Arial"/>
          <w:sz w:val="22"/>
          <w:szCs w:val="22"/>
        </w:rPr>
      </w:pPr>
      <w:r w:rsidRPr="00264957">
        <w:rPr>
          <w:rFonts w:ascii="Arial" w:hAnsi="Arial" w:cs="Arial"/>
          <w:sz w:val="22"/>
          <w:szCs w:val="22"/>
        </w:rPr>
        <w:lastRenderedPageBreak/>
        <w:t>Phillips, K. 2016. Reading children’s minds is possible! Thematic open stage presentation. Annual Conference of the European Network of Science Centres and Museums (Graz, Austria, 9-11 June).</w:t>
      </w:r>
    </w:p>
    <w:p w14:paraId="4584F449" w14:textId="77777777" w:rsidR="002774ED" w:rsidRPr="00264957" w:rsidRDefault="002774ED" w:rsidP="002774ED">
      <w:pPr>
        <w:rPr>
          <w:rFonts w:ascii="Arial" w:hAnsi="Arial" w:cs="Arial"/>
          <w:sz w:val="22"/>
          <w:szCs w:val="22"/>
        </w:rPr>
      </w:pPr>
    </w:p>
    <w:p w14:paraId="189C7960" w14:textId="77777777" w:rsidR="002774ED" w:rsidRPr="00264957" w:rsidRDefault="002774ED" w:rsidP="002774ED">
      <w:pPr>
        <w:rPr>
          <w:rFonts w:ascii="Arial" w:hAnsi="Arial" w:cs="Arial"/>
          <w:sz w:val="22"/>
          <w:szCs w:val="22"/>
        </w:rPr>
      </w:pPr>
      <w:r w:rsidRPr="00264957">
        <w:rPr>
          <w:rFonts w:ascii="Arial" w:hAnsi="Arial" w:cs="Arial"/>
          <w:sz w:val="22"/>
          <w:szCs w:val="22"/>
        </w:rPr>
        <w:t>Phillips, K. 2016. Cooperative exhibits that really work. General open stage presentation. Annual Conference of the European Network of Science Centres and Museums (Graz, Austria, 9-11 June).</w:t>
      </w:r>
    </w:p>
    <w:p w14:paraId="45E91E15" w14:textId="77777777" w:rsidR="002774ED" w:rsidRPr="00264957" w:rsidRDefault="002774ED" w:rsidP="002774ED">
      <w:pPr>
        <w:rPr>
          <w:rFonts w:ascii="Arial" w:hAnsi="Arial" w:cs="Arial"/>
          <w:sz w:val="22"/>
          <w:szCs w:val="22"/>
        </w:rPr>
      </w:pPr>
    </w:p>
    <w:p w14:paraId="1B33ED0A" w14:textId="77777777" w:rsidR="002774ED" w:rsidRPr="00264957" w:rsidRDefault="002774ED" w:rsidP="002774ED">
      <w:pPr>
        <w:rPr>
          <w:rFonts w:ascii="Arial" w:hAnsi="Arial" w:cs="Arial"/>
          <w:sz w:val="22"/>
          <w:szCs w:val="22"/>
        </w:rPr>
      </w:pPr>
      <w:r w:rsidRPr="00264957">
        <w:rPr>
          <w:rFonts w:ascii="Arial" w:hAnsi="Arial" w:cs="Arial"/>
          <w:sz w:val="22"/>
          <w:szCs w:val="22"/>
        </w:rPr>
        <w:t>Poore, G.C.B. 2016. How many species in the oceans? Lecture for staff and students, School of Environmental Science and Development, Potchefstroom Campus, North West University (South Africa, 15 March).</w:t>
      </w:r>
    </w:p>
    <w:p w14:paraId="32195134" w14:textId="77777777" w:rsidR="002774ED" w:rsidRPr="00264957" w:rsidRDefault="002774ED" w:rsidP="002774ED">
      <w:pPr>
        <w:rPr>
          <w:rFonts w:ascii="Arial" w:hAnsi="Arial" w:cs="Arial"/>
          <w:sz w:val="22"/>
          <w:szCs w:val="22"/>
        </w:rPr>
      </w:pPr>
    </w:p>
    <w:p w14:paraId="104D170E" w14:textId="77777777" w:rsidR="002774ED" w:rsidRPr="00264957" w:rsidRDefault="002774ED" w:rsidP="002774ED">
      <w:pPr>
        <w:rPr>
          <w:rFonts w:ascii="Arial" w:hAnsi="Arial" w:cs="Arial"/>
          <w:sz w:val="22"/>
          <w:szCs w:val="22"/>
        </w:rPr>
      </w:pPr>
      <w:r w:rsidRPr="00264957">
        <w:rPr>
          <w:rFonts w:ascii="Arial" w:hAnsi="Arial" w:cs="Arial"/>
          <w:sz w:val="22"/>
          <w:szCs w:val="22"/>
        </w:rPr>
        <w:t>Poore, G.C.B. 2016. Molecular and morphological insights into the evolution and classification of ghost shrimps (Callianassidae and related families). Lecture for staff and students, School of Environmental Science and Development, Potchefstroom Campus, North West University (South Africa, 17 March).</w:t>
      </w:r>
    </w:p>
    <w:p w14:paraId="787A1B6C" w14:textId="77777777" w:rsidR="002774ED" w:rsidRPr="00264957" w:rsidRDefault="002774ED" w:rsidP="002774ED">
      <w:pPr>
        <w:rPr>
          <w:rFonts w:ascii="Arial" w:hAnsi="Arial" w:cs="Arial"/>
          <w:sz w:val="22"/>
          <w:szCs w:val="22"/>
        </w:rPr>
      </w:pPr>
    </w:p>
    <w:p w14:paraId="7F7AE5EE" w14:textId="77777777" w:rsidR="002774ED" w:rsidRDefault="002774ED" w:rsidP="002774ED">
      <w:pPr>
        <w:rPr>
          <w:rFonts w:ascii="Arial" w:eastAsia="Calibri" w:hAnsi="Arial" w:cs="Arial"/>
          <w:sz w:val="22"/>
          <w:szCs w:val="22"/>
          <w:lang w:eastAsia="en-US"/>
        </w:rPr>
      </w:pPr>
      <w:r w:rsidRPr="00264957">
        <w:rPr>
          <w:rFonts w:ascii="Arial" w:eastAsia="Calibri" w:hAnsi="Arial" w:cs="Arial"/>
          <w:sz w:val="22"/>
          <w:szCs w:val="22"/>
          <w:lang w:eastAsia="en-US"/>
        </w:rPr>
        <w:t>Privett, H. 2016. Conservation and maintenance of outdoor sculptures and monuments. Guest lecture for Treatment 2 unit (CUMC 90005) for Masters of Cultural Materials Conservation students, School of Culture and Communication, Faculty of Arts (The University of Melbourne, Parkville, 18 February).</w:t>
      </w:r>
    </w:p>
    <w:p w14:paraId="2B54CA0E" w14:textId="77777777" w:rsidR="0081513F" w:rsidRDefault="0081513F" w:rsidP="002774ED">
      <w:pPr>
        <w:rPr>
          <w:rFonts w:ascii="Arial" w:eastAsia="Calibri" w:hAnsi="Arial" w:cs="Arial"/>
          <w:sz w:val="22"/>
          <w:szCs w:val="22"/>
          <w:lang w:eastAsia="en-US"/>
        </w:rPr>
      </w:pPr>
    </w:p>
    <w:p w14:paraId="08F0ACC9" w14:textId="180AEACA" w:rsidR="0081513F" w:rsidRPr="005748C5" w:rsidRDefault="0081513F" w:rsidP="0081513F">
      <w:pPr>
        <w:rPr>
          <w:rFonts w:ascii="Arial" w:hAnsi="Arial" w:cs="Arial"/>
          <w:sz w:val="22"/>
          <w:szCs w:val="22"/>
        </w:rPr>
      </w:pPr>
      <w:r w:rsidRPr="005748C5">
        <w:rPr>
          <w:rFonts w:ascii="Arial" w:hAnsi="Arial" w:cs="Arial"/>
          <w:sz w:val="22"/>
          <w:szCs w:val="22"/>
        </w:rPr>
        <w:t>Pryor, W. 2015. Digital and Strategy. Guest lecture to students of Master of Communication (RMIT, 15 September).</w:t>
      </w:r>
    </w:p>
    <w:p w14:paraId="142145F5" w14:textId="77777777" w:rsidR="0081513F" w:rsidRPr="005748C5" w:rsidRDefault="0081513F" w:rsidP="0081513F">
      <w:pPr>
        <w:rPr>
          <w:rFonts w:ascii="Arial" w:hAnsi="Arial" w:cs="Arial"/>
          <w:sz w:val="22"/>
          <w:szCs w:val="22"/>
        </w:rPr>
      </w:pPr>
    </w:p>
    <w:p w14:paraId="5B857E8D" w14:textId="75DE00ED" w:rsidR="0081513F" w:rsidRPr="005748C5" w:rsidRDefault="0081513F" w:rsidP="0081513F">
      <w:pPr>
        <w:rPr>
          <w:rFonts w:ascii="Arial" w:hAnsi="Arial" w:cs="Arial"/>
          <w:sz w:val="22"/>
          <w:szCs w:val="22"/>
        </w:rPr>
      </w:pPr>
      <w:r w:rsidRPr="005748C5">
        <w:rPr>
          <w:rFonts w:ascii="Arial" w:hAnsi="Arial" w:cs="Arial"/>
          <w:sz w:val="22"/>
          <w:szCs w:val="22"/>
        </w:rPr>
        <w:t>Pryor, W. 2015. A Night at the Museum. Guest lecture to IIBA: International Institute of Business Analysts: Melbourne Branch (16 September).</w:t>
      </w:r>
    </w:p>
    <w:p w14:paraId="28D3EAA7" w14:textId="77777777" w:rsidR="002774ED" w:rsidRPr="00264957" w:rsidRDefault="002774ED" w:rsidP="002774ED">
      <w:pPr>
        <w:rPr>
          <w:rFonts w:ascii="Arial" w:eastAsia="Calibri" w:hAnsi="Arial" w:cs="Arial"/>
          <w:sz w:val="22"/>
          <w:szCs w:val="22"/>
          <w:lang w:eastAsia="en-US"/>
        </w:rPr>
      </w:pPr>
    </w:p>
    <w:p w14:paraId="64DDC0A3" w14:textId="77777777" w:rsidR="002774ED" w:rsidRPr="00264957" w:rsidRDefault="002774ED" w:rsidP="002774ED">
      <w:pPr>
        <w:rPr>
          <w:rFonts w:ascii="Arial" w:hAnsi="Arial" w:cs="Arial"/>
          <w:sz w:val="22"/>
          <w:szCs w:val="22"/>
        </w:rPr>
      </w:pPr>
      <w:r w:rsidRPr="00264957">
        <w:rPr>
          <w:rFonts w:ascii="Arial" w:hAnsi="Arial" w:cs="Arial"/>
          <w:sz w:val="22"/>
          <w:szCs w:val="22"/>
        </w:rPr>
        <w:t>Rowe, K.M.C. 2016. Avian bioacoustics: understanding ecology through the analysis of sound. Guest lecture for Australian Wildlife Biology course, School of Biosciences, The University of Melbourne (Parkville, 7 April).</w:t>
      </w:r>
    </w:p>
    <w:p w14:paraId="2A34215B" w14:textId="77777777" w:rsidR="002774ED" w:rsidRPr="00264957" w:rsidRDefault="002774ED" w:rsidP="002774ED">
      <w:pPr>
        <w:rPr>
          <w:rFonts w:ascii="Arial" w:hAnsi="Arial" w:cs="Arial"/>
          <w:sz w:val="22"/>
          <w:szCs w:val="22"/>
        </w:rPr>
      </w:pPr>
    </w:p>
    <w:p w14:paraId="2CF0685E" w14:textId="77777777" w:rsidR="002774ED" w:rsidRPr="00264957" w:rsidRDefault="002774ED" w:rsidP="002774ED">
      <w:pPr>
        <w:rPr>
          <w:rFonts w:ascii="Arial" w:hAnsi="Arial" w:cs="Arial"/>
          <w:sz w:val="22"/>
          <w:szCs w:val="22"/>
        </w:rPr>
      </w:pPr>
      <w:r w:rsidRPr="00264957">
        <w:rPr>
          <w:rFonts w:ascii="Arial" w:hAnsi="Arial" w:cs="Arial"/>
          <w:sz w:val="22"/>
          <w:szCs w:val="22"/>
        </w:rPr>
        <w:t>Rowe, K.C. 2015. Rodents of Australia. Inside Story seminar series (Discovery Centre, Melbourne Museum, 31 July).</w:t>
      </w:r>
    </w:p>
    <w:p w14:paraId="1DE09C7E" w14:textId="77777777" w:rsidR="002774ED" w:rsidRPr="00264957" w:rsidRDefault="002774ED" w:rsidP="002774ED">
      <w:pPr>
        <w:rPr>
          <w:rFonts w:ascii="Arial" w:hAnsi="Arial" w:cs="Arial"/>
          <w:sz w:val="22"/>
          <w:szCs w:val="22"/>
        </w:rPr>
      </w:pPr>
    </w:p>
    <w:p w14:paraId="4CE0460B" w14:textId="77777777" w:rsidR="002774ED" w:rsidRPr="00264957" w:rsidRDefault="002774ED" w:rsidP="002774ED">
      <w:pPr>
        <w:rPr>
          <w:rFonts w:ascii="Arial" w:hAnsi="Arial" w:cs="Arial"/>
          <w:sz w:val="22"/>
          <w:szCs w:val="22"/>
        </w:rPr>
      </w:pPr>
      <w:r w:rsidRPr="00264957">
        <w:rPr>
          <w:rFonts w:ascii="Arial" w:hAnsi="Arial" w:cs="Arial"/>
          <w:sz w:val="22"/>
          <w:szCs w:val="22"/>
        </w:rPr>
        <w:t>Rowe, K.C. and Rowe, K.M.C. 2015. Stuffed for science. Smart Bar – Stuffed! (The Walk, Melbourne Museum, 20 August).</w:t>
      </w:r>
    </w:p>
    <w:p w14:paraId="52EBFDA5" w14:textId="77777777" w:rsidR="002774ED" w:rsidRPr="00264957" w:rsidRDefault="002774ED" w:rsidP="002774ED">
      <w:pPr>
        <w:rPr>
          <w:rFonts w:ascii="Arial" w:hAnsi="Arial" w:cs="Arial"/>
          <w:sz w:val="22"/>
          <w:szCs w:val="22"/>
        </w:rPr>
      </w:pPr>
    </w:p>
    <w:p w14:paraId="426E8120" w14:textId="77777777" w:rsidR="002774ED" w:rsidRPr="00264957" w:rsidRDefault="002774ED" w:rsidP="002774ED">
      <w:pPr>
        <w:rPr>
          <w:rFonts w:ascii="Arial" w:hAnsi="Arial" w:cs="Arial"/>
          <w:sz w:val="22"/>
          <w:szCs w:val="22"/>
        </w:rPr>
      </w:pPr>
      <w:r w:rsidRPr="00264957">
        <w:rPr>
          <w:rFonts w:ascii="Arial" w:hAnsi="Arial" w:cs="Arial"/>
          <w:sz w:val="22"/>
          <w:szCs w:val="22"/>
        </w:rPr>
        <w:t xml:space="preserve">Schmidt, R. 2015. Life’s great crises: what can we learn from the times life nearly died on </w:t>
      </w:r>
      <w:proofErr w:type="gramStart"/>
      <w:r w:rsidRPr="00264957">
        <w:rPr>
          <w:rFonts w:ascii="Arial" w:hAnsi="Arial" w:cs="Arial"/>
          <w:sz w:val="22"/>
          <w:szCs w:val="22"/>
        </w:rPr>
        <w:t>Earth.</w:t>
      </w:r>
      <w:proofErr w:type="gramEnd"/>
      <w:r w:rsidRPr="00264957">
        <w:rPr>
          <w:rFonts w:ascii="Arial" w:hAnsi="Arial" w:cs="Arial"/>
          <w:sz w:val="22"/>
          <w:szCs w:val="22"/>
        </w:rPr>
        <w:t xml:space="preserve"> Smart Bar – Extinction (Mind and Body Gallery, Melbourne Museum, 7 October).</w:t>
      </w:r>
    </w:p>
    <w:p w14:paraId="245C8ED4" w14:textId="77777777" w:rsidR="002774ED" w:rsidRPr="00264957" w:rsidRDefault="002774ED" w:rsidP="002774ED">
      <w:pPr>
        <w:rPr>
          <w:rFonts w:ascii="Arial" w:hAnsi="Arial" w:cs="Arial"/>
          <w:sz w:val="22"/>
          <w:szCs w:val="22"/>
        </w:rPr>
      </w:pPr>
    </w:p>
    <w:p w14:paraId="0DE02B91" w14:textId="77777777" w:rsidR="002774ED" w:rsidRPr="00264957" w:rsidRDefault="002774ED" w:rsidP="002774ED">
      <w:pPr>
        <w:rPr>
          <w:rFonts w:ascii="Arial" w:hAnsi="Arial" w:cs="Arial"/>
          <w:bCs/>
          <w:sz w:val="22"/>
          <w:szCs w:val="22"/>
        </w:rPr>
      </w:pPr>
      <w:r w:rsidRPr="00264957">
        <w:rPr>
          <w:rFonts w:ascii="Arial" w:hAnsi="Arial" w:cs="Arial"/>
          <w:bCs/>
          <w:sz w:val="22"/>
          <w:szCs w:val="22"/>
        </w:rPr>
        <w:t xml:space="preserve">Smith, C. 2015. The Royal Exhibition Building and Melbourne’s civic identity. Filmed interview for </w:t>
      </w:r>
      <w:r w:rsidRPr="00264957">
        <w:rPr>
          <w:rFonts w:ascii="Arial" w:hAnsi="Arial" w:cs="Arial"/>
          <w:sz w:val="22"/>
          <w:szCs w:val="22"/>
        </w:rPr>
        <w:t>Urban Legends: Melbourne Intensive undergraduate unit (HIST30071), School of Historical and Philosophical Studies, The University of Melbourne (Parkville, 7 December).</w:t>
      </w:r>
    </w:p>
    <w:p w14:paraId="6BF41744" w14:textId="77777777" w:rsidR="002774ED" w:rsidRPr="00264957" w:rsidRDefault="002774ED" w:rsidP="002774ED">
      <w:pPr>
        <w:rPr>
          <w:rFonts w:ascii="Arial" w:hAnsi="Arial" w:cs="Arial"/>
          <w:sz w:val="22"/>
          <w:szCs w:val="22"/>
        </w:rPr>
      </w:pPr>
    </w:p>
    <w:p w14:paraId="0E2D7162" w14:textId="77777777" w:rsidR="002774ED" w:rsidRDefault="002774ED" w:rsidP="002774ED">
      <w:pPr>
        <w:rPr>
          <w:rFonts w:ascii="Arial" w:hAnsi="Arial" w:cs="Arial"/>
          <w:sz w:val="22"/>
          <w:szCs w:val="22"/>
        </w:rPr>
      </w:pPr>
      <w:r w:rsidRPr="00264957">
        <w:rPr>
          <w:rFonts w:ascii="Arial" w:hAnsi="Arial" w:cs="Arial"/>
          <w:sz w:val="22"/>
          <w:szCs w:val="22"/>
        </w:rPr>
        <w:t>Smith, D. and Taylor, B. 2015. The art of preparation. Smart Bar – Stuffed! (The Walk, Melbourne Museum, 20 August).</w:t>
      </w:r>
    </w:p>
    <w:p w14:paraId="5F9B30FC" w14:textId="77777777" w:rsidR="0081513F" w:rsidRDefault="0081513F" w:rsidP="002774ED">
      <w:pPr>
        <w:rPr>
          <w:rFonts w:ascii="Arial" w:hAnsi="Arial" w:cs="Arial"/>
          <w:sz w:val="22"/>
          <w:szCs w:val="22"/>
        </w:rPr>
      </w:pPr>
    </w:p>
    <w:p w14:paraId="7493AF6F" w14:textId="77777777" w:rsidR="0081513F" w:rsidRPr="00E11CF0" w:rsidRDefault="0081513F" w:rsidP="0081513F">
      <w:pPr>
        <w:rPr>
          <w:rFonts w:ascii="Arial" w:hAnsi="Arial" w:cs="Arial"/>
          <w:sz w:val="22"/>
          <w:szCs w:val="22"/>
        </w:rPr>
      </w:pPr>
      <w:r w:rsidRPr="00E11CF0">
        <w:rPr>
          <w:rFonts w:ascii="Arial" w:hAnsi="Arial" w:cs="Arial"/>
          <w:sz w:val="22"/>
          <w:szCs w:val="22"/>
        </w:rPr>
        <w:t>Suda, E</w:t>
      </w:r>
      <w:r>
        <w:rPr>
          <w:rFonts w:ascii="Arial" w:hAnsi="Arial" w:cs="Arial"/>
          <w:sz w:val="22"/>
          <w:szCs w:val="22"/>
        </w:rPr>
        <w:t>.</w:t>
      </w:r>
      <w:r w:rsidRPr="00E11CF0">
        <w:rPr>
          <w:rFonts w:ascii="Arial" w:hAnsi="Arial" w:cs="Arial"/>
          <w:sz w:val="22"/>
          <w:szCs w:val="22"/>
        </w:rPr>
        <w:t xml:space="preserve"> 2016</w:t>
      </w:r>
      <w:r>
        <w:rPr>
          <w:rFonts w:ascii="Arial" w:hAnsi="Arial" w:cs="Arial"/>
          <w:sz w:val="22"/>
          <w:szCs w:val="22"/>
        </w:rPr>
        <w:t>.</w:t>
      </w:r>
      <w:r w:rsidRPr="00E11CF0">
        <w:rPr>
          <w:rFonts w:ascii="Arial" w:hAnsi="Arial" w:cs="Arial"/>
          <w:sz w:val="22"/>
          <w:szCs w:val="22"/>
        </w:rPr>
        <w:t xml:space="preserve"> Learning in Alternative </w:t>
      </w:r>
      <w:r>
        <w:rPr>
          <w:rFonts w:ascii="Arial" w:hAnsi="Arial" w:cs="Arial"/>
          <w:sz w:val="22"/>
          <w:szCs w:val="22"/>
        </w:rPr>
        <w:t>S</w:t>
      </w:r>
      <w:r w:rsidRPr="00E11CF0">
        <w:rPr>
          <w:rFonts w:ascii="Arial" w:hAnsi="Arial" w:cs="Arial"/>
          <w:sz w:val="22"/>
          <w:szCs w:val="22"/>
        </w:rPr>
        <w:t>paces</w:t>
      </w:r>
      <w:r>
        <w:rPr>
          <w:rFonts w:ascii="Arial" w:hAnsi="Arial" w:cs="Arial"/>
          <w:sz w:val="22"/>
          <w:szCs w:val="22"/>
        </w:rPr>
        <w:t>.</w:t>
      </w:r>
      <w:r w:rsidRPr="00E11CF0">
        <w:rPr>
          <w:rFonts w:ascii="Arial" w:hAnsi="Arial" w:cs="Arial"/>
          <w:sz w:val="22"/>
          <w:szCs w:val="22"/>
        </w:rPr>
        <w:t xml:space="preserve"> Lecture</w:t>
      </w:r>
      <w:r>
        <w:rPr>
          <w:rFonts w:ascii="Arial" w:hAnsi="Arial" w:cs="Arial"/>
          <w:sz w:val="22"/>
          <w:szCs w:val="22"/>
        </w:rPr>
        <w:t xml:space="preserve"> at</w:t>
      </w:r>
      <w:r w:rsidRPr="00E11CF0">
        <w:rPr>
          <w:rFonts w:ascii="Arial" w:hAnsi="Arial" w:cs="Arial"/>
          <w:sz w:val="22"/>
          <w:szCs w:val="22"/>
        </w:rPr>
        <w:t xml:space="preserve"> University of Melbourne, Masters of Teaching</w:t>
      </w:r>
      <w:r>
        <w:rPr>
          <w:rFonts w:ascii="Arial" w:hAnsi="Arial" w:cs="Arial"/>
          <w:sz w:val="22"/>
          <w:szCs w:val="22"/>
        </w:rPr>
        <w:t xml:space="preserve"> (Melbourne, March)</w:t>
      </w:r>
      <w:r w:rsidRPr="00E11CF0">
        <w:rPr>
          <w:rFonts w:ascii="Arial" w:hAnsi="Arial" w:cs="Arial"/>
          <w:sz w:val="22"/>
          <w:szCs w:val="22"/>
        </w:rPr>
        <w:t>.</w:t>
      </w:r>
    </w:p>
    <w:p w14:paraId="60BE2A10" w14:textId="77777777" w:rsidR="0081513F" w:rsidRPr="00E11CF0" w:rsidRDefault="0081513F" w:rsidP="0081513F">
      <w:pPr>
        <w:rPr>
          <w:rFonts w:ascii="Arial" w:hAnsi="Arial" w:cs="Arial"/>
          <w:sz w:val="22"/>
          <w:szCs w:val="22"/>
        </w:rPr>
      </w:pPr>
    </w:p>
    <w:p w14:paraId="7A6081A6" w14:textId="77777777" w:rsidR="0081513F" w:rsidRDefault="0081513F" w:rsidP="0081513F">
      <w:r>
        <w:rPr>
          <w:rFonts w:ascii="Arial" w:hAnsi="Arial" w:cs="Arial"/>
          <w:sz w:val="22"/>
          <w:szCs w:val="22"/>
        </w:rPr>
        <w:t>Suda, E.</w:t>
      </w:r>
      <w:r w:rsidRPr="00E11CF0">
        <w:rPr>
          <w:rFonts w:ascii="Arial" w:hAnsi="Arial" w:cs="Arial"/>
          <w:sz w:val="22"/>
          <w:szCs w:val="22"/>
        </w:rPr>
        <w:t xml:space="preserve"> 2016. Learning in Muse</w:t>
      </w:r>
      <w:r>
        <w:rPr>
          <w:rFonts w:ascii="Arial" w:hAnsi="Arial" w:cs="Arial"/>
          <w:sz w:val="22"/>
          <w:szCs w:val="22"/>
        </w:rPr>
        <w:t>u</w:t>
      </w:r>
      <w:r w:rsidRPr="00E11CF0">
        <w:rPr>
          <w:rFonts w:ascii="Arial" w:hAnsi="Arial" w:cs="Arial"/>
          <w:sz w:val="22"/>
          <w:szCs w:val="22"/>
        </w:rPr>
        <w:t>ms: material culture and the Humanities</w:t>
      </w:r>
      <w:r>
        <w:rPr>
          <w:rFonts w:ascii="Arial" w:hAnsi="Arial" w:cs="Arial"/>
          <w:sz w:val="22"/>
          <w:szCs w:val="22"/>
        </w:rPr>
        <w:t>.</w:t>
      </w:r>
      <w:r w:rsidRPr="00E11CF0">
        <w:rPr>
          <w:rFonts w:ascii="Arial" w:hAnsi="Arial" w:cs="Arial"/>
          <w:sz w:val="22"/>
          <w:szCs w:val="22"/>
        </w:rPr>
        <w:t xml:space="preserve"> Lecture</w:t>
      </w:r>
      <w:r>
        <w:rPr>
          <w:rFonts w:ascii="Arial" w:hAnsi="Arial" w:cs="Arial"/>
          <w:sz w:val="22"/>
          <w:szCs w:val="22"/>
        </w:rPr>
        <w:t xml:space="preserve"> at Australian Catholic University (</w:t>
      </w:r>
      <w:r w:rsidRPr="00E11CF0">
        <w:rPr>
          <w:rFonts w:ascii="Arial" w:hAnsi="Arial" w:cs="Arial"/>
          <w:sz w:val="22"/>
          <w:szCs w:val="22"/>
        </w:rPr>
        <w:t>Melbourne</w:t>
      </w:r>
      <w:r>
        <w:rPr>
          <w:rFonts w:ascii="Arial" w:hAnsi="Arial" w:cs="Arial"/>
          <w:sz w:val="22"/>
          <w:szCs w:val="22"/>
        </w:rPr>
        <w:t>, April).</w:t>
      </w:r>
    </w:p>
    <w:p w14:paraId="049E209C" w14:textId="77777777" w:rsidR="002774ED" w:rsidRPr="00264957" w:rsidRDefault="002774ED" w:rsidP="002774ED">
      <w:pPr>
        <w:rPr>
          <w:rFonts w:ascii="Arial" w:hAnsi="Arial" w:cs="Arial"/>
          <w:bCs/>
          <w:sz w:val="22"/>
          <w:szCs w:val="22"/>
        </w:rPr>
      </w:pPr>
      <w:r w:rsidRPr="00264957">
        <w:rPr>
          <w:rFonts w:ascii="Arial" w:hAnsi="Arial" w:cs="Arial"/>
          <w:bCs/>
          <w:sz w:val="22"/>
          <w:szCs w:val="22"/>
        </w:rPr>
        <w:lastRenderedPageBreak/>
        <w:t xml:space="preserve">Tout-Smith, D. 2015. The </w:t>
      </w:r>
      <w:r w:rsidRPr="00264957">
        <w:rPr>
          <w:rFonts w:ascii="Arial" w:hAnsi="Arial" w:cs="Arial"/>
          <w:bCs/>
          <w:i/>
          <w:sz w:val="22"/>
          <w:szCs w:val="22"/>
        </w:rPr>
        <w:t>Love &amp; Sorrow</w:t>
      </w:r>
      <w:r w:rsidRPr="00264957">
        <w:rPr>
          <w:rFonts w:ascii="Arial" w:hAnsi="Arial" w:cs="Arial"/>
          <w:bCs/>
          <w:sz w:val="22"/>
          <w:szCs w:val="22"/>
        </w:rPr>
        <w:t xml:space="preserve"> exhibition. </w:t>
      </w:r>
      <w:r w:rsidRPr="00264957">
        <w:rPr>
          <w:rFonts w:ascii="Arial" w:hAnsi="Arial" w:cs="Arial"/>
          <w:sz w:val="22"/>
          <w:szCs w:val="22"/>
        </w:rPr>
        <w:t xml:space="preserve">Remember, Research, </w:t>
      </w:r>
      <w:proofErr w:type="gramStart"/>
      <w:r w:rsidRPr="00264957">
        <w:rPr>
          <w:rFonts w:ascii="Arial" w:hAnsi="Arial" w:cs="Arial"/>
          <w:sz w:val="22"/>
          <w:szCs w:val="22"/>
        </w:rPr>
        <w:t>Reflect</w:t>
      </w:r>
      <w:proofErr w:type="gramEnd"/>
      <w:r w:rsidRPr="00264957">
        <w:rPr>
          <w:rFonts w:ascii="Arial" w:hAnsi="Arial" w:cs="Arial"/>
          <w:sz w:val="22"/>
          <w:szCs w:val="22"/>
        </w:rPr>
        <w:t>: Victorian Stories of the First World War program. History Teachers’ Association of Victoria (</w:t>
      </w:r>
      <w:r w:rsidRPr="00264957">
        <w:rPr>
          <w:rFonts w:ascii="Arial" w:hAnsi="Arial" w:cs="Arial"/>
          <w:bCs/>
          <w:sz w:val="22"/>
          <w:szCs w:val="22"/>
        </w:rPr>
        <w:t>Melbourne Museum, 21 August).</w:t>
      </w:r>
    </w:p>
    <w:p w14:paraId="4155B93F" w14:textId="77777777" w:rsidR="002774ED" w:rsidRPr="00264957" w:rsidRDefault="002774ED" w:rsidP="002774ED">
      <w:pPr>
        <w:rPr>
          <w:rFonts w:ascii="Arial" w:hAnsi="Arial" w:cs="Arial"/>
          <w:bCs/>
          <w:sz w:val="22"/>
          <w:szCs w:val="22"/>
        </w:rPr>
      </w:pPr>
    </w:p>
    <w:p w14:paraId="10B06D0F" w14:textId="77777777" w:rsidR="002774ED" w:rsidRPr="00264957" w:rsidRDefault="002774ED" w:rsidP="002774ED">
      <w:pPr>
        <w:rPr>
          <w:rFonts w:ascii="Arial" w:hAnsi="Arial" w:cs="Arial"/>
          <w:bCs/>
          <w:sz w:val="22"/>
          <w:szCs w:val="22"/>
        </w:rPr>
      </w:pPr>
      <w:r w:rsidRPr="00264957">
        <w:rPr>
          <w:rFonts w:ascii="Arial" w:hAnsi="Arial" w:cs="Arial"/>
          <w:bCs/>
          <w:sz w:val="22"/>
          <w:szCs w:val="22"/>
        </w:rPr>
        <w:t>Tout-Smith, D. 2015.</w:t>
      </w:r>
      <w:r w:rsidRPr="00264957">
        <w:rPr>
          <w:rFonts w:ascii="Arial" w:hAnsi="Arial" w:cs="Arial"/>
          <w:sz w:val="22"/>
          <w:szCs w:val="22"/>
        </w:rPr>
        <w:t xml:space="preserve"> The selection processes in the development of </w:t>
      </w:r>
      <w:r w:rsidRPr="00264957">
        <w:rPr>
          <w:rFonts w:ascii="Arial" w:hAnsi="Arial" w:cs="Arial"/>
          <w:i/>
          <w:sz w:val="22"/>
          <w:szCs w:val="22"/>
        </w:rPr>
        <w:t>Love &amp; Sorrow</w:t>
      </w:r>
      <w:r w:rsidRPr="00264957">
        <w:rPr>
          <w:rFonts w:ascii="Arial" w:hAnsi="Arial" w:cs="Arial"/>
          <w:sz w:val="22"/>
          <w:szCs w:val="22"/>
        </w:rPr>
        <w:t xml:space="preserve">. </w:t>
      </w:r>
      <w:r w:rsidRPr="00264957">
        <w:rPr>
          <w:rFonts w:ascii="Arial" w:hAnsi="Arial" w:cs="Arial"/>
          <w:bCs/>
          <w:sz w:val="22"/>
          <w:szCs w:val="22"/>
        </w:rPr>
        <w:t>Guest lecture for</w:t>
      </w:r>
      <w:r w:rsidRPr="00264957">
        <w:rPr>
          <w:rFonts w:ascii="Arial" w:hAnsi="Arial" w:cs="Arial"/>
          <w:sz w:val="22"/>
          <w:szCs w:val="22"/>
        </w:rPr>
        <w:t xml:space="preserve"> Exhibitions unit (</w:t>
      </w:r>
      <w:r w:rsidRPr="00264957">
        <w:rPr>
          <w:rFonts w:ascii="Arial" w:hAnsi="Arial" w:cs="Arial"/>
          <w:bCs/>
          <w:sz w:val="22"/>
          <w:szCs w:val="22"/>
        </w:rPr>
        <w:t>AIM727) for postgraduate students, School of Humanities and Social Sciences, Deakin University (Melbourne Museum, 1 September).</w:t>
      </w:r>
    </w:p>
    <w:p w14:paraId="5B548A80" w14:textId="77777777" w:rsidR="002774ED" w:rsidRPr="00264957" w:rsidRDefault="002774ED" w:rsidP="002774ED">
      <w:pPr>
        <w:rPr>
          <w:rFonts w:ascii="Arial" w:hAnsi="Arial" w:cs="Arial"/>
          <w:bCs/>
          <w:sz w:val="22"/>
          <w:szCs w:val="22"/>
        </w:rPr>
      </w:pPr>
    </w:p>
    <w:p w14:paraId="5552373A" w14:textId="77777777" w:rsidR="002774ED" w:rsidRPr="00264957" w:rsidRDefault="002774ED" w:rsidP="002774ED">
      <w:pPr>
        <w:rPr>
          <w:rFonts w:ascii="Arial" w:hAnsi="Arial" w:cs="Arial"/>
          <w:bCs/>
          <w:sz w:val="22"/>
          <w:szCs w:val="22"/>
        </w:rPr>
      </w:pPr>
      <w:r w:rsidRPr="00264957">
        <w:rPr>
          <w:rFonts w:ascii="Arial" w:hAnsi="Arial" w:cs="Arial"/>
          <w:bCs/>
          <w:sz w:val="22"/>
          <w:szCs w:val="22"/>
        </w:rPr>
        <w:t>Tout-Smith, D. 2016. Key selection criteria. Seminar for the Victorian ALIA Student and New Graduates Group, organised by the Australian Library and Information Association (RMIT University, Melbourne, 9 June).</w:t>
      </w:r>
    </w:p>
    <w:p w14:paraId="4E1D8708" w14:textId="77777777" w:rsidR="002774ED" w:rsidRPr="00264957" w:rsidRDefault="002774ED" w:rsidP="002774ED">
      <w:pPr>
        <w:rPr>
          <w:rFonts w:ascii="Arial" w:hAnsi="Arial" w:cs="Arial"/>
          <w:bCs/>
          <w:sz w:val="22"/>
          <w:szCs w:val="22"/>
        </w:rPr>
      </w:pPr>
    </w:p>
    <w:p w14:paraId="5DD22B60" w14:textId="77777777" w:rsidR="002774ED" w:rsidRPr="00264957" w:rsidRDefault="002774ED" w:rsidP="002774ED">
      <w:pPr>
        <w:rPr>
          <w:rFonts w:ascii="Arial" w:hAnsi="Arial" w:cs="Arial"/>
          <w:bCs/>
          <w:sz w:val="22"/>
          <w:szCs w:val="22"/>
        </w:rPr>
      </w:pPr>
      <w:r w:rsidRPr="00264957">
        <w:rPr>
          <w:rFonts w:ascii="Arial" w:hAnsi="Arial" w:cs="Arial"/>
          <w:bCs/>
          <w:sz w:val="22"/>
          <w:szCs w:val="22"/>
        </w:rPr>
        <w:t xml:space="preserve">Wrench, R. 2015. </w:t>
      </w:r>
      <w:r w:rsidRPr="00264957">
        <w:rPr>
          <w:rFonts w:ascii="Arial" w:hAnsi="Arial" w:cs="Arial"/>
          <w:bCs/>
          <w:i/>
          <w:sz w:val="22"/>
          <w:szCs w:val="22"/>
        </w:rPr>
        <w:t>Many Nations</w:t>
      </w:r>
      <w:r w:rsidRPr="00264957">
        <w:rPr>
          <w:rFonts w:ascii="Arial" w:hAnsi="Arial" w:cs="Arial"/>
          <w:bCs/>
          <w:sz w:val="22"/>
          <w:szCs w:val="22"/>
        </w:rPr>
        <w:t>. Guest lecture for Working in Indigenous Cultural Contexts unit (AIND90002) for Master of Art Curatorship / Master of Arts and Cultural Management students, School of Culture and Communication, Faculty of Arts (The University of Melbourne, Parkville, 8 August).</w:t>
      </w:r>
    </w:p>
    <w:p w14:paraId="62D6EA2C" w14:textId="77777777" w:rsidR="002774ED" w:rsidRPr="00264957" w:rsidRDefault="002774ED" w:rsidP="002774ED">
      <w:pPr>
        <w:rPr>
          <w:rFonts w:ascii="Arial" w:hAnsi="Arial" w:cs="Arial"/>
          <w:bCs/>
          <w:sz w:val="22"/>
          <w:szCs w:val="22"/>
        </w:rPr>
      </w:pPr>
    </w:p>
    <w:p w14:paraId="345BFF75" w14:textId="7E9A9784" w:rsidR="002774ED" w:rsidRPr="00A90869" w:rsidRDefault="002774ED" w:rsidP="00A90869">
      <w:pPr>
        <w:spacing w:after="240"/>
        <w:rPr>
          <w:rFonts w:ascii="Arial" w:hAnsi="Arial" w:cs="Arial"/>
          <w:bCs/>
          <w:sz w:val="22"/>
          <w:szCs w:val="22"/>
        </w:rPr>
      </w:pPr>
      <w:r w:rsidRPr="00264957">
        <w:rPr>
          <w:rFonts w:ascii="Arial" w:hAnsi="Arial" w:cs="Arial"/>
          <w:bCs/>
          <w:sz w:val="22"/>
          <w:szCs w:val="22"/>
        </w:rPr>
        <w:t xml:space="preserve">Wrench, R. 2015. Panel speaker. Panel Conversation on Ethical collecting and Indigenous art, in conjunction with the </w:t>
      </w:r>
      <w:r w:rsidRPr="00264957">
        <w:rPr>
          <w:rFonts w:ascii="Arial" w:hAnsi="Arial" w:cs="Arial"/>
          <w:bCs/>
          <w:i/>
          <w:sz w:val="22"/>
          <w:szCs w:val="22"/>
        </w:rPr>
        <w:t>Black Art, White Walls</w:t>
      </w:r>
      <w:r w:rsidRPr="00264957">
        <w:rPr>
          <w:rFonts w:ascii="Arial" w:hAnsi="Arial" w:cs="Arial"/>
          <w:bCs/>
          <w:sz w:val="22"/>
          <w:szCs w:val="22"/>
        </w:rPr>
        <w:t xml:space="preserve"> exhibition. Counihan Gallery (Brunswick, 3 October).</w:t>
      </w:r>
    </w:p>
    <w:p w14:paraId="0BBA5EB6" w14:textId="3EC80ED2" w:rsidR="00AB62EE" w:rsidRPr="00A90869" w:rsidRDefault="008660F2" w:rsidP="00A90869">
      <w:pPr>
        <w:pStyle w:val="Heading2"/>
        <w:spacing w:after="240"/>
      </w:pPr>
      <w:bookmarkStart w:id="54" w:name="_Toc528068905"/>
      <w:r w:rsidRPr="008660F2">
        <w:t>Museum Victoria Supporters</w:t>
      </w:r>
      <w:bookmarkEnd w:id="54"/>
    </w:p>
    <w:p w14:paraId="15230F68"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Andrew Butcher &amp; Sara James</w:t>
      </w:r>
    </w:p>
    <w:p w14:paraId="7D12BBBB" w14:textId="77777777" w:rsidR="00CF219A" w:rsidRPr="00A337FD" w:rsidRDefault="00CF219A" w:rsidP="00A337FD">
      <w:pPr>
        <w:rPr>
          <w:rFonts w:ascii="Arial" w:hAnsi="Arial" w:cs="Arial"/>
          <w:color w:val="000000"/>
          <w:sz w:val="22"/>
          <w:szCs w:val="22"/>
        </w:rPr>
      </w:pPr>
      <w:r w:rsidRPr="00A90869">
        <w:rPr>
          <w:rFonts w:ascii="Arial" w:hAnsi="Arial" w:cs="Arial"/>
          <w:color w:val="000000"/>
          <w:sz w:val="22"/>
          <w:szCs w:val="22"/>
        </w:rPr>
        <w:t>Anonymous</w:t>
      </w:r>
    </w:p>
    <w:p w14:paraId="52B8E28E" w14:textId="77777777" w:rsidR="00CF219A" w:rsidRDefault="00CF219A" w:rsidP="00A337FD">
      <w:pPr>
        <w:rPr>
          <w:rFonts w:ascii="Arial" w:hAnsi="Arial" w:cs="Arial"/>
          <w:color w:val="000000"/>
          <w:sz w:val="22"/>
          <w:szCs w:val="22"/>
        </w:rPr>
      </w:pPr>
      <w:r>
        <w:rPr>
          <w:rFonts w:ascii="Arial" w:hAnsi="Arial" w:cs="Arial"/>
          <w:color w:val="000000"/>
          <w:sz w:val="22"/>
          <w:szCs w:val="22"/>
        </w:rPr>
        <w:t>Atlas of Living Australia</w:t>
      </w:r>
    </w:p>
    <w:p w14:paraId="19D83189"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Australian Women in Agriculture Inc.</w:t>
      </w:r>
    </w:p>
    <w:p w14:paraId="15F12758"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Bryan Campbell</w:t>
      </w:r>
    </w:p>
    <w:p w14:paraId="5F7F14E3"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Calvert Jones Foundation</w:t>
      </w:r>
    </w:p>
    <w:p w14:paraId="295131F7"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Catholic Education Commission Victoria</w:t>
      </w:r>
    </w:p>
    <w:p w14:paraId="2AF6A0FB" w14:textId="77777777" w:rsidR="00CF219A" w:rsidRDefault="00CF219A" w:rsidP="00A337FD">
      <w:pPr>
        <w:rPr>
          <w:rFonts w:ascii="Arial" w:hAnsi="Arial" w:cs="Arial"/>
          <w:color w:val="000000"/>
          <w:sz w:val="22"/>
          <w:szCs w:val="22"/>
        </w:rPr>
      </w:pPr>
      <w:r>
        <w:rPr>
          <w:rFonts w:ascii="Arial" w:hAnsi="Arial" w:cs="Arial"/>
          <w:color w:val="000000"/>
          <w:sz w:val="22"/>
          <w:szCs w:val="22"/>
        </w:rPr>
        <w:t>City of Melbourne</w:t>
      </w:r>
    </w:p>
    <w:p w14:paraId="528A8544"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Colin Golvan QC and Dr Deborah Golvan</w:t>
      </w:r>
    </w:p>
    <w:p w14:paraId="27275181"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Country Women's Association of Victoria Inc.</w:t>
      </w:r>
    </w:p>
    <w:p w14:paraId="2A6E8680" w14:textId="77777777" w:rsidR="00CF219A" w:rsidRDefault="00CF219A" w:rsidP="00A337FD">
      <w:pPr>
        <w:rPr>
          <w:rFonts w:ascii="Arial" w:hAnsi="Arial" w:cs="Arial"/>
          <w:color w:val="000000"/>
          <w:sz w:val="22"/>
          <w:szCs w:val="22"/>
        </w:rPr>
      </w:pPr>
      <w:r>
        <w:rPr>
          <w:rFonts w:ascii="Arial" w:hAnsi="Arial" w:cs="Arial"/>
          <w:color w:val="000000"/>
          <w:sz w:val="22"/>
          <w:szCs w:val="22"/>
        </w:rPr>
        <w:t>Creative Victoria</w:t>
      </w:r>
    </w:p>
    <w:p w14:paraId="6D2A9EA9" w14:textId="77777777" w:rsidR="00CF219A" w:rsidRDefault="00CF219A" w:rsidP="00A337FD">
      <w:pPr>
        <w:rPr>
          <w:rFonts w:ascii="Arial" w:hAnsi="Arial" w:cs="Arial"/>
          <w:color w:val="000000"/>
          <w:sz w:val="22"/>
          <w:szCs w:val="22"/>
        </w:rPr>
      </w:pPr>
      <w:r>
        <w:rPr>
          <w:rFonts w:ascii="Arial" w:hAnsi="Arial" w:cs="Arial"/>
          <w:color w:val="000000"/>
          <w:sz w:val="22"/>
          <w:szCs w:val="22"/>
        </w:rPr>
        <w:t>CSIRO</w:t>
      </w:r>
    </w:p>
    <w:p w14:paraId="1715A226"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CSL</w:t>
      </w:r>
    </w:p>
    <w:p w14:paraId="33FA3CE2"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Daine Alcorn</w:t>
      </w:r>
    </w:p>
    <w:p w14:paraId="21FE82F8"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Debbie Dadon</w:t>
      </w:r>
    </w:p>
    <w:p w14:paraId="3BF327E8" w14:textId="77777777" w:rsidR="00CF219A" w:rsidRDefault="00CF219A" w:rsidP="00A337FD">
      <w:pPr>
        <w:rPr>
          <w:rFonts w:ascii="Arial" w:hAnsi="Arial" w:cs="Arial"/>
          <w:color w:val="000000"/>
          <w:sz w:val="22"/>
          <w:szCs w:val="22"/>
        </w:rPr>
      </w:pPr>
      <w:r>
        <w:rPr>
          <w:rFonts w:ascii="Arial" w:hAnsi="Arial" w:cs="Arial"/>
          <w:color w:val="000000"/>
          <w:sz w:val="22"/>
          <w:szCs w:val="22"/>
        </w:rPr>
        <w:t>Department of Education and Early Childhood Development</w:t>
      </w:r>
    </w:p>
    <w:p w14:paraId="7A4EB184" w14:textId="77777777" w:rsidR="00CF219A" w:rsidRDefault="00CF219A" w:rsidP="00A337FD">
      <w:pPr>
        <w:rPr>
          <w:rFonts w:ascii="Arial" w:hAnsi="Arial" w:cs="Arial"/>
          <w:color w:val="000000"/>
          <w:sz w:val="22"/>
          <w:szCs w:val="22"/>
        </w:rPr>
      </w:pPr>
      <w:r>
        <w:rPr>
          <w:rFonts w:ascii="Arial" w:hAnsi="Arial" w:cs="Arial"/>
          <w:color w:val="000000"/>
          <w:sz w:val="22"/>
          <w:szCs w:val="22"/>
        </w:rPr>
        <w:t>Department of the Environment</w:t>
      </w:r>
    </w:p>
    <w:p w14:paraId="37FD04AC"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 xml:space="preserve">Dr Will </w:t>
      </w:r>
      <w:r>
        <w:rPr>
          <w:rFonts w:ascii="Arial" w:hAnsi="Arial" w:cs="Arial"/>
          <w:color w:val="000000"/>
          <w:sz w:val="22"/>
          <w:szCs w:val="22"/>
        </w:rPr>
        <w:t>and</w:t>
      </w:r>
      <w:r w:rsidRPr="00A337FD">
        <w:rPr>
          <w:rFonts w:ascii="Arial" w:hAnsi="Arial" w:cs="Arial"/>
          <w:color w:val="000000"/>
          <w:sz w:val="22"/>
          <w:szCs w:val="22"/>
        </w:rPr>
        <w:t xml:space="preserve"> </w:t>
      </w:r>
      <w:r>
        <w:rPr>
          <w:rFonts w:ascii="Arial" w:hAnsi="Arial" w:cs="Arial"/>
          <w:color w:val="000000"/>
          <w:sz w:val="22"/>
          <w:szCs w:val="22"/>
        </w:rPr>
        <w:t xml:space="preserve">Mrs </w:t>
      </w:r>
      <w:r w:rsidRPr="00A337FD">
        <w:rPr>
          <w:rFonts w:ascii="Arial" w:hAnsi="Arial" w:cs="Arial"/>
          <w:color w:val="000000"/>
          <w:sz w:val="22"/>
          <w:szCs w:val="22"/>
        </w:rPr>
        <w:t>Margie Twycross</w:t>
      </w:r>
    </w:p>
    <w:p w14:paraId="00A90DBC" w14:textId="77777777" w:rsidR="00CF219A" w:rsidRDefault="00CF219A" w:rsidP="00A337FD">
      <w:pPr>
        <w:rPr>
          <w:rFonts w:ascii="Arial" w:hAnsi="Arial" w:cs="Arial"/>
          <w:color w:val="000000"/>
          <w:sz w:val="22"/>
          <w:szCs w:val="22"/>
        </w:rPr>
      </w:pPr>
      <w:r>
        <w:rPr>
          <w:rFonts w:ascii="Arial" w:hAnsi="Arial" w:cs="Arial"/>
          <w:color w:val="000000"/>
          <w:sz w:val="22"/>
          <w:szCs w:val="22"/>
        </w:rPr>
        <w:t>East Gippsland Catchment Management</w:t>
      </w:r>
    </w:p>
    <w:p w14:paraId="70809134" w14:textId="77777777" w:rsidR="00CF219A" w:rsidRDefault="00CF219A" w:rsidP="00A337FD">
      <w:pPr>
        <w:rPr>
          <w:rFonts w:ascii="Arial" w:hAnsi="Arial" w:cs="Arial"/>
          <w:color w:val="000000"/>
          <w:sz w:val="22"/>
          <w:szCs w:val="22"/>
        </w:rPr>
      </w:pPr>
      <w:r>
        <w:rPr>
          <w:rFonts w:ascii="Arial" w:hAnsi="Arial" w:cs="Arial"/>
          <w:color w:val="000000"/>
          <w:sz w:val="22"/>
          <w:szCs w:val="22"/>
        </w:rPr>
        <w:t>Equity Trustees</w:t>
      </w:r>
    </w:p>
    <w:p w14:paraId="0F4F62AB" w14:textId="77777777" w:rsidR="00CF219A" w:rsidRDefault="00CF219A" w:rsidP="00A337FD">
      <w:pPr>
        <w:rPr>
          <w:rFonts w:ascii="Arial" w:hAnsi="Arial" w:cs="Arial"/>
          <w:color w:val="000000"/>
          <w:sz w:val="22"/>
          <w:szCs w:val="22"/>
        </w:rPr>
      </w:pPr>
      <w:r>
        <w:rPr>
          <w:rFonts w:ascii="Arial" w:hAnsi="Arial" w:cs="Arial"/>
          <w:color w:val="000000"/>
          <w:sz w:val="22"/>
          <w:szCs w:val="22"/>
        </w:rPr>
        <w:t>Equity Trustees – John Askew Estate</w:t>
      </w:r>
    </w:p>
    <w:p w14:paraId="7388F2FD" w14:textId="77777777" w:rsidR="00CF219A" w:rsidRDefault="00CF219A" w:rsidP="00A337FD">
      <w:pPr>
        <w:rPr>
          <w:rFonts w:ascii="Arial" w:hAnsi="Arial" w:cs="Arial"/>
          <w:color w:val="000000"/>
          <w:sz w:val="22"/>
          <w:szCs w:val="22"/>
        </w:rPr>
      </w:pPr>
      <w:r>
        <w:rPr>
          <w:rFonts w:ascii="Arial" w:hAnsi="Arial" w:cs="Arial"/>
          <w:color w:val="000000"/>
          <w:sz w:val="22"/>
          <w:szCs w:val="22"/>
        </w:rPr>
        <w:t>Federal Department of Communications and the Arts</w:t>
      </w:r>
    </w:p>
    <w:p w14:paraId="67DECEF1" w14:textId="77777777" w:rsidR="00CF219A" w:rsidRDefault="00CF219A" w:rsidP="00A337FD">
      <w:pPr>
        <w:rPr>
          <w:rFonts w:ascii="Arial" w:hAnsi="Arial" w:cs="Arial"/>
          <w:color w:val="000000"/>
          <w:sz w:val="22"/>
          <w:szCs w:val="22"/>
        </w:rPr>
      </w:pPr>
      <w:r>
        <w:rPr>
          <w:rFonts w:ascii="Arial" w:hAnsi="Arial" w:cs="Arial"/>
          <w:color w:val="000000"/>
          <w:sz w:val="22"/>
          <w:szCs w:val="22"/>
        </w:rPr>
        <w:t>Gandel Philanthropic Management Ltd</w:t>
      </w:r>
    </w:p>
    <w:p w14:paraId="69B5D747" w14:textId="77777777" w:rsidR="00CF219A" w:rsidRDefault="00CF219A" w:rsidP="00A337FD">
      <w:pPr>
        <w:rPr>
          <w:rFonts w:ascii="Arial" w:hAnsi="Arial" w:cs="Arial"/>
          <w:color w:val="000000"/>
          <w:sz w:val="22"/>
          <w:szCs w:val="22"/>
        </w:rPr>
      </w:pPr>
      <w:r>
        <w:rPr>
          <w:rFonts w:ascii="Arial" w:hAnsi="Arial" w:cs="Arial"/>
          <w:color w:val="000000"/>
          <w:sz w:val="22"/>
          <w:szCs w:val="22"/>
        </w:rPr>
        <w:t>Gannawarra Shire Council</w:t>
      </w:r>
    </w:p>
    <w:p w14:paraId="0010B5EF" w14:textId="77777777" w:rsidR="00CF219A" w:rsidRDefault="00CF219A" w:rsidP="00A337FD">
      <w:pPr>
        <w:rPr>
          <w:rFonts w:ascii="Arial" w:hAnsi="Arial" w:cs="Arial"/>
          <w:color w:val="000000"/>
          <w:sz w:val="22"/>
          <w:szCs w:val="22"/>
        </w:rPr>
      </w:pPr>
      <w:r>
        <w:rPr>
          <w:rFonts w:ascii="Arial" w:hAnsi="Arial" w:cs="Arial"/>
          <w:color w:val="000000"/>
          <w:sz w:val="22"/>
          <w:szCs w:val="22"/>
        </w:rPr>
        <w:t>Gunditj Mirring Traditional Owners</w:t>
      </w:r>
    </w:p>
    <w:p w14:paraId="1C203DF6"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History SA</w:t>
      </w:r>
    </w:p>
    <w:p w14:paraId="1BF5B953" w14:textId="77777777" w:rsidR="00CF219A" w:rsidRDefault="00CF219A" w:rsidP="00A337FD">
      <w:pPr>
        <w:rPr>
          <w:rFonts w:ascii="Arial" w:hAnsi="Arial" w:cs="Arial"/>
          <w:color w:val="000000"/>
          <w:sz w:val="22"/>
          <w:szCs w:val="22"/>
        </w:rPr>
      </w:pPr>
      <w:r>
        <w:rPr>
          <w:rFonts w:ascii="Arial" w:hAnsi="Arial" w:cs="Arial"/>
          <w:color w:val="000000"/>
          <w:sz w:val="22"/>
          <w:szCs w:val="22"/>
        </w:rPr>
        <w:t>History Teachers Association of Victoria</w:t>
      </w:r>
    </w:p>
    <w:p w14:paraId="3CD353AF" w14:textId="77777777" w:rsidR="00CF219A" w:rsidRPr="00A337FD" w:rsidRDefault="00CF219A" w:rsidP="00A337FD">
      <w:pPr>
        <w:rPr>
          <w:rFonts w:ascii="Arial" w:hAnsi="Arial" w:cs="Arial"/>
          <w:color w:val="000000"/>
          <w:sz w:val="22"/>
          <w:szCs w:val="22"/>
        </w:rPr>
      </w:pPr>
      <w:r>
        <w:rPr>
          <w:rFonts w:ascii="Arial" w:hAnsi="Arial" w:cs="Arial"/>
          <w:color w:val="000000"/>
          <w:sz w:val="22"/>
          <w:szCs w:val="22"/>
        </w:rPr>
        <w:t>Jim Cousins AO and</w:t>
      </w:r>
      <w:r w:rsidRPr="00A337FD">
        <w:rPr>
          <w:rFonts w:ascii="Arial" w:hAnsi="Arial" w:cs="Arial"/>
          <w:color w:val="000000"/>
          <w:sz w:val="22"/>
          <w:szCs w:val="22"/>
        </w:rPr>
        <w:t xml:space="preserve"> Libby Cousins</w:t>
      </w:r>
    </w:p>
    <w:p w14:paraId="123E32B3"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Kristina Jonaityte</w:t>
      </w:r>
    </w:p>
    <w:p w14:paraId="772BB37F"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Lim Family Foundation</w:t>
      </w:r>
    </w:p>
    <w:p w14:paraId="6292115C"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lastRenderedPageBreak/>
        <w:t>Lindsay and Lois Merritt (donation of the Jessie Williamson Collection from West Papua)</w:t>
      </w:r>
    </w:p>
    <w:p w14:paraId="18B0EAF0"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Mantra</w:t>
      </w:r>
    </w:p>
    <w:p w14:paraId="5631BDF8"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Megan Deacon</w:t>
      </w:r>
    </w:p>
    <w:p w14:paraId="4D51C98E"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Melbourne Airport</w:t>
      </w:r>
    </w:p>
    <w:p w14:paraId="55AE2D18" w14:textId="77777777" w:rsidR="00CF219A" w:rsidRDefault="00CF219A" w:rsidP="00A337FD">
      <w:pPr>
        <w:rPr>
          <w:rFonts w:ascii="Arial" w:hAnsi="Arial" w:cs="Arial"/>
          <w:color w:val="000000"/>
          <w:sz w:val="22"/>
          <w:szCs w:val="22"/>
        </w:rPr>
      </w:pPr>
      <w:r>
        <w:rPr>
          <w:rFonts w:ascii="Arial" w:hAnsi="Arial" w:cs="Arial"/>
          <w:color w:val="000000"/>
          <w:sz w:val="22"/>
          <w:szCs w:val="22"/>
        </w:rPr>
        <w:t>Monash University</w:t>
      </w:r>
    </w:p>
    <w:p w14:paraId="1604C9C3"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 xml:space="preserve">Mrs Ann </w:t>
      </w:r>
      <w:r>
        <w:rPr>
          <w:rFonts w:ascii="Arial" w:hAnsi="Arial" w:cs="Arial"/>
          <w:color w:val="000000"/>
          <w:sz w:val="22"/>
          <w:szCs w:val="22"/>
        </w:rPr>
        <w:t>and</w:t>
      </w:r>
      <w:r w:rsidRPr="00A337FD">
        <w:rPr>
          <w:rFonts w:ascii="Arial" w:hAnsi="Arial" w:cs="Arial"/>
          <w:color w:val="000000"/>
          <w:sz w:val="22"/>
          <w:szCs w:val="22"/>
        </w:rPr>
        <w:t xml:space="preserve"> </w:t>
      </w:r>
      <w:r>
        <w:rPr>
          <w:rFonts w:ascii="Arial" w:hAnsi="Arial" w:cs="Arial"/>
          <w:color w:val="000000"/>
          <w:sz w:val="22"/>
          <w:szCs w:val="22"/>
        </w:rPr>
        <w:t xml:space="preserve">Mr </w:t>
      </w:r>
      <w:r w:rsidRPr="00A337FD">
        <w:rPr>
          <w:rFonts w:ascii="Arial" w:hAnsi="Arial" w:cs="Arial"/>
          <w:color w:val="000000"/>
          <w:sz w:val="22"/>
          <w:szCs w:val="22"/>
        </w:rPr>
        <w:t>George Littlewood</w:t>
      </w:r>
    </w:p>
    <w:p w14:paraId="50BD01B9" w14:textId="77777777" w:rsidR="00CF219A" w:rsidRDefault="00CF219A" w:rsidP="00A337FD">
      <w:pPr>
        <w:rPr>
          <w:rFonts w:ascii="Arial" w:hAnsi="Arial" w:cs="Arial"/>
          <w:color w:val="000000"/>
          <w:sz w:val="22"/>
          <w:szCs w:val="22"/>
        </w:rPr>
      </w:pPr>
      <w:r>
        <w:rPr>
          <w:rFonts w:ascii="Arial" w:hAnsi="Arial" w:cs="Arial"/>
          <w:color w:val="000000"/>
          <w:sz w:val="22"/>
          <w:szCs w:val="22"/>
        </w:rPr>
        <w:t>Multicultural Arts Victoria</w:t>
      </w:r>
    </w:p>
    <w:p w14:paraId="7DF805C6"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National Foundation for Australian Women</w:t>
      </w:r>
    </w:p>
    <w:p w14:paraId="2F026887"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National Library of Australia</w:t>
      </w:r>
    </w:p>
    <w:p w14:paraId="0A70D697"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National Museum of Australia</w:t>
      </w:r>
    </w:p>
    <w:p w14:paraId="25E526A4"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National Pioneer Women's Hall of Fame</w:t>
      </w:r>
    </w:p>
    <w:p w14:paraId="63081580"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NSW Dep</w:t>
      </w:r>
      <w:r>
        <w:rPr>
          <w:rFonts w:ascii="Arial" w:hAnsi="Arial" w:cs="Arial"/>
          <w:color w:val="000000"/>
          <w:sz w:val="22"/>
          <w:szCs w:val="22"/>
        </w:rPr>
        <w:t>ar</w:t>
      </w:r>
      <w:r w:rsidRPr="00A337FD">
        <w:rPr>
          <w:rFonts w:ascii="Arial" w:hAnsi="Arial" w:cs="Arial"/>
          <w:color w:val="000000"/>
          <w:sz w:val="22"/>
          <w:szCs w:val="22"/>
        </w:rPr>
        <w:t>t</w:t>
      </w:r>
      <w:r>
        <w:rPr>
          <w:rFonts w:ascii="Arial" w:hAnsi="Arial" w:cs="Arial"/>
          <w:color w:val="000000"/>
          <w:sz w:val="22"/>
          <w:szCs w:val="22"/>
        </w:rPr>
        <w:t>ment</w:t>
      </w:r>
      <w:r w:rsidRPr="00A337FD">
        <w:rPr>
          <w:rFonts w:ascii="Arial" w:hAnsi="Arial" w:cs="Arial"/>
          <w:color w:val="000000"/>
          <w:sz w:val="22"/>
          <w:szCs w:val="22"/>
        </w:rPr>
        <w:t xml:space="preserve"> of Primary Industries, Rural Women's Network</w:t>
      </w:r>
    </w:p>
    <w:p w14:paraId="482DCAFB"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Onbass Foundation</w:t>
      </w:r>
    </w:p>
    <w:p w14:paraId="1FD0E636"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Patrica Burke</w:t>
      </w:r>
    </w:p>
    <w:p w14:paraId="2C1C7617" w14:textId="77777777" w:rsidR="00CF219A" w:rsidRPr="00A337FD" w:rsidRDefault="00CF219A" w:rsidP="00A337FD">
      <w:pPr>
        <w:rPr>
          <w:rFonts w:ascii="Arial" w:hAnsi="Arial" w:cs="Arial"/>
          <w:color w:val="000000"/>
          <w:sz w:val="22"/>
          <w:szCs w:val="22"/>
        </w:rPr>
      </w:pPr>
      <w:r>
        <w:rPr>
          <w:rFonts w:ascii="Arial" w:hAnsi="Arial" w:cs="Arial"/>
          <w:color w:val="000000"/>
          <w:sz w:val="22"/>
          <w:szCs w:val="22"/>
        </w:rPr>
        <w:t xml:space="preserve">Peter and </w:t>
      </w:r>
      <w:r w:rsidRPr="00A337FD">
        <w:rPr>
          <w:rFonts w:ascii="Arial" w:hAnsi="Arial" w:cs="Arial"/>
          <w:color w:val="000000"/>
          <w:sz w:val="22"/>
          <w:szCs w:val="22"/>
        </w:rPr>
        <w:t>Ruth McMullin</w:t>
      </w:r>
    </w:p>
    <w:p w14:paraId="5AEB2D57"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Piers K Fowler Trust</w:t>
      </w:r>
    </w:p>
    <w:p w14:paraId="0B374C68"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Prof Alison Ingles</w:t>
      </w:r>
    </w:p>
    <w:p w14:paraId="637AF78A" w14:textId="77777777" w:rsidR="00CF219A" w:rsidRPr="00A337FD" w:rsidRDefault="00CF219A" w:rsidP="00A337FD">
      <w:pPr>
        <w:rPr>
          <w:rFonts w:ascii="Arial" w:hAnsi="Arial" w:cs="Arial"/>
          <w:color w:val="000000"/>
          <w:sz w:val="22"/>
          <w:szCs w:val="22"/>
        </w:rPr>
      </w:pPr>
      <w:r>
        <w:rPr>
          <w:rFonts w:ascii="Arial" w:hAnsi="Arial" w:cs="Arial"/>
          <w:color w:val="000000"/>
          <w:sz w:val="22"/>
          <w:szCs w:val="22"/>
        </w:rPr>
        <w:t>Prof</w:t>
      </w:r>
      <w:r w:rsidRPr="00A337FD">
        <w:rPr>
          <w:rFonts w:ascii="Arial" w:hAnsi="Arial" w:cs="Arial"/>
          <w:color w:val="000000"/>
          <w:sz w:val="22"/>
          <w:szCs w:val="22"/>
        </w:rPr>
        <w:t xml:space="preserve"> David Pennington AC </w:t>
      </w:r>
    </w:p>
    <w:p w14:paraId="7F774717"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Prof Dimity Reed AM</w:t>
      </w:r>
    </w:p>
    <w:p w14:paraId="1DEF3505"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Prof Edwina Cornish AO</w:t>
      </w:r>
    </w:p>
    <w:p w14:paraId="7CD1B770" w14:textId="77777777" w:rsidR="00CF219A" w:rsidRPr="00A337FD" w:rsidRDefault="00CF219A" w:rsidP="00A337FD">
      <w:pPr>
        <w:rPr>
          <w:rFonts w:ascii="Arial" w:hAnsi="Arial" w:cs="Arial"/>
          <w:color w:val="000000"/>
          <w:sz w:val="22"/>
          <w:szCs w:val="22"/>
        </w:rPr>
      </w:pPr>
      <w:r>
        <w:rPr>
          <w:rFonts w:ascii="Arial" w:hAnsi="Arial" w:cs="Arial"/>
          <w:color w:val="000000"/>
          <w:sz w:val="22"/>
          <w:szCs w:val="22"/>
        </w:rPr>
        <w:t>Prof Margaret Gardner and</w:t>
      </w:r>
      <w:r w:rsidRPr="00A337FD">
        <w:rPr>
          <w:rFonts w:ascii="Arial" w:hAnsi="Arial" w:cs="Arial"/>
          <w:color w:val="000000"/>
          <w:sz w:val="22"/>
          <w:szCs w:val="22"/>
        </w:rPr>
        <w:t xml:space="preserve"> Glyn Davies</w:t>
      </w:r>
    </w:p>
    <w:p w14:paraId="14772D7D"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RE Ross Trust</w:t>
      </w:r>
    </w:p>
    <w:p w14:paraId="3B18DA2B" w14:textId="77777777" w:rsidR="00CF219A" w:rsidRDefault="00CF219A" w:rsidP="00A337FD">
      <w:pPr>
        <w:rPr>
          <w:rFonts w:ascii="Arial" w:hAnsi="Arial" w:cs="Arial"/>
          <w:color w:val="000000"/>
          <w:sz w:val="22"/>
          <w:szCs w:val="22"/>
        </w:rPr>
      </w:pPr>
      <w:r>
        <w:rPr>
          <w:rFonts w:ascii="Arial" w:hAnsi="Arial" w:cs="Arial"/>
          <w:color w:val="000000"/>
          <w:sz w:val="22"/>
          <w:szCs w:val="22"/>
        </w:rPr>
        <w:t>Rio Tinto Ltd</w:t>
      </w:r>
    </w:p>
    <w:p w14:paraId="43768195"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Rural Industries Research &amp; Development Corporation</w:t>
      </w:r>
    </w:p>
    <w:p w14:paraId="3456026D"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 xml:space="preserve">Sarah </w:t>
      </w:r>
      <w:r>
        <w:rPr>
          <w:rFonts w:ascii="Arial" w:hAnsi="Arial" w:cs="Arial"/>
          <w:color w:val="000000"/>
          <w:sz w:val="22"/>
          <w:szCs w:val="22"/>
        </w:rPr>
        <w:t>and</w:t>
      </w:r>
      <w:r w:rsidRPr="00A337FD">
        <w:rPr>
          <w:rFonts w:ascii="Arial" w:hAnsi="Arial" w:cs="Arial"/>
          <w:color w:val="000000"/>
          <w:sz w:val="22"/>
          <w:szCs w:val="22"/>
        </w:rPr>
        <w:t xml:space="preserve"> Baillieu Myer</w:t>
      </w:r>
    </w:p>
    <w:p w14:paraId="62A7EC82"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SBS Radio</w:t>
      </w:r>
    </w:p>
    <w:p w14:paraId="5F291A0E"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Scott McKay</w:t>
      </w:r>
    </w:p>
    <w:p w14:paraId="46D97B54"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Sylvia Falzon</w:t>
      </w:r>
    </w:p>
    <w:p w14:paraId="205D231A" w14:textId="77777777" w:rsidR="00CF219A" w:rsidRDefault="00CF219A" w:rsidP="00A337FD">
      <w:pPr>
        <w:rPr>
          <w:rFonts w:ascii="Arial" w:hAnsi="Arial" w:cs="Arial"/>
          <w:color w:val="000000"/>
          <w:sz w:val="22"/>
          <w:szCs w:val="22"/>
        </w:rPr>
      </w:pPr>
      <w:r>
        <w:rPr>
          <w:rFonts w:ascii="Arial" w:hAnsi="Arial" w:cs="Arial"/>
          <w:color w:val="000000"/>
          <w:sz w:val="22"/>
          <w:szCs w:val="22"/>
        </w:rPr>
        <w:t>The Baker Foundation</w:t>
      </w:r>
    </w:p>
    <w:p w14:paraId="30187144" w14:textId="77777777" w:rsidR="00CF219A" w:rsidRDefault="00CF219A" w:rsidP="00A337FD">
      <w:pPr>
        <w:rPr>
          <w:rFonts w:ascii="Arial" w:hAnsi="Arial" w:cs="Arial"/>
          <w:color w:val="000000"/>
          <w:sz w:val="22"/>
          <w:szCs w:val="22"/>
        </w:rPr>
      </w:pPr>
      <w:r>
        <w:rPr>
          <w:rFonts w:ascii="Arial" w:hAnsi="Arial" w:cs="Arial"/>
          <w:color w:val="000000"/>
          <w:sz w:val="22"/>
          <w:szCs w:val="22"/>
        </w:rPr>
        <w:t>The Director of National Parks</w:t>
      </w:r>
    </w:p>
    <w:p w14:paraId="34BE08DB" w14:textId="77777777" w:rsidR="00CF219A" w:rsidRDefault="00CF219A" w:rsidP="00A337FD">
      <w:pPr>
        <w:rPr>
          <w:rFonts w:ascii="Arial" w:hAnsi="Arial" w:cs="Arial"/>
          <w:color w:val="000000"/>
          <w:sz w:val="22"/>
          <w:szCs w:val="22"/>
        </w:rPr>
      </w:pPr>
      <w:r>
        <w:rPr>
          <w:rFonts w:ascii="Arial" w:hAnsi="Arial" w:cs="Arial"/>
          <w:color w:val="000000"/>
          <w:sz w:val="22"/>
          <w:szCs w:val="22"/>
        </w:rPr>
        <w:t>The Ian Potter Foundation</w:t>
      </w:r>
    </w:p>
    <w:p w14:paraId="79669A83"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 xml:space="preserve">The Louise </w:t>
      </w:r>
      <w:r>
        <w:rPr>
          <w:rFonts w:ascii="Arial" w:hAnsi="Arial" w:cs="Arial"/>
          <w:color w:val="000000"/>
          <w:sz w:val="22"/>
          <w:szCs w:val="22"/>
        </w:rPr>
        <w:t>and</w:t>
      </w:r>
      <w:r w:rsidRPr="00A337FD">
        <w:rPr>
          <w:rFonts w:ascii="Arial" w:hAnsi="Arial" w:cs="Arial"/>
          <w:color w:val="000000"/>
          <w:sz w:val="22"/>
          <w:szCs w:val="22"/>
        </w:rPr>
        <w:t xml:space="preserve"> Martyn Myer Foundation</w:t>
      </w:r>
    </w:p>
    <w:p w14:paraId="70429570"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The Myer Foundation</w:t>
      </w:r>
    </w:p>
    <w:p w14:paraId="456BE1A6" w14:textId="77777777" w:rsidR="00CF219A" w:rsidRDefault="00CF219A" w:rsidP="00A337FD">
      <w:pPr>
        <w:rPr>
          <w:rFonts w:ascii="Arial" w:hAnsi="Arial" w:cs="Arial"/>
          <w:color w:val="000000"/>
          <w:sz w:val="22"/>
          <w:szCs w:val="22"/>
        </w:rPr>
      </w:pPr>
      <w:r>
        <w:rPr>
          <w:rFonts w:ascii="Arial" w:hAnsi="Arial" w:cs="Arial"/>
          <w:color w:val="000000"/>
          <w:sz w:val="22"/>
          <w:szCs w:val="22"/>
        </w:rPr>
        <w:t>The University of Sydney</w:t>
      </w:r>
    </w:p>
    <w:p w14:paraId="56BC6FCD" w14:textId="77777777" w:rsidR="00CF219A" w:rsidRDefault="00CF219A" w:rsidP="00A337FD">
      <w:pPr>
        <w:rPr>
          <w:rFonts w:ascii="Arial" w:hAnsi="Arial" w:cs="Arial"/>
          <w:color w:val="000000"/>
          <w:sz w:val="22"/>
          <w:szCs w:val="22"/>
        </w:rPr>
      </w:pPr>
      <w:r>
        <w:rPr>
          <w:rFonts w:ascii="Arial" w:hAnsi="Arial" w:cs="Arial"/>
          <w:color w:val="000000"/>
          <w:sz w:val="22"/>
          <w:szCs w:val="22"/>
        </w:rPr>
        <w:t>The University of Tasmania</w:t>
      </w:r>
    </w:p>
    <w:p w14:paraId="1619E4CA" w14:textId="77777777" w:rsidR="00CF219A" w:rsidRDefault="00CF219A" w:rsidP="00A337FD">
      <w:pPr>
        <w:rPr>
          <w:rFonts w:ascii="Arial" w:hAnsi="Arial" w:cs="Arial"/>
          <w:color w:val="000000"/>
          <w:sz w:val="22"/>
          <w:szCs w:val="22"/>
        </w:rPr>
      </w:pPr>
      <w:r>
        <w:rPr>
          <w:rFonts w:ascii="Arial" w:hAnsi="Arial" w:cs="Arial"/>
          <w:color w:val="000000"/>
          <w:sz w:val="22"/>
          <w:szCs w:val="22"/>
        </w:rPr>
        <w:t>Transport Accident Commission</w:t>
      </w:r>
    </w:p>
    <w:p w14:paraId="7A6AE0A3"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 xml:space="preserve">Trevor McAllister </w:t>
      </w:r>
    </w:p>
    <w:p w14:paraId="7138C373" w14:textId="77777777" w:rsidR="00CF219A" w:rsidRDefault="00CF219A" w:rsidP="00A337FD">
      <w:pPr>
        <w:rPr>
          <w:rFonts w:ascii="Arial" w:hAnsi="Arial" w:cs="Arial"/>
          <w:color w:val="000000"/>
          <w:sz w:val="22"/>
          <w:szCs w:val="22"/>
        </w:rPr>
      </w:pPr>
      <w:r>
        <w:rPr>
          <w:rFonts w:ascii="Arial" w:hAnsi="Arial" w:cs="Arial"/>
          <w:color w:val="000000"/>
          <w:sz w:val="22"/>
          <w:szCs w:val="22"/>
        </w:rPr>
        <w:t>University of Melbourne</w:t>
      </w:r>
    </w:p>
    <w:p w14:paraId="29AF04E5"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Vic Wilks</w:t>
      </w:r>
    </w:p>
    <w:p w14:paraId="3A5B913F"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 xml:space="preserve">Victorian Curriculum and Assessment Authority </w:t>
      </w:r>
    </w:p>
    <w:p w14:paraId="65DFDF5F" w14:textId="77777777" w:rsidR="00CF219A" w:rsidRPr="00B86D60" w:rsidRDefault="00CF219A" w:rsidP="00A337FD">
      <w:pPr>
        <w:rPr>
          <w:rFonts w:ascii="Arial" w:hAnsi="Arial" w:cs="Arial"/>
          <w:color w:val="000000"/>
          <w:sz w:val="22"/>
          <w:szCs w:val="22"/>
        </w:rPr>
      </w:pPr>
      <w:r w:rsidRPr="00A337FD">
        <w:rPr>
          <w:rFonts w:ascii="Arial" w:hAnsi="Arial" w:cs="Arial"/>
          <w:color w:val="000000"/>
          <w:sz w:val="22"/>
          <w:szCs w:val="22"/>
        </w:rPr>
        <w:t>Victorian Department of Economic Development</w:t>
      </w:r>
      <w:r>
        <w:rPr>
          <w:rFonts w:ascii="Arial" w:hAnsi="Arial" w:cs="Arial"/>
          <w:color w:val="000000"/>
          <w:sz w:val="22"/>
          <w:szCs w:val="22"/>
        </w:rPr>
        <w:t>,</w:t>
      </w:r>
      <w:r w:rsidRPr="00A337FD">
        <w:rPr>
          <w:rFonts w:ascii="Arial" w:hAnsi="Arial" w:cs="Arial"/>
          <w:color w:val="000000"/>
          <w:sz w:val="22"/>
          <w:szCs w:val="22"/>
        </w:rPr>
        <w:t xml:space="preserve"> Jobs</w:t>
      </w:r>
      <w:r>
        <w:rPr>
          <w:rFonts w:ascii="Arial" w:hAnsi="Arial" w:cs="Arial"/>
          <w:color w:val="000000"/>
          <w:sz w:val="22"/>
          <w:szCs w:val="22"/>
        </w:rPr>
        <w:t>,</w:t>
      </w:r>
      <w:r w:rsidRPr="00A337FD">
        <w:rPr>
          <w:rFonts w:ascii="Arial" w:hAnsi="Arial" w:cs="Arial"/>
          <w:color w:val="000000"/>
          <w:sz w:val="22"/>
          <w:szCs w:val="22"/>
        </w:rPr>
        <w:t xml:space="preserve"> Transport and Resources</w:t>
      </w:r>
    </w:p>
    <w:p w14:paraId="58893646" w14:textId="77777777" w:rsidR="00CF219A" w:rsidRDefault="00CF219A" w:rsidP="00A337FD">
      <w:pPr>
        <w:rPr>
          <w:rFonts w:ascii="Arial" w:hAnsi="Arial" w:cs="Arial"/>
          <w:color w:val="000000"/>
          <w:sz w:val="22"/>
          <w:szCs w:val="22"/>
        </w:rPr>
      </w:pPr>
      <w:r>
        <w:rPr>
          <w:rFonts w:ascii="Arial" w:hAnsi="Arial" w:cs="Arial"/>
          <w:color w:val="000000"/>
          <w:sz w:val="22"/>
          <w:szCs w:val="22"/>
        </w:rPr>
        <w:t>Victorian Department of Education and Training</w:t>
      </w:r>
    </w:p>
    <w:p w14:paraId="22F3F173" w14:textId="77777777" w:rsidR="00CF219A" w:rsidRDefault="00CF219A" w:rsidP="00A337FD">
      <w:pPr>
        <w:rPr>
          <w:rFonts w:ascii="Arial" w:hAnsi="Arial" w:cs="Arial"/>
          <w:color w:val="000000"/>
          <w:sz w:val="22"/>
          <w:szCs w:val="22"/>
        </w:rPr>
      </w:pPr>
      <w:r>
        <w:rPr>
          <w:rFonts w:ascii="Arial" w:hAnsi="Arial" w:cs="Arial"/>
          <w:color w:val="000000"/>
          <w:sz w:val="22"/>
          <w:szCs w:val="22"/>
        </w:rPr>
        <w:t>Victorian Department of Environment, Land, Water and Planning</w:t>
      </w:r>
    </w:p>
    <w:p w14:paraId="03829056"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Virgin</w:t>
      </w:r>
    </w:p>
    <w:p w14:paraId="42E7F8A0"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VLine</w:t>
      </w:r>
    </w:p>
    <w:p w14:paraId="5839F39B"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Walter &amp; Eliza Hall Institute</w:t>
      </w:r>
    </w:p>
    <w:p w14:paraId="42436736" w14:textId="77777777" w:rsidR="00CF219A" w:rsidRDefault="00CF219A" w:rsidP="00A337FD">
      <w:pPr>
        <w:rPr>
          <w:rFonts w:ascii="Arial" w:hAnsi="Arial" w:cs="Arial"/>
          <w:color w:val="000000"/>
          <w:sz w:val="22"/>
          <w:szCs w:val="22"/>
        </w:rPr>
      </w:pPr>
      <w:r>
        <w:rPr>
          <w:rFonts w:ascii="Arial" w:hAnsi="Arial" w:cs="Arial"/>
          <w:color w:val="000000"/>
          <w:sz w:val="22"/>
          <w:szCs w:val="22"/>
        </w:rPr>
        <w:t>Women on Farms Gathering Committee</w:t>
      </w:r>
    </w:p>
    <w:p w14:paraId="2EDB5DA8" w14:textId="77777777" w:rsidR="00CF219A" w:rsidRPr="00A337FD" w:rsidRDefault="00CF219A" w:rsidP="00A337FD">
      <w:pPr>
        <w:rPr>
          <w:rFonts w:ascii="Arial" w:hAnsi="Arial" w:cs="Arial"/>
          <w:color w:val="000000"/>
          <w:sz w:val="22"/>
          <w:szCs w:val="22"/>
        </w:rPr>
      </w:pPr>
      <w:r w:rsidRPr="00A337FD">
        <w:rPr>
          <w:rFonts w:ascii="Arial" w:hAnsi="Arial" w:cs="Arial"/>
          <w:color w:val="000000"/>
          <w:sz w:val="22"/>
          <w:szCs w:val="22"/>
        </w:rPr>
        <w:t>Yarra Trams</w:t>
      </w:r>
    </w:p>
    <w:p w14:paraId="167E45D4" w14:textId="0936C80D" w:rsidR="003A0DB8" w:rsidRPr="00B86D60" w:rsidRDefault="00CF219A" w:rsidP="00A337FD">
      <w:pPr>
        <w:rPr>
          <w:rFonts w:ascii="Arial" w:hAnsi="Arial" w:cs="Arial"/>
          <w:color w:val="000000"/>
          <w:sz w:val="22"/>
          <w:szCs w:val="22"/>
        </w:rPr>
      </w:pPr>
      <w:r w:rsidRPr="00A337FD">
        <w:rPr>
          <w:rFonts w:ascii="Arial" w:hAnsi="Arial" w:cs="Arial"/>
          <w:color w:val="000000"/>
          <w:sz w:val="22"/>
          <w:szCs w:val="22"/>
        </w:rPr>
        <w:t>Yugilbar Foundation</w:t>
      </w:r>
    </w:p>
    <w:sectPr w:rsidR="003A0DB8" w:rsidRPr="00B86D60" w:rsidSect="00FA4A82">
      <w:footerReference w:type="default" r:id="rId3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EA7E8" w14:textId="77777777" w:rsidR="0080540C" w:rsidRDefault="0080540C" w:rsidP="0080540C">
      <w:r>
        <w:separator/>
      </w:r>
    </w:p>
  </w:endnote>
  <w:endnote w:type="continuationSeparator" w:id="0">
    <w:p w14:paraId="63CEE0B0" w14:textId="77777777" w:rsidR="0080540C" w:rsidRDefault="0080540C" w:rsidP="00805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Univers 45 Light">
    <w:altName w:val="Cambria"/>
    <w:panose1 w:val="00000000000000000000"/>
    <w:charset w:val="00"/>
    <w:family w:val="roman"/>
    <w:notTrueType/>
    <w:pitch w:val="default"/>
  </w:font>
  <w:font w:name="Univers 55">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wiss 72 1 BT">
    <w:altName w:val="Cambria"/>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350943"/>
      <w:docPartObj>
        <w:docPartGallery w:val="Page Numbers (Bottom of Page)"/>
        <w:docPartUnique/>
      </w:docPartObj>
    </w:sdtPr>
    <w:sdtEndPr>
      <w:rPr>
        <w:rFonts w:ascii="Arial" w:hAnsi="Arial" w:cs="Arial"/>
        <w:noProof/>
        <w:sz w:val="22"/>
        <w:szCs w:val="22"/>
      </w:rPr>
    </w:sdtEndPr>
    <w:sdtContent>
      <w:p w14:paraId="749D4779" w14:textId="73FAE809" w:rsidR="0080540C" w:rsidRPr="0080540C" w:rsidRDefault="0080540C">
        <w:pPr>
          <w:pStyle w:val="Footer"/>
          <w:jc w:val="right"/>
          <w:rPr>
            <w:rFonts w:ascii="Arial" w:hAnsi="Arial" w:cs="Arial"/>
            <w:sz w:val="22"/>
            <w:szCs w:val="22"/>
          </w:rPr>
        </w:pPr>
        <w:r w:rsidRPr="0080540C">
          <w:rPr>
            <w:rFonts w:ascii="Arial" w:hAnsi="Arial" w:cs="Arial"/>
            <w:sz w:val="22"/>
            <w:szCs w:val="22"/>
          </w:rPr>
          <w:fldChar w:fldCharType="begin"/>
        </w:r>
        <w:r w:rsidRPr="0080540C">
          <w:rPr>
            <w:rFonts w:ascii="Arial" w:hAnsi="Arial" w:cs="Arial"/>
            <w:sz w:val="22"/>
            <w:szCs w:val="22"/>
          </w:rPr>
          <w:instrText xml:space="preserve"> PAGE   \* MERGEFORMAT </w:instrText>
        </w:r>
        <w:r w:rsidRPr="0080540C">
          <w:rPr>
            <w:rFonts w:ascii="Arial" w:hAnsi="Arial" w:cs="Arial"/>
            <w:sz w:val="22"/>
            <w:szCs w:val="22"/>
          </w:rPr>
          <w:fldChar w:fldCharType="separate"/>
        </w:r>
        <w:r w:rsidR="005C7FC1">
          <w:rPr>
            <w:rFonts w:ascii="Arial" w:hAnsi="Arial" w:cs="Arial"/>
            <w:noProof/>
            <w:sz w:val="22"/>
            <w:szCs w:val="22"/>
          </w:rPr>
          <w:t>44</w:t>
        </w:r>
        <w:r w:rsidRPr="0080540C">
          <w:rPr>
            <w:rFonts w:ascii="Arial" w:hAnsi="Arial" w:cs="Arial"/>
            <w:noProof/>
            <w:sz w:val="22"/>
            <w:szCs w:val="22"/>
          </w:rPr>
          <w:fldChar w:fldCharType="end"/>
        </w:r>
      </w:p>
    </w:sdtContent>
  </w:sdt>
  <w:p w14:paraId="3FEB43D0" w14:textId="77777777" w:rsidR="0080540C" w:rsidRDefault="00805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33553" w14:textId="77777777" w:rsidR="0080540C" w:rsidRDefault="0080540C" w:rsidP="0080540C">
      <w:r>
        <w:separator/>
      </w:r>
    </w:p>
  </w:footnote>
  <w:footnote w:type="continuationSeparator" w:id="0">
    <w:p w14:paraId="229A69CF" w14:textId="77777777" w:rsidR="0080540C" w:rsidRDefault="0080540C" w:rsidP="00805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36860"/>
    <w:multiLevelType w:val="hybridMultilevel"/>
    <w:tmpl w:val="F050E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F2B7AFE"/>
    <w:multiLevelType w:val="hybridMultilevel"/>
    <w:tmpl w:val="5ECAC4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4B01B83"/>
    <w:multiLevelType w:val="hybridMultilevel"/>
    <w:tmpl w:val="43569CE6"/>
    <w:lvl w:ilvl="0" w:tplc="CA9C6BD6">
      <w:start w:val="11"/>
      <w:numFmt w:val="bullet"/>
      <w:lvlText w:val=""/>
      <w:lvlJc w:val="left"/>
      <w:pPr>
        <w:ind w:left="720" w:hanging="360"/>
      </w:pPr>
      <w:rPr>
        <w:rFonts w:ascii="Symbol" w:eastAsia="Calibri" w:hAnsi="Symbol"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15:restartNumberingAfterBreak="0">
    <w:nsid w:val="2B89505B"/>
    <w:multiLevelType w:val="hybridMultilevel"/>
    <w:tmpl w:val="5ECAC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7114D6"/>
    <w:multiLevelType w:val="hybridMultilevel"/>
    <w:tmpl w:val="F5160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B59320A"/>
    <w:multiLevelType w:val="hybridMultilevel"/>
    <w:tmpl w:val="ACBA0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CAB5B03"/>
    <w:multiLevelType w:val="hybridMultilevel"/>
    <w:tmpl w:val="747E8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3557A8F"/>
    <w:multiLevelType w:val="hybridMultilevel"/>
    <w:tmpl w:val="36E2F1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Arial"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Arial"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7CB33449"/>
    <w:multiLevelType w:val="hybridMultilevel"/>
    <w:tmpl w:val="5ECAC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0A1"/>
    <w:rsid w:val="000009B5"/>
    <w:rsid w:val="00000CA8"/>
    <w:rsid w:val="00001242"/>
    <w:rsid w:val="00001B2F"/>
    <w:rsid w:val="00001B49"/>
    <w:rsid w:val="00001DAD"/>
    <w:rsid w:val="0000260F"/>
    <w:rsid w:val="000034AB"/>
    <w:rsid w:val="00003793"/>
    <w:rsid w:val="00005114"/>
    <w:rsid w:val="00005711"/>
    <w:rsid w:val="00005FFE"/>
    <w:rsid w:val="000068A5"/>
    <w:rsid w:val="00006B69"/>
    <w:rsid w:val="000075E4"/>
    <w:rsid w:val="000079C5"/>
    <w:rsid w:val="00007CC0"/>
    <w:rsid w:val="00010010"/>
    <w:rsid w:val="00010440"/>
    <w:rsid w:val="0001060A"/>
    <w:rsid w:val="0001093A"/>
    <w:rsid w:val="00010A5F"/>
    <w:rsid w:val="00011026"/>
    <w:rsid w:val="000110AE"/>
    <w:rsid w:val="000111EA"/>
    <w:rsid w:val="00012134"/>
    <w:rsid w:val="00012770"/>
    <w:rsid w:val="000129E7"/>
    <w:rsid w:val="00012FC8"/>
    <w:rsid w:val="000135EB"/>
    <w:rsid w:val="000142ED"/>
    <w:rsid w:val="00014385"/>
    <w:rsid w:val="00014722"/>
    <w:rsid w:val="00015154"/>
    <w:rsid w:val="00015369"/>
    <w:rsid w:val="00015590"/>
    <w:rsid w:val="00015792"/>
    <w:rsid w:val="0001599F"/>
    <w:rsid w:val="00016614"/>
    <w:rsid w:val="00016938"/>
    <w:rsid w:val="0002022A"/>
    <w:rsid w:val="00021927"/>
    <w:rsid w:val="00021D21"/>
    <w:rsid w:val="000226F4"/>
    <w:rsid w:val="00023618"/>
    <w:rsid w:val="00023998"/>
    <w:rsid w:val="00023E2D"/>
    <w:rsid w:val="000245EE"/>
    <w:rsid w:val="00024E33"/>
    <w:rsid w:val="00025D20"/>
    <w:rsid w:val="00025E40"/>
    <w:rsid w:val="000260D8"/>
    <w:rsid w:val="00026A16"/>
    <w:rsid w:val="00027B1E"/>
    <w:rsid w:val="000300C7"/>
    <w:rsid w:val="00030BFB"/>
    <w:rsid w:val="00030DA3"/>
    <w:rsid w:val="00030F52"/>
    <w:rsid w:val="00031FC0"/>
    <w:rsid w:val="0003288B"/>
    <w:rsid w:val="00035962"/>
    <w:rsid w:val="00036258"/>
    <w:rsid w:val="000368CE"/>
    <w:rsid w:val="00036D74"/>
    <w:rsid w:val="00036D77"/>
    <w:rsid w:val="0003789C"/>
    <w:rsid w:val="00040758"/>
    <w:rsid w:val="0004143C"/>
    <w:rsid w:val="00042938"/>
    <w:rsid w:val="00042984"/>
    <w:rsid w:val="000429A7"/>
    <w:rsid w:val="00042A1E"/>
    <w:rsid w:val="00042FC5"/>
    <w:rsid w:val="00044C73"/>
    <w:rsid w:val="00044D77"/>
    <w:rsid w:val="00044F0A"/>
    <w:rsid w:val="000462C4"/>
    <w:rsid w:val="00046A34"/>
    <w:rsid w:val="00046CFF"/>
    <w:rsid w:val="00046D7C"/>
    <w:rsid w:val="00046F71"/>
    <w:rsid w:val="000501F2"/>
    <w:rsid w:val="0005059C"/>
    <w:rsid w:val="0005123F"/>
    <w:rsid w:val="00051E66"/>
    <w:rsid w:val="00052150"/>
    <w:rsid w:val="00053715"/>
    <w:rsid w:val="00053AEF"/>
    <w:rsid w:val="00053CB8"/>
    <w:rsid w:val="00054687"/>
    <w:rsid w:val="0005483C"/>
    <w:rsid w:val="00054ABC"/>
    <w:rsid w:val="00055762"/>
    <w:rsid w:val="0005598D"/>
    <w:rsid w:val="000571F7"/>
    <w:rsid w:val="000575DA"/>
    <w:rsid w:val="00057C8D"/>
    <w:rsid w:val="00060578"/>
    <w:rsid w:val="0006071B"/>
    <w:rsid w:val="00060772"/>
    <w:rsid w:val="00060F05"/>
    <w:rsid w:val="00061310"/>
    <w:rsid w:val="00061566"/>
    <w:rsid w:val="00061B7D"/>
    <w:rsid w:val="000626AA"/>
    <w:rsid w:val="00063220"/>
    <w:rsid w:val="000632D1"/>
    <w:rsid w:val="00063CAC"/>
    <w:rsid w:val="00063FD5"/>
    <w:rsid w:val="00064BC2"/>
    <w:rsid w:val="000652EF"/>
    <w:rsid w:val="000655C8"/>
    <w:rsid w:val="00065973"/>
    <w:rsid w:val="00065EB1"/>
    <w:rsid w:val="00065FED"/>
    <w:rsid w:val="000676E1"/>
    <w:rsid w:val="0006784D"/>
    <w:rsid w:val="00072BBE"/>
    <w:rsid w:val="00072BE5"/>
    <w:rsid w:val="00072D7C"/>
    <w:rsid w:val="00072EDF"/>
    <w:rsid w:val="0007306B"/>
    <w:rsid w:val="0007316F"/>
    <w:rsid w:val="00073342"/>
    <w:rsid w:val="000739AD"/>
    <w:rsid w:val="00073AD7"/>
    <w:rsid w:val="00073AFD"/>
    <w:rsid w:val="00074DA2"/>
    <w:rsid w:val="000751CB"/>
    <w:rsid w:val="0007522B"/>
    <w:rsid w:val="000758FB"/>
    <w:rsid w:val="00075B7C"/>
    <w:rsid w:val="00075ED6"/>
    <w:rsid w:val="00076166"/>
    <w:rsid w:val="00076414"/>
    <w:rsid w:val="000764B9"/>
    <w:rsid w:val="00076962"/>
    <w:rsid w:val="00076E71"/>
    <w:rsid w:val="00077232"/>
    <w:rsid w:val="000777E8"/>
    <w:rsid w:val="00080231"/>
    <w:rsid w:val="000809CF"/>
    <w:rsid w:val="00080AB9"/>
    <w:rsid w:val="00081664"/>
    <w:rsid w:val="00081A1A"/>
    <w:rsid w:val="00081C64"/>
    <w:rsid w:val="000821B6"/>
    <w:rsid w:val="000823D6"/>
    <w:rsid w:val="0008276A"/>
    <w:rsid w:val="00082928"/>
    <w:rsid w:val="000830A1"/>
    <w:rsid w:val="000836BC"/>
    <w:rsid w:val="000838FD"/>
    <w:rsid w:val="00083F45"/>
    <w:rsid w:val="0008436F"/>
    <w:rsid w:val="0008573B"/>
    <w:rsid w:val="00085E6F"/>
    <w:rsid w:val="00086D46"/>
    <w:rsid w:val="00086FA4"/>
    <w:rsid w:val="00087543"/>
    <w:rsid w:val="00090461"/>
    <w:rsid w:val="00090745"/>
    <w:rsid w:val="000920FF"/>
    <w:rsid w:val="000928B6"/>
    <w:rsid w:val="000940C3"/>
    <w:rsid w:val="00096495"/>
    <w:rsid w:val="000965F6"/>
    <w:rsid w:val="000A0D5F"/>
    <w:rsid w:val="000A0F73"/>
    <w:rsid w:val="000A19E6"/>
    <w:rsid w:val="000A1E57"/>
    <w:rsid w:val="000A3174"/>
    <w:rsid w:val="000A3550"/>
    <w:rsid w:val="000A377F"/>
    <w:rsid w:val="000A389F"/>
    <w:rsid w:val="000A38D0"/>
    <w:rsid w:val="000A4276"/>
    <w:rsid w:val="000A502F"/>
    <w:rsid w:val="000A517C"/>
    <w:rsid w:val="000A5384"/>
    <w:rsid w:val="000A5902"/>
    <w:rsid w:val="000A727A"/>
    <w:rsid w:val="000A746F"/>
    <w:rsid w:val="000A7D16"/>
    <w:rsid w:val="000B05FC"/>
    <w:rsid w:val="000B1CF8"/>
    <w:rsid w:val="000B1DB7"/>
    <w:rsid w:val="000B25E5"/>
    <w:rsid w:val="000B3B8E"/>
    <w:rsid w:val="000B3BF1"/>
    <w:rsid w:val="000B3FC1"/>
    <w:rsid w:val="000B55BD"/>
    <w:rsid w:val="000B5867"/>
    <w:rsid w:val="000B5DCB"/>
    <w:rsid w:val="000B6451"/>
    <w:rsid w:val="000B6EBF"/>
    <w:rsid w:val="000B7E1C"/>
    <w:rsid w:val="000C04CF"/>
    <w:rsid w:val="000C07C0"/>
    <w:rsid w:val="000C0A4A"/>
    <w:rsid w:val="000C0F27"/>
    <w:rsid w:val="000C15C9"/>
    <w:rsid w:val="000C23DC"/>
    <w:rsid w:val="000C2678"/>
    <w:rsid w:val="000C2A9C"/>
    <w:rsid w:val="000C3255"/>
    <w:rsid w:val="000C3821"/>
    <w:rsid w:val="000C38EA"/>
    <w:rsid w:val="000C3F83"/>
    <w:rsid w:val="000C49B3"/>
    <w:rsid w:val="000C4B6D"/>
    <w:rsid w:val="000C4C90"/>
    <w:rsid w:val="000C6056"/>
    <w:rsid w:val="000C6060"/>
    <w:rsid w:val="000C60F5"/>
    <w:rsid w:val="000C6743"/>
    <w:rsid w:val="000C6981"/>
    <w:rsid w:val="000C6A62"/>
    <w:rsid w:val="000C6AC4"/>
    <w:rsid w:val="000C6AED"/>
    <w:rsid w:val="000C6C76"/>
    <w:rsid w:val="000C78A2"/>
    <w:rsid w:val="000D02A9"/>
    <w:rsid w:val="000D0BF4"/>
    <w:rsid w:val="000D2E2E"/>
    <w:rsid w:val="000D4713"/>
    <w:rsid w:val="000D4936"/>
    <w:rsid w:val="000D4CCE"/>
    <w:rsid w:val="000D5AD6"/>
    <w:rsid w:val="000D5BA9"/>
    <w:rsid w:val="000D6B6B"/>
    <w:rsid w:val="000D72F8"/>
    <w:rsid w:val="000D7C67"/>
    <w:rsid w:val="000E0126"/>
    <w:rsid w:val="000E0CFB"/>
    <w:rsid w:val="000E1693"/>
    <w:rsid w:val="000E2560"/>
    <w:rsid w:val="000E25C4"/>
    <w:rsid w:val="000E390A"/>
    <w:rsid w:val="000E5134"/>
    <w:rsid w:val="000E62E2"/>
    <w:rsid w:val="000E62F6"/>
    <w:rsid w:val="000E6316"/>
    <w:rsid w:val="000E6C0A"/>
    <w:rsid w:val="000E7CC5"/>
    <w:rsid w:val="000E7D24"/>
    <w:rsid w:val="000F0652"/>
    <w:rsid w:val="000F08FE"/>
    <w:rsid w:val="000F0E12"/>
    <w:rsid w:val="000F28F2"/>
    <w:rsid w:val="000F2B56"/>
    <w:rsid w:val="000F3265"/>
    <w:rsid w:val="000F3C11"/>
    <w:rsid w:val="000F3DDC"/>
    <w:rsid w:val="000F6008"/>
    <w:rsid w:val="000F6B95"/>
    <w:rsid w:val="000F6FA4"/>
    <w:rsid w:val="000F76B9"/>
    <w:rsid w:val="00100015"/>
    <w:rsid w:val="001003A7"/>
    <w:rsid w:val="0010061E"/>
    <w:rsid w:val="00100D7A"/>
    <w:rsid w:val="0010185F"/>
    <w:rsid w:val="00101F5F"/>
    <w:rsid w:val="001030BA"/>
    <w:rsid w:val="001033A0"/>
    <w:rsid w:val="00103567"/>
    <w:rsid w:val="00103799"/>
    <w:rsid w:val="00103A9A"/>
    <w:rsid w:val="00103B2D"/>
    <w:rsid w:val="00103CCE"/>
    <w:rsid w:val="00104088"/>
    <w:rsid w:val="0010486A"/>
    <w:rsid w:val="001053B0"/>
    <w:rsid w:val="00105648"/>
    <w:rsid w:val="00105FFB"/>
    <w:rsid w:val="001064AC"/>
    <w:rsid w:val="001069FE"/>
    <w:rsid w:val="00110752"/>
    <w:rsid w:val="00110EFD"/>
    <w:rsid w:val="00110F69"/>
    <w:rsid w:val="00111DD5"/>
    <w:rsid w:val="00112AAA"/>
    <w:rsid w:val="0011315E"/>
    <w:rsid w:val="00113610"/>
    <w:rsid w:val="00113EAE"/>
    <w:rsid w:val="0011429E"/>
    <w:rsid w:val="00114390"/>
    <w:rsid w:val="0011554A"/>
    <w:rsid w:val="00115B7D"/>
    <w:rsid w:val="00115C0C"/>
    <w:rsid w:val="00115F9B"/>
    <w:rsid w:val="001169F3"/>
    <w:rsid w:val="00116DF8"/>
    <w:rsid w:val="001173AF"/>
    <w:rsid w:val="001174A8"/>
    <w:rsid w:val="001178F2"/>
    <w:rsid w:val="001179C6"/>
    <w:rsid w:val="0012011E"/>
    <w:rsid w:val="00120CB7"/>
    <w:rsid w:val="00120E78"/>
    <w:rsid w:val="0012287B"/>
    <w:rsid w:val="00122EDE"/>
    <w:rsid w:val="00123400"/>
    <w:rsid w:val="00123543"/>
    <w:rsid w:val="00123778"/>
    <w:rsid w:val="00123AE9"/>
    <w:rsid w:val="00123EC4"/>
    <w:rsid w:val="0012449C"/>
    <w:rsid w:val="00124A8D"/>
    <w:rsid w:val="00124AA1"/>
    <w:rsid w:val="001252AA"/>
    <w:rsid w:val="001254B8"/>
    <w:rsid w:val="0012584B"/>
    <w:rsid w:val="00125EC3"/>
    <w:rsid w:val="0012631F"/>
    <w:rsid w:val="001271AE"/>
    <w:rsid w:val="00127201"/>
    <w:rsid w:val="00127BA8"/>
    <w:rsid w:val="00130242"/>
    <w:rsid w:val="001326DA"/>
    <w:rsid w:val="00132F0D"/>
    <w:rsid w:val="001334A6"/>
    <w:rsid w:val="001338C1"/>
    <w:rsid w:val="0013471B"/>
    <w:rsid w:val="00134909"/>
    <w:rsid w:val="00134B5B"/>
    <w:rsid w:val="00135641"/>
    <w:rsid w:val="001379AC"/>
    <w:rsid w:val="00137A45"/>
    <w:rsid w:val="00140894"/>
    <w:rsid w:val="00140FFD"/>
    <w:rsid w:val="00141A4B"/>
    <w:rsid w:val="00142850"/>
    <w:rsid w:val="00142FA3"/>
    <w:rsid w:val="00143C50"/>
    <w:rsid w:val="00143EA3"/>
    <w:rsid w:val="00144337"/>
    <w:rsid w:val="001443AE"/>
    <w:rsid w:val="001460B1"/>
    <w:rsid w:val="00146162"/>
    <w:rsid w:val="0014648E"/>
    <w:rsid w:val="001464D8"/>
    <w:rsid w:val="00146C58"/>
    <w:rsid w:val="00146CBA"/>
    <w:rsid w:val="00146F5B"/>
    <w:rsid w:val="001471D3"/>
    <w:rsid w:val="001474C7"/>
    <w:rsid w:val="00147C60"/>
    <w:rsid w:val="001511D3"/>
    <w:rsid w:val="00151333"/>
    <w:rsid w:val="00152531"/>
    <w:rsid w:val="00153DA4"/>
    <w:rsid w:val="0015427A"/>
    <w:rsid w:val="00155B0B"/>
    <w:rsid w:val="00156561"/>
    <w:rsid w:val="00156B02"/>
    <w:rsid w:val="00157446"/>
    <w:rsid w:val="00157A98"/>
    <w:rsid w:val="00160319"/>
    <w:rsid w:val="00160832"/>
    <w:rsid w:val="001625FE"/>
    <w:rsid w:val="001629E7"/>
    <w:rsid w:val="00163433"/>
    <w:rsid w:val="0016369F"/>
    <w:rsid w:val="00163DAC"/>
    <w:rsid w:val="00163FFF"/>
    <w:rsid w:val="001640B4"/>
    <w:rsid w:val="001640C9"/>
    <w:rsid w:val="00164AC7"/>
    <w:rsid w:val="00164E2F"/>
    <w:rsid w:val="00165DD2"/>
    <w:rsid w:val="001664A5"/>
    <w:rsid w:val="00166A82"/>
    <w:rsid w:val="00167476"/>
    <w:rsid w:val="001678E5"/>
    <w:rsid w:val="00167F85"/>
    <w:rsid w:val="00170954"/>
    <w:rsid w:val="00171923"/>
    <w:rsid w:val="00171E66"/>
    <w:rsid w:val="00172544"/>
    <w:rsid w:val="001727BC"/>
    <w:rsid w:val="00172A01"/>
    <w:rsid w:val="00172AE7"/>
    <w:rsid w:val="00173A40"/>
    <w:rsid w:val="00173ADD"/>
    <w:rsid w:val="00173D9B"/>
    <w:rsid w:val="00174B13"/>
    <w:rsid w:val="00174BD7"/>
    <w:rsid w:val="00175720"/>
    <w:rsid w:val="00175D2E"/>
    <w:rsid w:val="001761A2"/>
    <w:rsid w:val="00176D36"/>
    <w:rsid w:val="00177BB8"/>
    <w:rsid w:val="00177E8A"/>
    <w:rsid w:val="00180A15"/>
    <w:rsid w:val="00181442"/>
    <w:rsid w:val="001814B8"/>
    <w:rsid w:val="0018193E"/>
    <w:rsid w:val="00182479"/>
    <w:rsid w:val="001830C1"/>
    <w:rsid w:val="00183444"/>
    <w:rsid w:val="00183C03"/>
    <w:rsid w:val="00184BB4"/>
    <w:rsid w:val="00184EB0"/>
    <w:rsid w:val="001852B4"/>
    <w:rsid w:val="001854EA"/>
    <w:rsid w:val="00186193"/>
    <w:rsid w:val="00186382"/>
    <w:rsid w:val="001865FD"/>
    <w:rsid w:val="00186D1F"/>
    <w:rsid w:val="00186D55"/>
    <w:rsid w:val="001871D6"/>
    <w:rsid w:val="00190396"/>
    <w:rsid w:val="0019043E"/>
    <w:rsid w:val="00190E08"/>
    <w:rsid w:val="00191101"/>
    <w:rsid w:val="00191811"/>
    <w:rsid w:val="001927D0"/>
    <w:rsid w:val="001929EA"/>
    <w:rsid w:val="0019307E"/>
    <w:rsid w:val="00193387"/>
    <w:rsid w:val="001938B0"/>
    <w:rsid w:val="00193E0B"/>
    <w:rsid w:val="001941FE"/>
    <w:rsid w:val="00194484"/>
    <w:rsid w:val="00194C16"/>
    <w:rsid w:val="00194F1D"/>
    <w:rsid w:val="0019502E"/>
    <w:rsid w:val="0019634B"/>
    <w:rsid w:val="00196829"/>
    <w:rsid w:val="001977C8"/>
    <w:rsid w:val="0019780E"/>
    <w:rsid w:val="0019785A"/>
    <w:rsid w:val="00197D36"/>
    <w:rsid w:val="00197DCA"/>
    <w:rsid w:val="001A0375"/>
    <w:rsid w:val="001A0424"/>
    <w:rsid w:val="001A0F88"/>
    <w:rsid w:val="001A0F96"/>
    <w:rsid w:val="001A1043"/>
    <w:rsid w:val="001A190F"/>
    <w:rsid w:val="001A1ED9"/>
    <w:rsid w:val="001A22F8"/>
    <w:rsid w:val="001A33E2"/>
    <w:rsid w:val="001A36AA"/>
    <w:rsid w:val="001A391D"/>
    <w:rsid w:val="001A39EB"/>
    <w:rsid w:val="001A3AF0"/>
    <w:rsid w:val="001A4716"/>
    <w:rsid w:val="001A485E"/>
    <w:rsid w:val="001A4D9A"/>
    <w:rsid w:val="001A54B5"/>
    <w:rsid w:val="001A5D38"/>
    <w:rsid w:val="001A5D61"/>
    <w:rsid w:val="001A67B3"/>
    <w:rsid w:val="001A67FC"/>
    <w:rsid w:val="001A7BE2"/>
    <w:rsid w:val="001B0291"/>
    <w:rsid w:val="001B0606"/>
    <w:rsid w:val="001B0A6E"/>
    <w:rsid w:val="001B0E17"/>
    <w:rsid w:val="001B1369"/>
    <w:rsid w:val="001B15FF"/>
    <w:rsid w:val="001B17E1"/>
    <w:rsid w:val="001B227F"/>
    <w:rsid w:val="001B239B"/>
    <w:rsid w:val="001B2458"/>
    <w:rsid w:val="001B25A4"/>
    <w:rsid w:val="001B2792"/>
    <w:rsid w:val="001B2D23"/>
    <w:rsid w:val="001B2E36"/>
    <w:rsid w:val="001B2F63"/>
    <w:rsid w:val="001B351D"/>
    <w:rsid w:val="001B3547"/>
    <w:rsid w:val="001B3B94"/>
    <w:rsid w:val="001B3FEB"/>
    <w:rsid w:val="001B49B4"/>
    <w:rsid w:val="001B6DA8"/>
    <w:rsid w:val="001B7B58"/>
    <w:rsid w:val="001B7E5C"/>
    <w:rsid w:val="001C1382"/>
    <w:rsid w:val="001C155E"/>
    <w:rsid w:val="001C159D"/>
    <w:rsid w:val="001C2810"/>
    <w:rsid w:val="001C28BD"/>
    <w:rsid w:val="001C2CEE"/>
    <w:rsid w:val="001C30CF"/>
    <w:rsid w:val="001C416D"/>
    <w:rsid w:val="001C4C93"/>
    <w:rsid w:val="001C4F53"/>
    <w:rsid w:val="001C5041"/>
    <w:rsid w:val="001C5085"/>
    <w:rsid w:val="001C6375"/>
    <w:rsid w:val="001C6485"/>
    <w:rsid w:val="001C6904"/>
    <w:rsid w:val="001C7368"/>
    <w:rsid w:val="001C73C4"/>
    <w:rsid w:val="001C7DAD"/>
    <w:rsid w:val="001C7E4D"/>
    <w:rsid w:val="001D13F2"/>
    <w:rsid w:val="001D158D"/>
    <w:rsid w:val="001D2271"/>
    <w:rsid w:val="001D27FD"/>
    <w:rsid w:val="001D2A05"/>
    <w:rsid w:val="001D2FF8"/>
    <w:rsid w:val="001D308B"/>
    <w:rsid w:val="001D391C"/>
    <w:rsid w:val="001D41E1"/>
    <w:rsid w:val="001D4352"/>
    <w:rsid w:val="001D4653"/>
    <w:rsid w:val="001D49FB"/>
    <w:rsid w:val="001D5548"/>
    <w:rsid w:val="001D5DCE"/>
    <w:rsid w:val="001D5F25"/>
    <w:rsid w:val="001D5FF2"/>
    <w:rsid w:val="001D62F1"/>
    <w:rsid w:val="001D6501"/>
    <w:rsid w:val="001D78E0"/>
    <w:rsid w:val="001D7CE6"/>
    <w:rsid w:val="001D7F58"/>
    <w:rsid w:val="001E08DD"/>
    <w:rsid w:val="001E0D0A"/>
    <w:rsid w:val="001E1163"/>
    <w:rsid w:val="001E1279"/>
    <w:rsid w:val="001E20E7"/>
    <w:rsid w:val="001E26C2"/>
    <w:rsid w:val="001E29C1"/>
    <w:rsid w:val="001E2DB9"/>
    <w:rsid w:val="001E3156"/>
    <w:rsid w:val="001E3207"/>
    <w:rsid w:val="001E3371"/>
    <w:rsid w:val="001E3561"/>
    <w:rsid w:val="001E365C"/>
    <w:rsid w:val="001E38D5"/>
    <w:rsid w:val="001E3DA3"/>
    <w:rsid w:val="001E4306"/>
    <w:rsid w:val="001E647D"/>
    <w:rsid w:val="001E678A"/>
    <w:rsid w:val="001E6B2A"/>
    <w:rsid w:val="001E6DB2"/>
    <w:rsid w:val="001F03E5"/>
    <w:rsid w:val="001F1F40"/>
    <w:rsid w:val="001F214B"/>
    <w:rsid w:val="001F2E45"/>
    <w:rsid w:val="001F34A1"/>
    <w:rsid w:val="001F3540"/>
    <w:rsid w:val="001F4081"/>
    <w:rsid w:val="001F4293"/>
    <w:rsid w:val="001F4E9A"/>
    <w:rsid w:val="001F59D4"/>
    <w:rsid w:val="001F6D71"/>
    <w:rsid w:val="001F71CE"/>
    <w:rsid w:val="002000F3"/>
    <w:rsid w:val="002001C6"/>
    <w:rsid w:val="002002F6"/>
    <w:rsid w:val="00201692"/>
    <w:rsid w:val="00202957"/>
    <w:rsid w:val="002034C1"/>
    <w:rsid w:val="00203A4E"/>
    <w:rsid w:val="00203D69"/>
    <w:rsid w:val="00204C42"/>
    <w:rsid w:val="00205327"/>
    <w:rsid w:val="00205616"/>
    <w:rsid w:val="00205EFA"/>
    <w:rsid w:val="00206432"/>
    <w:rsid w:val="00206514"/>
    <w:rsid w:val="00207201"/>
    <w:rsid w:val="0020799C"/>
    <w:rsid w:val="002103F1"/>
    <w:rsid w:val="0021067E"/>
    <w:rsid w:val="00210975"/>
    <w:rsid w:val="00210B5C"/>
    <w:rsid w:val="0021114B"/>
    <w:rsid w:val="002111B2"/>
    <w:rsid w:val="0021129F"/>
    <w:rsid w:val="0021148E"/>
    <w:rsid w:val="00211827"/>
    <w:rsid w:val="00212500"/>
    <w:rsid w:val="00212611"/>
    <w:rsid w:val="00212F0F"/>
    <w:rsid w:val="002148F9"/>
    <w:rsid w:val="0021521D"/>
    <w:rsid w:val="00215F51"/>
    <w:rsid w:val="0021615D"/>
    <w:rsid w:val="0021658C"/>
    <w:rsid w:val="00220742"/>
    <w:rsid w:val="0022106D"/>
    <w:rsid w:val="00221261"/>
    <w:rsid w:val="0022171C"/>
    <w:rsid w:val="002237CF"/>
    <w:rsid w:val="0022397D"/>
    <w:rsid w:val="00223BCE"/>
    <w:rsid w:val="00224674"/>
    <w:rsid w:val="00224774"/>
    <w:rsid w:val="00224880"/>
    <w:rsid w:val="00225081"/>
    <w:rsid w:val="00225301"/>
    <w:rsid w:val="00225851"/>
    <w:rsid w:val="002262EA"/>
    <w:rsid w:val="00226FC8"/>
    <w:rsid w:val="00227287"/>
    <w:rsid w:val="00227BDE"/>
    <w:rsid w:val="00227C8C"/>
    <w:rsid w:val="00227D84"/>
    <w:rsid w:val="00230245"/>
    <w:rsid w:val="00230A98"/>
    <w:rsid w:val="0023153B"/>
    <w:rsid w:val="0023189D"/>
    <w:rsid w:val="00231A67"/>
    <w:rsid w:val="002320AD"/>
    <w:rsid w:val="00232297"/>
    <w:rsid w:val="00232B4E"/>
    <w:rsid w:val="002330C4"/>
    <w:rsid w:val="00233DFF"/>
    <w:rsid w:val="00235363"/>
    <w:rsid w:val="00235563"/>
    <w:rsid w:val="00235EDD"/>
    <w:rsid w:val="00236479"/>
    <w:rsid w:val="00236E84"/>
    <w:rsid w:val="00241CA2"/>
    <w:rsid w:val="00241EDE"/>
    <w:rsid w:val="00242CC5"/>
    <w:rsid w:val="00242F24"/>
    <w:rsid w:val="0024367B"/>
    <w:rsid w:val="002442DA"/>
    <w:rsid w:val="00244E58"/>
    <w:rsid w:val="0024519F"/>
    <w:rsid w:val="002454EA"/>
    <w:rsid w:val="002455F7"/>
    <w:rsid w:val="0024592F"/>
    <w:rsid w:val="00246281"/>
    <w:rsid w:val="0024637A"/>
    <w:rsid w:val="00246DC4"/>
    <w:rsid w:val="00247501"/>
    <w:rsid w:val="00250334"/>
    <w:rsid w:val="00250637"/>
    <w:rsid w:val="00250704"/>
    <w:rsid w:val="00250FB2"/>
    <w:rsid w:val="00251AF9"/>
    <w:rsid w:val="00251D05"/>
    <w:rsid w:val="00252A67"/>
    <w:rsid w:val="00252C0A"/>
    <w:rsid w:val="00252CF9"/>
    <w:rsid w:val="0025369E"/>
    <w:rsid w:val="00254176"/>
    <w:rsid w:val="002544E5"/>
    <w:rsid w:val="00254523"/>
    <w:rsid w:val="00254D69"/>
    <w:rsid w:val="00254E70"/>
    <w:rsid w:val="00254EFE"/>
    <w:rsid w:val="0025593A"/>
    <w:rsid w:val="00255E78"/>
    <w:rsid w:val="00256299"/>
    <w:rsid w:val="00256BB3"/>
    <w:rsid w:val="0026088B"/>
    <w:rsid w:val="00260CE1"/>
    <w:rsid w:val="00261225"/>
    <w:rsid w:val="00261CE4"/>
    <w:rsid w:val="002624A4"/>
    <w:rsid w:val="002629F8"/>
    <w:rsid w:val="00263109"/>
    <w:rsid w:val="00263326"/>
    <w:rsid w:val="0026360C"/>
    <w:rsid w:val="00263CD6"/>
    <w:rsid w:val="00263D70"/>
    <w:rsid w:val="00263D74"/>
    <w:rsid w:val="00264148"/>
    <w:rsid w:val="002645DB"/>
    <w:rsid w:val="00265333"/>
    <w:rsid w:val="0026534C"/>
    <w:rsid w:val="00266841"/>
    <w:rsid w:val="00266CC8"/>
    <w:rsid w:val="00266D52"/>
    <w:rsid w:val="0026712B"/>
    <w:rsid w:val="00267788"/>
    <w:rsid w:val="00267FBC"/>
    <w:rsid w:val="0027062A"/>
    <w:rsid w:val="00270771"/>
    <w:rsid w:val="00270806"/>
    <w:rsid w:val="002709D9"/>
    <w:rsid w:val="00274795"/>
    <w:rsid w:val="002756FF"/>
    <w:rsid w:val="00275892"/>
    <w:rsid w:val="00275C69"/>
    <w:rsid w:val="00275DA0"/>
    <w:rsid w:val="00276693"/>
    <w:rsid w:val="002768A7"/>
    <w:rsid w:val="00276950"/>
    <w:rsid w:val="002769F5"/>
    <w:rsid w:val="002774ED"/>
    <w:rsid w:val="0028023F"/>
    <w:rsid w:val="0028092F"/>
    <w:rsid w:val="00280A4C"/>
    <w:rsid w:val="002819AF"/>
    <w:rsid w:val="00282631"/>
    <w:rsid w:val="00282CD8"/>
    <w:rsid w:val="00283B4A"/>
    <w:rsid w:val="002844AF"/>
    <w:rsid w:val="0028454C"/>
    <w:rsid w:val="00284653"/>
    <w:rsid w:val="00285635"/>
    <w:rsid w:val="002862EE"/>
    <w:rsid w:val="0028633B"/>
    <w:rsid w:val="00287DD7"/>
    <w:rsid w:val="002903B3"/>
    <w:rsid w:val="0029149C"/>
    <w:rsid w:val="00291510"/>
    <w:rsid w:val="00291967"/>
    <w:rsid w:val="00292286"/>
    <w:rsid w:val="0029292A"/>
    <w:rsid w:val="00293099"/>
    <w:rsid w:val="0029366B"/>
    <w:rsid w:val="0029520A"/>
    <w:rsid w:val="00296236"/>
    <w:rsid w:val="00296510"/>
    <w:rsid w:val="00296573"/>
    <w:rsid w:val="00296A9F"/>
    <w:rsid w:val="00297050"/>
    <w:rsid w:val="002977C7"/>
    <w:rsid w:val="002979FA"/>
    <w:rsid w:val="00297AA7"/>
    <w:rsid w:val="00297D7A"/>
    <w:rsid w:val="00297EA6"/>
    <w:rsid w:val="00297F4B"/>
    <w:rsid w:val="002A0189"/>
    <w:rsid w:val="002A0294"/>
    <w:rsid w:val="002A0665"/>
    <w:rsid w:val="002A07A4"/>
    <w:rsid w:val="002A1526"/>
    <w:rsid w:val="002A1812"/>
    <w:rsid w:val="002A23E1"/>
    <w:rsid w:val="002A2A40"/>
    <w:rsid w:val="002A3445"/>
    <w:rsid w:val="002A38DA"/>
    <w:rsid w:val="002A3C6E"/>
    <w:rsid w:val="002A4B57"/>
    <w:rsid w:val="002A5D7F"/>
    <w:rsid w:val="002A646B"/>
    <w:rsid w:val="002A6CF2"/>
    <w:rsid w:val="002A7DB1"/>
    <w:rsid w:val="002A7F09"/>
    <w:rsid w:val="002A7FA1"/>
    <w:rsid w:val="002B02F4"/>
    <w:rsid w:val="002B0BEF"/>
    <w:rsid w:val="002B0FA7"/>
    <w:rsid w:val="002B21FC"/>
    <w:rsid w:val="002B2475"/>
    <w:rsid w:val="002B343C"/>
    <w:rsid w:val="002B37F2"/>
    <w:rsid w:val="002B3A54"/>
    <w:rsid w:val="002B462F"/>
    <w:rsid w:val="002B4D5F"/>
    <w:rsid w:val="002B54FA"/>
    <w:rsid w:val="002B5988"/>
    <w:rsid w:val="002B6BEA"/>
    <w:rsid w:val="002B7053"/>
    <w:rsid w:val="002B72A1"/>
    <w:rsid w:val="002C0D48"/>
    <w:rsid w:val="002C10ED"/>
    <w:rsid w:val="002C1526"/>
    <w:rsid w:val="002C19A1"/>
    <w:rsid w:val="002C1F36"/>
    <w:rsid w:val="002C2556"/>
    <w:rsid w:val="002C286B"/>
    <w:rsid w:val="002C50A2"/>
    <w:rsid w:val="002C5378"/>
    <w:rsid w:val="002C5BE3"/>
    <w:rsid w:val="002C6134"/>
    <w:rsid w:val="002C61EA"/>
    <w:rsid w:val="002C637D"/>
    <w:rsid w:val="002C6B78"/>
    <w:rsid w:val="002C71D2"/>
    <w:rsid w:val="002C74E0"/>
    <w:rsid w:val="002C750F"/>
    <w:rsid w:val="002C7C47"/>
    <w:rsid w:val="002D03D8"/>
    <w:rsid w:val="002D12D4"/>
    <w:rsid w:val="002D1338"/>
    <w:rsid w:val="002D1734"/>
    <w:rsid w:val="002D197A"/>
    <w:rsid w:val="002D1E92"/>
    <w:rsid w:val="002D257C"/>
    <w:rsid w:val="002D26D8"/>
    <w:rsid w:val="002D277F"/>
    <w:rsid w:val="002D295A"/>
    <w:rsid w:val="002D3840"/>
    <w:rsid w:val="002D4444"/>
    <w:rsid w:val="002D5D12"/>
    <w:rsid w:val="002D63FE"/>
    <w:rsid w:val="002D643B"/>
    <w:rsid w:val="002D7661"/>
    <w:rsid w:val="002D78AE"/>
    <w:rsid w:val="002E0313"/>
    <w:rsid w:val="002E0B05"/>
    <w:rsid w:val="002E1834"/>
    <w:rsid w:val="002E1C9B"/>
    <w:rsid w:val="002E2288"/>
    <w:rsid w:val="002E22C7"/>
    <w:rsid w:val="002E2876"/>
    <w:rsid w:val="002E2E1F"/>
    <w:rsid w:val="002E3C6F"/>
    <w:rsid w:val="002E3F35"/>
    <w:rsid w:val="002E5BD9"/>
    <w:rsid w:val="002E6004"/>
    <w:rsid w:val="002E76E9"/>
    <w:rsid w:val="002E7825"/>
    <w:rsid w:val="002E7B56"/>
    <w:rsid w:val="002F00C4"/>
    <w:rsid w:val="002F0265"/>
    <w:rsid w:val="002F06A4"/>
    <w:rsid w:val="002F1500"/>
    <w:rsid w:val="002F1839"/>
    <w:rsid w:val="002F1AF0"/>
    <w:rsid w:val="002F1E86"/>
    <w:rsid w:val="002F27AC"/>
    <w:rsid w:val="002F2BA9"/>
    <w:rsid w:val="002F2C41"/>
    <w:rsid w:val="002F340B"/>
    <w:rsid w:val="002F3ADC"/>
    <w:rsid w:val="002F3EFC"/>
    <w:rsid w:val="002F454D"/>
    <w:rsid w:val="002F4D62"/>
    <w:rsid w:val="002F597F"/>
    <w:rsid w:val="002F5F3E"/>
    <w:rsid w:val="002F5FBF"/>
    <w:rsid w:val="002F6128"/>
    <w:rsid w:val="002F643C"/>
    <w:rsid w:val="002F67EA"/>
    <w:rsid w:val="002F7526"/>
    <w:rsid w:val="002F7B0F"/>
    <w:rsid w:val="002F7C1E"/>
    <w:rsid w:val="002F7D13"/>
    <w:rsid w:val="002F7DAD"/>
    <w:rsid w:val="003008BF"/>
    <w:rsid w:val="003015CA"/>
    <w:rsid w:val="00301E00"/>
    <w:rsid w:val="0030364E"/>
    <w:rsid w:val="00303704"/>
    <w:rsid w:val="0030391F"/>
    <w:rsid w:val="00303B12"/>
    <w:rsid w:val="00303D7B"/>
    <w:rsid w:val="00303D7C"/>
    <w:rsid w:val="00303FDC"/>
    <w:rsid w:val="003042C9"/>
    <w:rsid w:val="003043FD"/>
    <w:rsid w:val="0030490F"/>
    <w:rsid w:val="00305965"/>
    <w:rsid w:val="003059FA"/>
    <w:rsid w:val="00305AD0"/>
    <w:rsid w:val="00305D1A"/>
    <w:rsid w:val="00305F3D"/>
    <w:rsid w:val="003061DF"/>
    <w:rsid w:val="00306636"/>
    <w:rsid w:val="00306E41"/>
    <w:rsid w:val="00307165"/>
    <w:rsid w:val="00307571"/>
    <w:rsid w:val="0030780B"/>
    <w:rsid w:val="0030788F"/>
    <w:rsid w:val="00310029"/>
    <w:rsid w:val="00310C7B"/>
    <w:rsid w:val="003118F7"/>
    <w:rsid w:val="00311938"/>
    <w:rsid w:val="003119B4"/>
    <w:rsid w:val="00311D83"/>
    <w:rsid w:val="00311E9C"/>
    <w:rsid w:val="00312340"/>
    <w:rsid w:val="003123FB"/>
    <w:rsid w:val="00313089"/>
    <w:rsid w:val="003131E3"/>
    <w:rsid w:val="003132C8"/>
    <w:rsid w:val="00314263"/>
    <w:rsid w:val="00314A1F"/>
    <w:rsid w:val="00314FF5"/>
    <w:rsid w:val="00315287"/>
    <w:rsid w:val="0031651D"/>
    <w:rsid w:val="0031715D"/>
    <w:rsid w:val="003172F5"/>
    <w:rsid w:val="003172FF"/>
    <w:rsid w:val="003175F5"/>
    <w:rsid w:val="00317E0D"/>
    <w:rsid w:val="00320196"/>
    <w:rsid w:val="003201A9"/>
    <w:rsid w:val="00320CAA"/>
    <w:rsid w:val="00320E81"/>
    <w:rsid w:val="00320FD1"/>
    <w:rsid w:val="00321144"/>
    <w:rsid w:val="0032142C"/>
    <w:rsid w:val="00321B17"/>
    <w:rsid w:val="00321C1B"/>
    <w:rsid w:val="00321C41"/>
    <w:rsid w:val="00321C96"/>
    <w:rsid w:val="00321D31"/>
    <w:rsid w:val="00321FFE"/>
    <w:rsid w:val="003221A8"/>
    <w:rsid w:val="0032263D"/>
    <w:rsid w:val="00322882"/>
    <w:rsid w:val="00322895"/>
    <w:rsid w:val="003233B4"/>
    <w:rsid w:val="00323B97"/>
    <w:rsid w:val="00323BF0"/>
    <w:rsid w:val="00323FAA"/>
    <w:rsid w:val="003245A9"/>
    <w:rsid w:val="0032469C"/>
    <w:rsid w:val="003247D8"/>
    <w:rsid w:val="00324972"/>
    <w:rsid w:val="00324B2C"/>
    <w:rsid w:val="00324CB5"/>
    <w:rsid w:val="003254F9"/>
    <w:rsid w:val="0032589F"/>
    <w:rsid w:val="00325B0B"/>
    <w:rsid w:val="00326EFF"/>
    <w:rsid w:val="00327ABC"/>
    <w:rsid w:val="00330092"/>
    <w:rsid w:val="003303B0"/>
    <w:rsid w:val="003309E0"/>
    <w:rsid w:val="00330F13"/>
    <w:rsid w:val="00331891"/>
    <w:rsid w:val="00331F04"/>
    <w:rsid w:val="00332711"/>
    <w:rsid w:val="00332CD7"/>
    <w:rsid w:val="00332EB7"/>
    <w:rsid w:val="00333342"/>
    <w:rsid w:val="00333417"/>
    <w:rsid w:val="0033384A"/>
    <w:rsid w:val="00335EB3"/>
    <w:rsid w:val="00337077"/>
    <w:rsid w:val="00337627"/>
    <w:rsid w:val="0034036D"/>
    <w:rsid w:val="003404A0"/>
    <w:rsid w:val="00340D88"/>
    <w:rsid w:val="003415EC"/>
    <w:rsid w:val="003422CF"/>
    <w:rsid w:val="0034309E"/>
    <w:rsid w:val="003438A1"/>
    <w:rsid w:val="0034408B"/>
    <w:rsid w:val="003444DE"/>
    <w:rsid w:val="0034494C"/>
    <w:rsid w:val="00344AEE"/>
    <w:rsid w:val="00345246"/>
    <w:rsid w:val="003452F6"/>
    <w:rsid w:val="00345FF9"/>
    <w:rsid w:val="00346A5E"/>
    <w:rsid w:val="00346FF8"/>
    <w:rsid w:val="00347571"/>
    <w:rsid w:val="003477A0"/>
    <w:rsid w:val="00351310"/>
    <w:rsid w:val="00351E86"/>
    <w:rsid w:val="00352129"/>
    <w:rsid w:val="003527F1"/>
    <w:rsid w:val="003539F1"/>
    <w:rsid w:val="00353A2E"/>
    <w:rsid w:val="0035438C"/>
    <w:rsid w:val="0035450F"/>
    <w:rsid w:val="00354B12"/>
    <w:rsid w:val="00354CF3"/>
    <w:rsid w:val="00354FD7"/>
    <w:rsid w:val="00355298"/>
    <w:rsid w:val="00355585"/>
    <w:rsid w:val="00356221"/>
    <w:rsid w:val="00356E78"/>
    <w:rsid w:val="003571F8"/>
    <w:rsid w:val="00357F57"/>
    <w:rsid w:val="00360E98"/>
    <w:rsid w:val="00362157"/>
    <w:rsid w:val="00362252"/>
    <w:rsid w:val="00362412"/>
    <w:rsid w:val="0036274D"/>
    <w:rsid w:val="00362B88"/>
    <w:rsid w:val="00363C46"/>
    <w:rsid w:val="00363C89"/>
    <w:rsid w:val="003643AF"/>
    <w:rsid w:val="0036454A"/>
    <w:rsid w:val="00365294"/>
    <w:rsid w:val="00367237"/>
    <w:rsid w:val="0037065F"/>
    <w:rsid w:val="003709D0"/>
    <w:rsid w:val="00370AEE"/>
    <w:rsid w:val="00370F3F"/>
    <w:rsid w:val="0037216B"/>
    <w:rsid w:val="00372C36"/>
    <w:rsid w:val="00373047"/>
    <w:rsid w:val="0037309B"/>
    <w:rsid w:val="00373290"/>
    <w:rsid w:val="00373BB6"/>
    <w:rsid w:val="00373E88"/>
    <w:rsid w:val="00374241"/>
    <w:rsid w:val="003744A4"/>
    <w:rsid w:val="0037470C"/>
    <w:rsid w:val="00374F19"/>
    <w:rsid w:val="003751AF"/>
    <w:rsid w:val="00375304"/>
    <w:rsid w:val="00376890"/>
    <w:rsid w:val="00376E32"/>
    <w:rsid w:val="00377487"/>
    <w:rsid w:val="00377BAA"/>
    <w:rsid w:val="00377F06"/>
    <w:rsid w:val="00380500"/>
    <w:rsid w:val="003809B2"/>
    <w:rsid w:val="003814FB"/>
    <w:rsid w:val="00381F00"/>
    <w:rsid w:val="0038216C"/>
    <w:rsid w:val="0038221F"/>
    <w:rsid w:val="003831D6"/>
    <w:rsid w:val="00383508"/>
    <w:rsid w:val="0038431A"/>
    <w:rsid w:val="0038458B"/>
    <w:rsid w:val="00384B67"/>
    <w:rsid w:val="0038516C"/>
    <w:rsid w:val="00385338"/>
    <w:rsid w:val="003861F7"/>
    <w:rsid w:val="0038662C"/>
    <w:rsid w:val="00386A49"/>
    <w:rsid w:val="00387439"/>
    <w:rsid w:val="00387940"/>
    <w:rsid w:val="00387C74"/>
    <w:rsid w:val="00391466"/>
    <w:rsid w:val="00391815"/>
    <w:rsid w:val="0039339F"/>
    <w:rsid w:val="0039364B"/>
    <w:rsid w:val="00393667"/>
    <w:rsid w:val="00393BB7"/>
    <w:rsid w:val="003942A7"/>
    <w:rsid w:val="00394E8C"/>
    <w:rsid w:val="00395084"/>
    <w:rsid w:val="0039546C"/>
    <w:rsid w:val="00395741"/>
    <w:rsid w:val="00395B87"/>
    <w:rsid w:val="00395BE9"/>
    <w:rsid w:val="003964E1"/>
    <w:rsid w:val="00396857"/>
    <w:rsid w:val="003968DA"/>
    <w:rsid w:val="00397379"/>
    <w:rsid w:val="003A03AC"/>
    <w:rsid w:val="003A0409"/>
    <w:rsid w:val="003A0DA3"/>
    <w:rsid w:val="003A0DB8"/>
    <w:rsid w:val="003A0FF5"/>
    <w:rsid w:val="003A11F6"/>
    <w:rsid w:val="003A1F1F"/>
    <w:rsid w:val="003A216C"/>
    <w:rsid w:val="003A2258"/>
    <w:rsid w:val="003A3160"/>
    <w:rsid w:val="003A322A"/>
    <w:rsid w:val="003A4A07"/>
    <w:rsid w:val="003A4BA9"/>
    <w:rsid w:val="003A4FA3"/>
    <w:rsid w:val="003A58FD"/>
    <w:rsid w:val="003A5999"/>
    <w:rsid w:val="003A5F7F"/>
    <w:rsid w:val="003A711B"/>
    <w:rsid w:val="003A794E"/>
    <w:rsid w:val="003A7CF9"/>
    <w:rsid w:val="003B0061"/>
    <w:rsid w:val="003B0CC1"/>
    <w:rsid w:val="003B1146"/>
    <w:rsid w:val="003B143A"/>
    <w:rsid w:val="003B3953"/>
    <w:rsid w:val="003B43B0"/>
    <w:rsid w:val="003B4441"/>
    <w:rsid w:val="003B48D9"/>
    <w:rsid w:val="003B4911"/>
    <w:rsid w:val="003B4A0C"/>
    <w:rsid w:val="003B5D97"/>
    <w:rsid w:val="003B7507"/>
    <w:rsid w:val="003C08FF"/>
    <w:rsid w:val="003C0A6D"/>
    <w:rsid w:val="003C1482"/>
    <w:rsid w:val="003C1D8B"/>
    <w:rsid w:val="003C25E4"/>
    <w:rsid w:val="003C2989"/>
    <w:rsid w:val="003C2FFC"/>
    <w:rsid w:val="003C3933"/>
    <w:rsid w:val="003C3AEB"/>
    <w:rsid w:val="003C4159"/>
    <w:rsid w:val="003C4260"/>
    <w:rsid w:val="003C4429"/>
    <w:rsid w:val="003C4713"/>
    <w:rsid w:val="003C4924"/>
    <w:rsid w:val="003C4C68"/>
    <w:rsid w:val="003C56F8"/>
    <w:rsid w:val="003C5A0C"/>
    <w:rsid w:val="003C5A50"/>
    <w:rsid w:val="003C5ADB"/>
    <w:rsid w:val="003C5B29"/>
    <w:rsid w:val="003C5D7B"/>
    <w:rsid w:val="003C6F12"/>
    <w:rsid w:val="003C7744"/>
    <w:rsid w:val="003D1259"/>
    <w:rsid w:val="003D2036"/>
    <w:rsid w:val="003D2141"/>
    <w:rsid w:val="003D2DA6"/>
    <w:rsid w:val="003D44FE"/>
    <w:rsid w:val="003D5B28"/>
    <w:rsid w:val="003D5D8B"/>
    <w:rsid w:val="003D604A"/>
    <w:rsid w:val="003D6AE8"/>
    <w:rsid w:val="003D76B5"/>
    <w:rsid w:val="003D7731"/>
    <w:rsid w:val="003D777A"/>
    <w:rsid w:val="003D79DA"/>
    <w:rsid w:val="003E04F8"/>
    <w:rsid w:val="003E0CE5"/>
    <w:rsid w:val="003E1385"/>
    <w:rsid w:val="003E1BDC"/>
    <w:rsid w:val="003E2935"/>
    <w:rsid w:val="003E2D0E"/>
    <w:rsid w:val="003E337C"/>
    <w:rsid w:val="003E3642"/>
    <w:rsid w:val="003E3C9E"/>
    <w:rsid w:val="003E478D"/>
    <w:rsid w:val="003E4CD4"/>
    <w:rsid w:val="003E5E80"/>
    <w:rsid w:val="003E5FA9"/>
    <w:rsid w:val="003E6921"/>
    <w:rsid w:val="003E6C88"/>
    <w:rsid w:val="003E7BE2"/>
    <w:rsid w:val="003E7FB2"/>
    <w:rsid w:val="003F0954"/>
    <w:rsid w:val="003F0FF5"/>
    <w:rsid w:val="003F1073"/>
    <w:rsid w:val="003F1506"/>
    <w:rsid w:val="003F1F51"/>
    <w:rsid w:val="003F215D"/>
    <w:rsid w:val="003F272A"/>
    <w:rsid w:val="003F2AEA"/>
    <w:rsid w:val="003F3272"/>
    <w:rsid w:val="003F3321"/>
    <w:rsid w:val="003F43B1"/>
    <w:rsid w:val="003F43D0"/>
    <w:rsid w:val="003F4A54"/>
    <w:rsid w:val="003F4B27"/>
    <w:rsid w:val="003F50C5"/>
    <w:rsid w:val="003F709C"/>
    <w:rsid w:val="003F72EB"/>
    <w:rsid w:val="003F73B7"/>
    <w:rsid w:val="003F7594"/>
    <w:rsid w:val="003F7685"/>
    <w:rsid w:val="00401469"/>
    <w:rsid w:val="00401495"/>
    <w:rsid w:val="004014BB"/>
    <w:rsid w:val="00401FD1"/>
    <w:rsid w:val="004025B1"/>
    <w:rsid w:val="00402917"/>
    <w:rsid w:val="00402B96"/>
    <w:rsid w:val="00402EA6"/>
    <w:rsid w:val="00403677"/>
    <w:rsid w:val="0040367D"/>
    <w:rsid w:val="004065E3"/>
    <w:rsid w:val="00406A10"/>
    <w:rsid w:val="00406CB8"/>
    <w:rsid w:val="004073B2"/>
    <w:rsid w:val="00407CD1"/>
    <w:rsid w:val="00407F8C"/>
    <w:rsid w:val="00410153"/>
    <w:rsid w:val="00410B6E"/>
    <w:rsid w:val="00410F2A"/>
    <w:rsid w:val="00412091"/>
    <w:rsid w:val="00412627"/>
    <w:rsid w:val="00412FD6"/>
    <w:rsid w:val="00412FE3"/>
    <w:rsid w:val="00413091"/>
    <w:rsid w:val="0041346C"/>
    <w:rsid w:val="004137C1"/>
    <w:rsid w:val="004144CF"/>
    <w:rsid w:val="00415738"/>
    <w:rsid w:val="00416022"/>
    <w:rsid w:val="00416DDF"/>
    <w:rsid w:val="00416F3F"/>
    <w:rsid w:val="004176F3"/>
    <w:rsid w:val="00417854"/>
    <w:rsid w:val="00417EC6"/>
    <w:rsid w:val="00420368"/>
    <w:rsid w:val="0042039F"/>
    <w:rsid w:val="00420700"/>
    <w:rsid w:val="004207C9"/>
    <w:rsid w:val="00420C10"/>
    <w:rsid w:val="0042102C"/>
    <w:rsid w:val="00421192"/>
    <w:rsid w:val="004214A5"/>
    <w:rsid w:val="004226B2"/>
    <w:rsid w:val="004228E3"/>
    <w:rsid w:val="004228E6"/>
    <w:rsid w:val="004229DE"/>
    <w:rsid w:val="0042337E"/>
    <w:rsid w:val="004234A0"/>
    <w:rsid w:val="004239E4"/>
    <w:rsid w:val="00426183"/>
    <w:rsid w:val="00426512"/>
    <w:rsid w:val="004267E8"/>
    <w:rsid w:val="00430F5F"/>
    <w:rsid w:val="0043115A"/>
    <w:rsid w:val="00431DA3"/>
    <w:rsid w:val="00431F07"/>
    <w:rsid w:val="004325D0"/>
    <w:rsid w:val="004339C6"/>
    <w:rsid w:val="0043418E"/>
    <w:rsid w:val="00434904"/>
    <w:rsid w:val="00434ABD"/>
    <w:rsid w:val="004355BB"/>
    <w:rsid w:val="00436644"/>
    <w:rsid w:val="00436DE6"/>
    <w:rsid w:val="00437CFB"/>
    <w:rsid w:val="0044077C"/>
    <w:rsid w:val="00440EA5"/>
    <w:rsid w:val="00440F69"/>
    <w:rsid w:val="004414AB"/>
    <w:rsid w:val="0044256B"/>
    <w:rsid w:val="00442CF0"/>
    <w:rsid w:val="00443F11"/>
    <w:rsid w:val="00444114"/>
    <w:rsid w:val="00444B0B"/>
    <w:rsid w:val="00444DE0"/>
    <w:rsid w:val="00444E2C"/>
    <w:rsid w:val="00445084"/>
    <w:rsid w:val="00445B6D"/>
    <w:rsid w:val="00446869"/>
    <w:rsid w:val="004471CD"/>
    <w:rsid w:val="00447510"/>
    <w:rsid w:val="00447534"/>
    <w:rsid w:val="00447CAC"/>
    <w:rsid w:val="00447DF8"/>
    <w:rsid w:val="00447F9F"/>
    <w:rsid w:val="00450353"/>
    <w:rsid w:val="00451517"/>
    <w:rsid w:val="00452369"/>
    <w:rsid w:val="00452D79"/>
    <w:rsid w:val="0045344D"/>
    <w:rsid w:val="00453A85"/>
    <w:rsid w:val="00454223"/>
    <w:rsid w:val="00454502"/>
    <w:rsid w:val="00454FCA"/>
    <w:rsid w:val="00455D40"/>
    <w:rsid w:val="00456BC9"/>
    <w:rsid w:val="00456BF2"/>
    <w:rsid w:val="00456FA6"/>
    <w:rsid w:val="004572EE"/>
    <w:rsid w:val="004572F0"/>
    <w:rsid w:val="00457E87"/>
    <w:rsid w:val="00460A24"/>
    <w:rsid w:val="0046185B"/>
    <w:rsid w:val="00461E4A"/>
    <w:rsid w:val="004621D8"/>
    <w:rsid w:val="00462EA1"/>
    <w:rsid w:val="00464B08"/>
    <w:rsid w:val="0046626C"/>
    <w:rsid w:val="00466981"/>
    <w:rsid w:val="004676B5"/>
    <w:rsid w:val="00467A3B"/>
    <w:rsid w:val="00467C26"/>
    <w:rsid w:val="004702B1"/>
    <w:rsid w:val="00470785"/>
    <w:rsid w:val="00470EDF"/>
    <w:rsid w:val="00470F92"/>
    <w:rsid w:val="004711F0"/>
    <w:rsid w:val="004726CD"/>
    <w:rsid w:val="00472D60"/>
    <w:rsid w:val="004736C6"/>
    <w:rsid w:val="004739CD"/>
    <w:rsid w:val="0047459F"/>
    <w:rsid w:val="0047508E"/>
    <w:rsid w:val="004753E1"/>
    <w:rsid w:val="0047543D"/>
    <w:rsid w:val="0047581F"/>
    <w:rsid w:val="00475B92"/>
    <w:rsid w:val="00475C4D"/>
    <w:rsid w:val="00475F4D"/>
    <w:rsid w:val="00476547"/>
    <w:rsid w:val="00481660"/>
    <w:rsid w:val="00481C03"/>
    <w:rsid w:val="00482C97"/>
    <w:rsid w:val="00483191"/>
    <w:rsid w:val="00483388"/>
    <w:rsid w:val="00483454"/>
    <w:rsid w:val="00485319"/>
    <w:rsid w:val="00485321"/>
    <w:rsid w:val="00485A10"/>
    <w:rsid w:val="004872F5"/>
    <w:rsid w:val="00487D71"/>
    <w:rsid w:val="00487E08"/>
    <w:rsid w:val="004903B0"/>
    <w:rsid w:val="00490C6F"/>
    <w:rsid w:val="004915B1"/>
    <w:rsid w:val="004918A6"/>
    <w:rsid w:val="004935C7"/>
    <w:rsid w:val="004937A6"/>
    <w:rsid w:val="00494353"/>
    <w:rsid w:val="00495312"/>
    <w:rsid w:val="00495863"/>
    <w:rsid w:val="00496634"/>
    <w:rsid w:val="00496ED9"/>
    <w:rsid w:val="00496FB7"/>
    <w:rsid w:val="004A05CD"/>
    <w:rsid w:val="004A1F53"/>
    <w:rsid w:val="004A3118"/>
    <w:rsid w:val="004A4277"/>
    <w:rsid w:val="004A53E4"/>
    <w:rsid w:val="004A5795"/>
    <w:rsid w:val="004A690F"/>
    <w:rsid w:val="004A6FAB"/>
    <w:rsid w:val="004A7905"/>
    <w:rsid w:val="004A7BB7"/>
    <w:rsid w:val="004A7EAE"/>
    <w:rsid w:val="004B0470"/>
    <w:rsid w:val="004B10F2"/>
    <w:rsid w:val="004B1954"/>
    <w:rsid w:val="004B1F25"/>
    <w:rsid w:val="004B2005"/>
    <w:rsid w:val="004B2934"/>
    <w:rsid w:val="004B293F"/>
    <w:rsid w:val="004B3846"/>
    <w:rsid w:val="004B3BBA"/>
    <w:rsid w:val="004B4C06"/>
    <w:rsid w:val="004B5609"/>
    <w:rsid w:val="004B5DDD"/>
    <w:rsid w:val="004B613D"/>
    <w:rsid w:val="004B613E"/>
    <w:rsid w:val="004B639D"/>
    <w:rsid w:val="004B6905"/>
    <w:rsid w:val="004B6D5B"/>
    <w:rsid w:val="004B7532"/>
    <w:rsid w:val="004B7CBB"/>
    <w:rsid w:val="004C053A"/>
    <w:rsid w:val="004C0629"/>
    <w:rsid w:val="004C0880"/>
    <w:rsid w:val="004C08F6"/>
    <w:rsid w:val="004C0E8D"/>
    <w:rsid w:val="004C1F51"/>
    <w:rsid w:val="004C2B38"/>
    <w:rsid w:val="004C3026"/>
    <w:rsid w:val="004C45A7"/>
    <w:rsid w:val="004C4FA4"/>
    <w:rsid w:val="004C55F5"/>
    <w:rsid w:val="004C5E2E"/>
    <w:rsid w:val="004C783F"/>
    <w:rsid w:val="004D0999"/>
    <w:rsid w:val="004D0B34"/>
    <w:rsid w:val="004D0D47"/>
    <w:rsid w:val="004D1376"/>
    <w:rsid w:val="004D2A48"/>
    <w:rsid w:val="004D2C6E"/>
    <w:rsid w:val="004D30A3"/>
    <w:rsid w:val="004D4092"/>
    <w:rsid w:val="004D4D87"/>
    <w:rsid w:val="004D5616"/>
    <w:rsid w:val="004D5B3B"/>
    <w:rsid w:val="004D6001"/>
    <w:rsid w:val="004D672A"/>
    <w:rsid w:val="004D6A15"/>
    <w:rsid w:val="004D70BB"/>
    <w:rsid w:val="004E0B99"/>
    <w:rsid w:val="004E1E2A"/>
    <w:rsid w:val="004E23FC"/>
    <w:rsid w:val="004E3A42"/>
    <w:rsid w:val="004E4B73"/>
    <w:rsid w:val="004E4C52"/>
    <w:rsid w:val="004E5248"/>
    <w:rsid w:val="004E544F"/>
    <w:rsid w:val="004E5AE6"/>
    <w:rsid w:val="004E5C56"/>
    <w:rsid w:val="004E63D2"/>
    <w:rsid w:val="004F0E24"/>
    <w:rsid w:val="004F0E89"/>
    <w:rsid w:val="004F10F5"/>
    <w:rsid w:val="004F12DF"/>
    <w:rsid w:val="004F1303"/>
    <w:rsid w:val="004F1BBE"/>
    <w:rsid w:val="004F1E2A"/>
    <w:rsid w:val="004F275F"/>
    <w:rsid w:val="004F2B45"/>
    <w:rsid w:val="004F2BD4"/>
    <w:rsid w:val="004F3082"/>
    <w:rsid w:val="004F3355"/>
    <w:rsid w:val="004F44B9"/>
    <w:rsid w:val="004F4B14"/>
    <w:rsid w:val="004F59C2"/>
    <w:rsid w:val="004F5F5C"/>
    <w:rsid w:val="004F68B5"/>
    <w:rsid w:val="004F6EA9"/>
    <w:rsid w:val="004F728D"/>
    <w:rsid w:val="005015B5"/>
    <w:rsid w:val="0050174C"/>
    <w:rsid w:val="0050194D"/>
    <w:rsid w:val="0050423A"/>
    <w:rsid w:val="005045FF"/>
    <w:rsid w:val="00504656"/>
    <w:rsid w:val="00504BB9"/>
    <w:rsid w:val="00505735"/>
    <w:rsid w:val="00505BD8"/>
    <w:rsid w:val="0050664A"/>
    <w:rsid w:val="005069B6"/>
    <w:rsid w:val="00506F01"/>
    <w:rsid w:val="00510E0F"/>
    <w:rsid w:val="00510EC4"/>
    <w:rsid w:val="00511A73"/>
    <w:rsid w:val="00513D13"/>
    <w:rsid w:val="00513E95"/>
    <w:rsid w:val="005148B6"/>
    <w:rsid w:val="00514DBB"/>
    <w:rsid w:val="0051503F"/>
    <w:rsid w:val="00515072"/>
    <w:rsid w:val="00515485"/>
    <w:rsid w:val="00517ECC"/>
    <w:rsid w:val="00517EF7"/>
    <w:rsid w:val="00520875"/>
    <w:rsid w:val="00521848"/>
    <w:rsid w:val="005218E6"/>
    <w:rsid w:val="0052289E"/>
    <w:rsid w:val="00522BDA"/>
    <w:rsid w:val="00522CD0"/>
    <w:rsid w:val="00522F34"/>
    <w:rsid w:val="0052354E"/>
    <w:rsid w:val="00523787"/>
    <w:rsid w:val="005237B7"/>
    <w:rsid w:val="00524077"/>
    <w:rsid w:val="005254CA"/>
    <w:rsid w:val="0052551F"/>
    <w:rsid w:val="00525956"/>
    <w:rsid w:val="00525D82"/>
    <w:rsid w:val="00526181"/>
    <w:rsid w:val="00526702"/>
    <w:rsid w:val="00526AEE"/>
    <w:rsid w:val="0052781E"/>
    <w:rsid w:val="00527A62"/>
    <w:rsid w:val="00530184"/>
    <w:rsid w:val="005307FB"/>
    <w:rsid w:val="0053113B"/>
    <w:rsid w:val="005313E4"/>
    <w:rsid w:val="00532639"/>
    <w:rsid w:val="0053266B"/>
    <w:rsid w:val="00532830"/>
    <w:rsid w:val="0053358D"/>
    <w:rsid w:val="0053456C"/>
    <w:rsid w:val="00534CCB"/>
    <w:rsid w:val="005351EC"/>
    <w:rsid w:val="00536B7B"/>
    <w:rsid w:val="00540305"/>
    <w:rsid w:val="00540616"/>
    <w:rsid w:val="005409F5"/>
    <w:rsid w:val="00540BF6"/>
    <w:rsid w:val="00540FB5"/>
    <w:rsid w:val="0054131B"/>
    <w:rsid w:val="005417CD"/>
    <w:rsid w:val="00541FEF"/>
    <w:rsid w:val="00542C84"/>
    <w:rsid w:val="0054337F"/>
    <w:rsid w:val="00543796"/>
    <w:rsid w:val="005441B1"/>
    <w:rsid w:val="0054420B"/>
    <w:rsid w:val="0054463C"/>
    <w:rsid w:val="00544915"/>
    <w:rsid w:val="0054493B"/>
    <w:rsid w:val="00544B4F"/>
    <w:rsid w:val="0054644C"/>
    <w:rsid w:val="00547056"/>
    <w:rsid w:val="00547305"/>
    <w:rsid w:val="005473F2"/>
    <w:rsid w:val="0055020C"/>
    <w:rsid w:val="0055025B"/>
    <w:rsid w:val="005509DF"/>
    <w:rsid w:val="00551007"/>
    <w:rsid w:val="005515FE"/>
    <w:rsid w:val="0055224F"/>
    <w:rsid w:val="0055227C"/>
    <w:rsid w:val="005525BF"/>
    <w:rsid w:val="00552D17"/>
    <w:rsid w:val="00552DA9"/>
    <w:rsid w:val="00553AC3"/>
    <w:rsid w:val="00553AD2"/>
    <w:rsid w:val="00553C2C"/>
    <w:rsid w:val="005540E1"/>
    <w:rsid w:val="00554B88"/>
    <w:rsid w:val="00554C8D"/>
    <w:rsid w:val="00556B91"/>
    <w:rsid w:val="00556CE8"/>
    <w:rsid w:val="00557181"/>
    <w:rsid w:val="00557352"/>
    <w:rsid w:val="005573CE"/>
    <w:rsid w:val="00557A52"/>
    <w:rsid w:val="00557CB3"/>
    <w:rsid w:val="005605A0"/>
    <w:rsid w:val="005608E7"/>
    <w:rsid w:val="00560BD6"/>
    <w:rsid w:val="00560CAA"/>
    <w:rsid w:val="0056109A"/>
    <w:rsid w:val="00561CD2"/>
    <w:rsid w:val="0056276C"/>
    <w:rsid w:val="00562E13"/>
    <w:rsid w:val="005648DB"/>
    <w:rsid w:val="00564F2E"/>
    <w:rsid w:val="005658A3"/>
    <w:rsid w:val="00565B36"/>
    <w:rsid w:val="0056639B"/>
    <w:rsid w:val="005673C4"/>
    <w:rsid w:val="005678F2"/>
    <w:rsid w:val="00570858"/>
    <w:rsid w:val="00570EE6"/>
    <w:rsid w:val="00570F3E"/>
    <w:rsid w:val="0057161A"/>
    <w:rsid w:val="00571B27"/>
    <w:rsid w:val="005726E8"/>
    <w:rsid w:val="00572A0C"/>
    <w:rsid w:val="005733D7"/>
    <w:rsid w:val="00573D21"/>
    <w:rsid w:val="0057400A"/>
    <w:rsid w:val="005742B6"/>
    <w:rsid w:val="00574348"/>
    <w:rsid w:val="00575558"/>
    <w:rsid w:val="0057561A"/>
    <w:rsid w:val="00575F83"/>
    <w:rsid w:val="00575FD7"/>
    <w:rsid w:val="005760C6"/>
    <w:rsid w:val="005767B6"/>
    <w:rsid w:val="005769AE"/>
    <w:rsid w:val="00580586"/>
    <w:rsid w:val="005808FB"/>
    <w:rsid w:val="00580A33"/>
    <w:rsid w:val="005813E8"/>
    <w:rsid w:val="0058175B"/>
    <w:rsid w:val="00583468"/>
    <w:rsid w:val="0058354C"/>
    <w:rsid w:val="005838E4"/>
    <w:rsid w:val="00583B3C"/>
    <w:rsid w:val="00583F0D"/>
    <w:rsid w:val="00584EEA"/>
    <w:rsid w:val="00587353"/>
    <w:rsid w:val="0058743E"/>
    <w:rsid w:val="00587852"/>
    <w:rsid w:val="00590398"/>
    <w:rsid w:val="00591259"/>
    <w:rsid w:val="005917BD"/>
    <w:rsid w:val="0059221A"/>
    <w:rsid w:val="005923F8"/>
    <w:rsid w:val="00592AE0"/>
    <w:rsid w:val="005933C4"/>
    <w:rsid w:val="005934F5"/>
    <w:rsid w:val="00593F30"/>
    <w:rsid w:val="00594019"/>
    <w:rsid w:val="00594624"/>
    <w:rsid w:val="00594F37"/>
    <w:rsid w:val="0059538D"/>
    <w:rsid w:val="005955AC"/>
    <w:rsid w:val="0059637B"/>
    <w:rsid w:val="00596A7F"/>
    <w:rsid w:val="00596ECE"/>
    <w:rsid w:val="00596F95"/>
    <w:rsid w:val="00597AC5"/>
    <w:rsid w:val="00597BC8"/>
    <w:rsid w:val="00597DED"/>
    <w:rsid w:val="00597FB6"/>
    <w:rsid w:val="005A007B"/>
    <w:rsid w:val="005A1CD5"/>
    <w:rsid w:val="005A1F44"/>
    <w:rsid w:val="005A2647"/>
    <w:rsid w:val="005A3169"/>
    <w:rsid w:val="005A32A2"/>
    <w:rsid w:val="005A38BF"/>
    <w:rsid w:val="005A448D"/>
    <w:rsid w:val="005A45C4"/>
    <w:rsid w:val="005A5AB6"/>
    <w:rsid w:val="005A61E1"/>
    <w:rsid w:val="005A6F6E"/>
    <w:rsid w:val="005A7191"/>
    <w:rsid w:val="005A7295"/>
    <w:rsid w:val="005A7E5F"/>
    <w:rsid w:val="005B0B90"/>
    <w:rsid w:val="005B134C"/>
    <w:rsid w:val="005B199E"/>
    <w:rsid w:val="005B1C4B"/>
    <w:rsid w:val="005B258F"/>
    <w:rsid w:val="005B2B30"/>
    <w:rsid w:val="005B2B69"/>
    <w:rsid w:val="005B3384"/>
    <w:rsid w:val="005B3B7C"/>
    <w:rsid w:val="005B3B7E"/>
    <w:rsid w:val="005B3F28"/>
    <w:rsid w:val="005B3FBF"/>
    <w:rsid w:val="005B4713"/>
    <w:rsid w:val="005B5644"/>
    <w:rsid w:val="005B5F41"/>
    <w:rsid w:val="005B64E1"/>
    <w:rsid w:val="005B6FF6"/>
    <w:rsid w:val="005B7574"/>
    <w:rsid w:val="005B7765"/>
    <w:rsid w:val="005C0A69"/>
    <w:rsid w:val="005C1AE5"/>
    <w:rsid w:val="005C2BD9"/>
    <w:rsid w:val="005C2C08"/>
    <w:rsid w:val="005C2D47"/>
    <w:rsid w:val="005C4AC5"/>
    <w:rsid w:val="005C4EA3"/>
    <w:rsid w:val="005C51BA"/>
    <w:rsid w:val="005C54A6"/>
    <w:rsid w:val="005C60C9"/>
    <w:rsid w:val="005C6C06"/>
    <w:rsid w:val="005C6EB6"/>
    <w:rsid w:val="005C7420"/>
    <w:rsid w:val="005C74A7"/>
    <w:rsid w:val="005C7FC1"/>
    <w:rsid w:val="005D023A"/>
    <w:rsid w:val="005D0544"/>
    <w:rsid w:val="005D0669"/>
    <w:rsid w:val="005D06B1"/>
    <w:rsid w:val="005D07F8"/>
    <w:rsid w:val="005D0B41"/>
    <w:rsid w:val="005D14E5"/>
    <w:rsid w:val="005D195B"/>
    <w:rsid w:val="005D1B57"/>
    <w:rsid w:val="005D2073"/>
    <w:rsid w:val="005D20DD"/>
    <w:rsid w:val="005D2189"/>
    <w:rsid w:val="005D2AFB"/>
    <w:rsid w:val="005D3917"/>
    <w:rsid w:val="005D49A6"/>
    <w:rsid w:val="005D5F2A"/>
    <w:rsid w:val="005D6014"/>
    <w:rsid w:val="005D621D"/>
    <w:rsid w:val="005D6ED2"/>
    <w:rsid w:val="005D7AD7"/>
    <w:rsid w:val="005E033F"/>
    <w:rsid w:val="005E05BC"/>
    <w:rsid w:val="005E1090"/>
    <w:rsid w:val="005E1871"/>
    <w:rsid w:val="005E1F07"/>
    <w:rsid w:val="005E29B0"/>
    <w:rsid w:val="005E2A64"/>
    <w:rsid w:val="005E2E2C"/>
    <w:rsid w:val="005E3B26"/>
    <w:rsid w:val="005E3E22"/>
    <w:rsid w:val="005E3E73"/>
    <w:rsid w:val="005E44A3"/>
    <w:rsid w:val="005E509E"/>
    <w:rsid w:val="005E645C"/>
    <w:rsid w:val="005E721B"/>
    <w:rsid w:val="005F1EB7"/>
    <w:rsid w:val="005F2438"/>
    <w:rsid w:val="005F2AE6"/>
    <w:rsid w:val="005F316E"/>
    <w:rsid w:val="005F334D"/>
    <w:rsid w:val="005F3493"/>
    <w:rsid w:val="005F3F8D"/>
    <w:rsid w:val="005F5882"/>
    <w:rsid w:val="005F735D"/>
    <w:rsid w:val="005F74DC"/>
    <w:rsid w:val="005F7CCD"/>
    <w:rsid w:val="00600611"/>
    <w:rsid w:val="00600DA5"/>
    <w:rsid w:val="00601A37"/>
    <w:rsid w:val="00601DF8"/>
    <w:rsid w:val="006024E8"/>
    <w:rsid w:val="006034CB"/>
    <w:rsid w:val="00603FE5"/>
    <w:rsid w:val="00604089"/>
    <w:rsid w:val="00604C4A"/>
    <w:rsid w:val="00604D48"/>
    <w:rsid w:val="00605672"/>
    <w:rsid w:val="006057B9"/>
    <w:rsid w:val="006066BD"/>
    <w:rsid w:val="006068AE"/>
    <w:rsid w:val="00606D23"/>
    <w:rsid w:val="00607375"/>
    <w:rsid w:val="00607D1D"/>
    <w:rsid w:val="00611132"/>
    <w:rsid w:val="00611D2D"/>
    <w:rsid w:val="0061260C"/>
    <w:rsid w:val="00612B11"/>
    <w:rsid w:val="006147C7"/>
    <w:rsid w:val="00614B93"/>
    <w:rsid w:val="00614F68"/>
    <w:rsid w:val="00615098"/>
    <w:rsid w:val="0061558A"/>
    <w:rsid w:val="006155BE"/>
    <w:rsid w:val="006157CC"/>
    <w:rsid w:val="00616056"/>
    <w:rsid w:val="00616084"/>
    <w:rsid w:val="006169B1"/>
    <w:rsid w:val="00616C1F"/>
    <w:rsid w:val="00616E86"/>
    <w:rsid w:val="006175C9"/>
    <w:rsid w:val="0061782E"/>
    <w:rsid w:val="006206F9"/>
    <w:rsid w:val="00620A8A"/>
    <w:rsid w:val="00620C2C"/>
    <w:rsid w:val="006237A7"/>
    <w:rsid w:val="00623888"/>
    <w:rsid w:val="0062453A"/>
    <w:rsid w:val="006249CA"/>
    <w:rsid w:val="0062542E"/>
    <w:rsid w:val="0062568B"/>
    <w:rsid w:val="0062595E"/>
    <w:rsid w:val="006261CF"/>
    <w:rsid w:val="006265FF"/>
    <w:rsid w:val="00626B90"/>
    <w:rsid w:val="00630BF4"/>
    <w:rsid w:val="00631757"/>
    <w:rsid w:val="00632583"/>
    <w:rsid w:val="00632810"/>
    <w:rsid w:val="00632C3F"/>
    <w:rsid w:val="006336C1"/>
    <w:rsid w:val="00634392"/>
    <w:rsid w:val="00634883"/>
    <w:rsid w:val="00634E35"/>
    <w:rsid w:val="00635AF1"/>
    <w:rsid w:val="0063646C"/>
    <w:rsid w:val="00637910"/>
    <w:rsid w:val="00637970"/>
    <w:rsid w:val="006401FB"/>
    <w:rsid w:val="006407D9"/>
    <w:rsid w:val="00640932"/>
    <w:rsid w:val="00640FC8"/>
    <w:rsid w:val="0064182D"/>
    <w:rsid w:val="0064189E"/>
    <w:rsid w:val="00641920"/>
    <w:rsid w:val="00643BE4"/>
    <w:rsid w:val="00644A9E"/>
    <w:rsid w:val="00644B87"/>
    <w:rsid w:val="006457D3"/>
    <w:rsid w:val="006460B6"/>
    <w:rsid w:val="006464C8"/>
    <w:rsid w:val="006465BB"/>
    <w:rsid w:val="006467ED"/>
    <w:rsid w:val="006468CF"/>
    <w:rsid w:val="00646917"/>
    <w:rsid w:val="00646937"/>
    <w:rsid w:val="00647868"/>
    <w:rsid w:val="0065016A"/>
    <w:rsid w:val="00650198"/>
    <w:rsid w:val="00650BE7"/>
    <w:rsid w:val="00650D9C"/>
    <w:rsid w:val="00651818"/>
    <w:rsid w:val="00652D2C"/>
    <w:rsid w:val="00652E86"/>
    <w:rsid w:val="00653051"/>
    <w:rsid w:val="006536C0"/>
    <w:rsid w:val="0065386D"/>
    <w:rsid w:val="00653929"/>
    <w:rsid w:val="00653959"/>
    <w:rsid w:val="00653B1C"/>
    <w:rsid w:val="0065437E"/>
    <w:rsid w:val="00655200"/>
    <w:rsid w:val="006554F9"/>
    <w:rsid w:val="00655F93"/>
    <w:rsid w:val="00656710"/>
    <w:rsid w:val="00656754"/>
    <w:rsid w:val="00657235"/>
    <w:rsid w:val="00657723"/>
    <w:rsid w:val="00657C49"/>
    <w:rsid w:val="00660252"/>
    <w:rsid w:val="00660461"/>
    <w:rsid w:val="0066083D"/>
    <w:rsid w:val="0066207C"/>
    <w:rsid w:val="006623A2"/>
    <w:rsid w:val="00662EFF"/>
    <w:rsid w:val="006630AA"/>
    <w:rsid w:val="006642A3"/>
    <w:rsid w:val="006645ED"/>
    <w:rsid w:val="006647F7"/>
    <w:rsid w:val="0066603C"/>
    <w:rsid w:val="00667DBA"/>
    <w:rsid w:val="0067026E"/>
    <w:rsid w:val="006704F2"/>
    <w:rsid w:val="00671719"/>
    <w:rsid w:val="006717BF"/>
    <w:rsid w:val="006718D4"/>
    <w:rsid w:val="00671AC0"/>
    <w:rsid w:val="00671C29"/>
    <w:rsid w:val="0067203D"/>
    <w:rsid w:val="00672C09"/>
    <w:rsid w:val="006736B8"/>
    <w:rsid w:val="006736D7"/>
    <w:rsid w:val="00673720"/>
    <w:rsid w:val="00675BB6"/>
    <w:rsid w:val="00676169"/>
    <w:rsid w:val="0067618A"/>
    <w:rsid w:val="0067679E"/>
    <w:rsid w:val="006770A8"/>
    <w:rsid w:val="00677110"/>
    <w:rsid w:val="0067733C"/>
    <w:rsid w:val="0067767D"/>
    <w:rsid w:val="006776A0"/>
    <w:rsid w:val="00677D2B"/>
    <w:rsid w:val="00680A86"/>
    <w:rsid w:val="00680A8C"/>
    <w:rsid w:val="00681C01"/>
    <w:rsid w:val="00681D48"/>
    <w:rsid w:val="00681F76"/>
    <w:rsid w:val="00682641"/>
    <w:rsid w:val="00685CBB"/>
    <w:rsid w:val="00685EA8"/>
    <w:rsid w:val="00685FBE"/>
    <w:rsid w:val="006862BF"/>
    <w:rsid w:val="006871FF"/>
    <w:rsid w:val="0068744E"/>
    <w:rsid w:val="00687BC8"/>
    <w:rsid w:val="00690055"/>
    <w:rsid w:val="00692844"/>
    <w:rsid w:val="006932F4"/>
    <w:rsid w:val="0069480C"/>
    <w:rsid w:val="00694B28"/>
    <w:rsid w:val="006952E8"/>
    <w:rsid w:val="00695E04"/>
    <w:rsid w:val="00696C90"/>
    <w:rsid w:val="006A098D"/>
    <w:rsid w:val="006A0CC3"/>
    <w:rsid w:val="006A0E86"/>
    <w:rsid w:val="006A1348"/>
    <w:rsid w:val="006A1B1B"/>
    <w:rsid w:val="006A1C4A"/>
    <w:rsid w:val="006A1D56"/>
    <w:rsid w:val="006A2645"/>
    <w:rsid w:val="006A264D"/>
    <w:rsid w:val="006A2973"/>
    <w:rsid w:val="006A30BB"/>
    <w:rsid w:val="006A4036"/>
    <w:rsid w:val="006A4466"/>
    <w:rsid w:val="006A4FBA"/>
    <w:rsid w:val="006A5200"/>
    <w:rsid w:val="006A5F4B"/>
    <w:rsid w:val="006A6551"/>
    <w:rsid w:val="006A6CAA"/>
    <w:rsid w:val="006A75F7"/>
    <w:rsid w:val="006A7FE4"/>
    <w:rsid w:val="006B1C67"/>
    <w:rsid w:val="006B21E6"/>
    <w:rsid w:val="006B2ED3"/>
    <w:rsid w:val="006B305A"/>
    <w:rsid w:val="006B3197"/>
    <w:rsid w:val="006B31FB"/>
    <w:rsid w:val="006B3840"/>
    <w:rsid w:val="006B39DB"/>
    <w:rsid w:val="006B4527"/>
    <w:rsid w:val="006B5580"/>
    <w:rsid w:val="006B5614"/>
    <w:rsid w:val="006B71D3"/>
    <w:rsid w:val="006B76B9"/>
    <w:rsid w:val="006B7750"/>
    <w:rsid w:val="006B7C5E"/>
    <w:rsid w:val="006B7CB3"/>
    <w:rsid w:val="006C0BC4"/>
    <w:rsid w:val="006C1848"/>
    <w:rsid w:val="006C21EF"/>
    <w:rsid w:val="006C237C"/>
    <w:rsid w:val="006C31C8"/>
    <w:rsid w:val="006C3912"/>
    <w:rsid w:val="006C48C7"/>
    <w:rsid w:val="006C5B85"/>
    <w:rsid w:val="006C6BC9"/>
    <w:rsid w:val="006C7565"/>
    <w:rsid w:val="006C7B09"/>
    <w:rsid w:val="006C7B8A"/>
    <w:rsid w:val="006D1D41"/>
    <w:rsid w:val="006D2084"/>
    <w:rsid w:val="006D3389"/>
    <w:rsid w:val="006D3A3C"/>
    <w:rsid w:val="006D4144"/>
    <w:rsid w:val="006D430F"/>
    <w:rsid w:val="006D4DEE"/>
    <w:rsid w:val="006D52C2"/>
    <w:rsid w:val="006D530D"/>
    <w:rsid w:val="006D62D3"/>
    <w:rsid w:val="006D638C"/>
    <w:rsid w:val="006D66CB"/>
    <w:rsid w:val="006D68EA"/>
    <w:rsid w:val="006D7278"/>
    <w:rsid w:val="006D72E9"/>
    <w:rsid w:val="006D74FB"/>
    <w:rsid w:val="006E02F2"/>
    <w:rsid w:val="006E0313"/>
    <w:rsid w:val="006E034D"/>
    <w:rsid w:val="006E0C5F"/>
    <w:rsid w:val="006E13C6"/>
    <w:rsid w:val="006E17F3"/>
    <w:rsid w:val="006E193E"/>
    <w:rsid w:val="006E3D8D"/>
    <w:rsid w:val="006E3DB3"/>
    <w:rsid w:val="006E4012"/>
    <w:rsid w:val="006E4CBD"/>
    <w:rsid w:val="006E56B5"/>
    <w:rsid w:val="006E56E9"/>
    <w:rsid w:val="006E6220"/>
    <w:rsid w:val="006E68B0"/>
    <w:rsid w:val="006E6991"/>
    <w:rsid w:val="006E6C65"/>
    <w:rsid w:val="006E7B2F"/>
    <w:rsid w:val="006E7BED"/>
    <w:rsid w:val="006E7CDF"/>
    <w:rsid w:val="006F0D81"/>
    <w:rsid w:val="006F18DF"/>
    <w:rsid w:val="006F2C27"/>
    <w:rsid w:val="006F2CD3"/>
    <w:rsid w:val="006F2CF5"/>
    <w:rsid w:val="006F3140"/>
    <w:rsid w:val="006F3A4B"/>
    <w:rsid w:val="006F3D5E"/>
    <w:rsid w:val="006F5A25"/>
    <w:rsid w:val="006F5FF7"/>
    <w:rsid w:val="006F67E1"/>
    <w:rsid w:val="006F6DEE"/>
    <w:rsid w:val="006F6F1F"/>
    <w:rsid w:val="00700282"/>
    <w:rsid w:val="00700D0D"/>
    <w:rsid w:val="00700E64"/>
    <w:rsid w:val="00701132"/>
    <w:rsid w:val="007024B5"/>
    <w:rsid w:val="00702812"/>
    <w:rsid w:val="00702A20"/>
    <w:rsid w:val="00702EA0"/>
    <w:rsid w:val="0070303C"/>
    <w:rsid w:val="0070469C"/>
    <w:rsid w:val="00705BF5"/>
    <w:rsid w:val="00705E61"/>
    <w:rsid w:val="007071C9"/>
    <w:rsid w:val="00707889"/>
    <w:rsid w:val="00710293"/>
    <w:rsid w:val="0071079E"/>
    <w:rsid w:val="00710EFA"/>
    <w:rsid w:val="00712507"/>
    <w:rsid w:val="0071349F"/>
    <w:rsid w:val="00716A1D"/>
    <w:rsid w:val="007171F0"/>
    <w:rsid w:val="007174A5"/>
    <w:rsid w:val="007176F1"/>
    <w:rsid w:val="00720578"/>
    <w:rsid w:val="0072072A"/>
    <w:rsid w:val="00720CFB"/>
    <w:rsid w:val="0072136E"/>
    <w:rsid w:val="00721F65"/>
    <w:rsid w:val="00722832"/>
    <w:rsid w:val="00722C5D"/>
    <w:rsid w:val="0072429F"/>
    <w:rsid w:val="00724E95"/>
    <w:rsid w:val="0072536C"/>
    <w:rsid w:val="007253BF"/>
    <w:rsid w:val="00725525"/>
    <w:rsid w:val="00725E76"/>
    <w:rsid w:val="0072640F"/>
    <w:rsid w:val="00727E06"/>
    <w:rsid w:val="00727FCC"/>
    <w:rsid w:val="00730685"/>
    <w:rsid w:val="00730C4B"/>
    <w:rsid w:val="00730F93"/>
    <w:rsid w:val="0073188A"/>
    <w:rsid w:val="00733427"/>
    <w:rsid w:val="00733957"/>
    <w:rsid w:val="007339C9"/>
    <w:rsid w:val="00733A56"/>
    <w:rsid w:val="00733CE2"/>
    <w:rsid w:val="0073470D"/>
    <w:rsid w:val="00736261"/>
    <w:rsid w:val="007362C2"/>
    <w:rsid w:val="007379FB"/>
    <w:rsid w:val="00740B43"/>
    <w:rsid w:val="0074128C"/>
    <w:rsid w:val="007416E1"/>
    <w:rsid w:val="00741927"/>
    <w:rsid w:val="00742440"/>
    <w:rsid w:val="007435B8"/>
    <w:rsid w:val="00743E25"/>
    <w:rsid w:val="00744C07"/>
    <w:rsid w:val="00745EBC"/>
    <w:rsid w:val="0074600B"/>
    <w:rsid w:val="007461DB"/>
    <w:rsid w:val="00746869"/>
    <w:rsid w:val="00746A48"/>
    <w:rsid w:val="00746D9D"/>
    <w:rsid w:val="007474AF"/>
    <w:rsid w:val="0074753A"/>
    <w:rsid w:val="00750B2F"/>
    <w:rsid w:val="0075122E"/>
    <w:rsid w:val="00751D77"/>
    <w:rsid w:val="007520ED"/>
    <w:rsid w:val="007527B3"/>
    <w:rsid w:val="0075287B"/>
    <w:rsid w:val="007528BE"/>
    <w:rsid w:val="00752AE5"/>
    <w:rsid w:val="00752E74"/>
    <w:rsid w:val="007536C5"/>
    <w:rsid w:val="00753882"/>
    <w:rsid w:val="00753E46"/>
    <w:rsid w:val="00753EB4"/>
    <w:rsid w:val="00754938"/>
    <w:rsid w:val="00754A27"/>
    <w:rsid w:val="007554CD"/>
    <w:rsid w:val="0075554A"/>
    <w:rsid w:val="00755DB2"/>
    <w:rsid w:val="007565F3"/>
    <w:rsid w:val="0075713F"/>
    <w:rsid w:val="00757C53"/>
    <w:rsid w:val="007619AB"/>
    <w:rsid w:val="00761B7C"/>
    <w:rsid w:val="00761C34"/>
    <w:rsid w:val="00762570"/>
    <w:rsid w:val="00762715"/>
    <w:rsid w:val="007628DE"/>
    <w:rsid w:val="007648D7"/>
    <w:rsid w:val="007652FD"/>
    <w:rsid w:val="007658DC"/>
    <w:rsid w:val="00765DFF"/>
    <w:rsid w:val="007669F4"/>
    <w:rsid w:val="00766AA6"/>
    <w:rsid w:val="007671BE"/>
    <w:rsid w:val="0076797B"/>
    <w:rsid w:val="0077024D"/>
    <w:rsid w:val="00770668"/>
    <w:rsid w:val="00770790"/>
    <w:rsid w:val="00770EDD"/>
    <w:rsid w:val="007710A3"/>
    <w:rsid w:val="00771825"/>
    <w:rsid w:val="007721D2"/>
    <w:rsid w:val="007735DE"/>
    <w:rsid w:val="007742E0"/>
    <w:rsid w:val="00774959"/>
    <w:rsid w:val="007749E3"/>
    <w:rsid w:val="00776031"/>
    <w:rsid w:val="00776942"/>
    <w:rsid w:val="00776E48"/>
    <w:rsid w:val="00777515"/>
    <w:rsid w:val="0077761B"/>
    <w:rsid w:val="007806F4"/>
    <w:rsid w:val="007808D1"/>
    <w:rsid w:val="00781040"/>
    <w:rsid w:val="007814A9"/>
    <w:rsid w:val="00781E0A"/>
    <w:rsid w:val="00782308"/>
    <w:rsid w:val="00782342"/>
    <w:rsid w:val="00782E69"/>
    <w:rsid w:val="007837B7"/>
    <w:rsid w:val="00784742"/>
    <w:rsid w:val="007853FF"/>
    <w:rsid w:val="00786535"/>
    <w:rsid w:val="00786970"/>
    <w:rsid w:val="00786B84"/>
    <w:rsid w:val="0078760C"/>
    <w:rsid w:val="00787871"/>
    <w:rsid w:val="00787BDF"/>
    <w:rsid w:val="007902E7"/>
    <w:rsid w:val="00790416"/>
    <w:rsid w:val="007908F7"/>
    <w:rsid w:val="00791B4A"/>
    <w:rsid w:val="00791DA7"/>
    <w:rsid w:val="00792145"/>
    <w:rsid w:val="00792BD1"/>
    <w:rsid w:val="00792DBB"/>
    <w:rsid w:val="00792F9B"/>
    <w:rsid w:val="00793468"/>
    <w:rsid w:val="00793A7C"/>
    <w:rsid w:val="00793D35"/>
    <w:rsid w:val="007945B7"/>
    <w:rsid w:val="00794D31"/>
    <w:rsid w:val="00795098"/>
    <w:rsid w:val="0079545D"/>
    <w:rsid w:val="007954E5"/>
    <w:rsid w:val="00795983"/>
    <w:rsid w:val="0079622C"/>
    <w:rsid w:val="007A05C7"/>
    <w:rsid w:val="007A1D22"/>
    <w:rsid w:val="007A1FFA"/>
    <w:rsid w:val="007A21E8"/>
    <w:rsid w:val="007A28C6"/>
    <w:rsid w:val="007A2A6D"/>
    <w:rsid w:val="007A2CF1"/>
    <w:rsid w:val="007A3593"/>
    <w:rsid w:val="007A3779"/>
    <w:rsid w:val="007A456A"/>
    <w:rsid w:val="007A48F9"/>
    <w:rsid w:val="007A6780"/>
    <w:rsid w:val="007A7069"/>
    <w:rsid w:val="007A751B"/>
    <w:rsid w:val="007A7A9A"/>
    <w:rsid w:val="007A7B51"/>
    <w:rsid w:val="007A7F3E"/>
    <w:rsid w:val="007B058C"/>
    <w:rsid w:val="007B0CDC"/>
    <w:rsid w:val="007B13C3"/>
    <w:rsid w:val="007B17FF"/>
    <w:rsid w:val="007B19D1"/>
    <w:rsid w:val="007B28B8"/>
    <w:rsid w:val="007B3386"/>
    <w:rsid w:val="007B373D"/>
    <w:rsid w:val="007B41C5"/>
    <w:rsid w:val="007B4532"/>
    <w:rsid w:val="007B477D"/>
    <w:rsid w:val="007B5900"/>
    <w:rsid w:val="007B69EA"/>
    <w:rsid w:val="007B6E43"/>
    <w:rsid w:val="007B74DB"/>
    <w:rsid w:val="007C1587"/>
    <w:rsid w:val="007C1C13"/>
    <w:rsid w:val="007C1C2E"/>
    <w:rsid w:val="007C222B"/>
    <w:rsid w:val="007C23F8"/>
    <w:rsid w:val="007C2C77"/>
    <w:rsid w:val="007C30CB"/>
    <w:rsid w:val="007C3789"/>
    <w:rsid w:val="007C470B"/>
    <w:rsid w:val="007C4710"/>
    <w:rsid w:val="007C51E3"/>
    <w:rsid w:val="007C54DB"/>
    <w:rsid w:val="007C5A72"/>
    <w:rsid w:val="007C5EE1"/>
    <w:rsid w:val="007C6171"/>
    <w:rsid w:val="007C6DE4"/>
    <w:rsid w:val="007C6FCB"/>
    <w:rsid w:val="007C7393"/>
    <w:rsid w:val="007C7976"/>
    <w:rsid w:val="007D1DFA"/>
    <w:rsid w:val="007D21F5"/>
    <w:rsid w:val="007D235F"/>
    <w:rsid w:val="007D351F"/>
    <w:rsid w:val="007D41AB"/>
    <w:rsid w:val="007D4363"/>
    <w:rsid w:val="007D4BE4"/>
    <w:rsid w:val="007D52B1"/>
    <w:rsid w:val="007D5DF6"/>
    <w:rsid w:val="007D6C26"/>
    <w:rsid w:val="007D6FAB"/>
    <w:rsid w:val="007D6FF6"/>
    <w:rsid w:val="007D7674"/>
    <w:rsid w:val="007D77D6"/>
    <w:rsid w:val="007D7927"/>
    <w:rsid w:val="007D7BC9"/>
    <w:rsid w:val="007D7F24"/>
    <w:rsid w:val="007E0CAE"/>
    <w:rsid w:val="007E0D67"/>
    <w:rsid w:val="007E122D"/>
    <w:rsid w:val="007E1675"/>
    <w:rsid w:val="007E1EEC"/>
    <w:rsid w:val="007E1F4E"/>
    <w:rsid w:val="007E3A30"/>
    <w:rsid w:val="007E41C3"/>
    <w:rsid w:val="007E4683"/>
    <w:rsid w:val="007E4F87"/>
    <w:rsid w:val="007E526E"/>
    <w:rsid w:val="007E6915"/>
    <w:rsid w:val="007E7506"/>
    <w:rsid w:val="007F0935"/>
    <w:rsid w:val="007F0EEB"/>
    <w:rsid w:val="007F11EB"/>
    <w:rsid w:val="007F202C"/>
    <w:rsid w:val="007F216A"/>
    <w:rsid w:val="007F2A91"/>
    <w:rsid w:val="007F2B91"/>
    <w:rsid w:val="007F3290"/>
    <w:rsid w:val="007F3611"/>
    <w:rsid w:val="007F37ED"/>
    <w:rsid w:val="007F4361"/>
    <w:rsid w:val="007F468F"/>
    <w:rsid w:val="007F488C"/>
    <w:rsid w:val="007F624F"/>
    <w:rsid w:val="008002EB"/>
    <w:rsid w:val="00800412"/>
    <w:rsid w:val="00802891"/>
    <w:rsid w:val="00802D89"/>
    <w:rsid w:val="00803391"/>
    <w:rsid w:val="008035D0"/>
    <w:rsid w:val="00803ADE"/>
    <w:rsid w:val="00803DED"/>
    <w:rsid w:val="00804043"/>
    <w:rsid w:val="00804198"/>
    <w:rsid w:val="0080540C"/>
    <w:rsid w:val="00805726"/>
    <w:rsid w:val="00805BC3"/>
    <w:rsid w:val="008065E7"/>
    <w:rsid w:val="0080703A"/>
    <w:rsid w:val="00810182"/>
    <w:rsid w:val="00810288"/>
    <w:rsid w:val="008102E3"/>
    <w:rsid w:val="00810548"/>
    <w:rsid w:val="00811306"/>
    <w:rsid w:val="00812937"/>
    <w:rsid w:val="008133B2"/>
    <w:rsid w:val="00813750"/>
    <w:rsid w:val="008137DA"/>
    <w:rsid w:val="00813AC6"/>
    <w:rsid w:val="00813E6E"/>
    <w:rsid w:val="0081513F"/>
    <w:rsid w:val="00815E23"/>
    <w:rsid w:val="00816BA9"/>
    <w:rsid w:val="00817BFF"/>
    <w:rsid w:val="00820C76"/>
    <w:rsid w:val="00820DAE"/>
    <w:rsid w:val="00820F12"/>
    <w:rsid w:val="00821356"/>
    <w:rsid w:val="008214C2"/>
    <w:rsid w:val="00821702"/>
    <w:rsid w:val="00821CA6"/>
    <w:rsid w:val="0082328A"/>
    <w:rsid w:val="008258A1"/>
    <w:rsid w:val="00825D75"/>
    <w:rsid w:val="00826DAC"/>
    <w:rsid w:val="008300C3"/>
    <w:rsid w:val="00830622"/>
    <w:rsid w:val="008306D7"/>
    <w:rsid w:val="00832530"/>
    <w:rsid w:val="00832C23"/>
    <w:rsid w:val="008339E5"/>
    <w:rsid w:val="00833DCD"/>
    <w:rsid w:val="0083498D"/>
    <w:rsid w:val="00834A61"/>
    <w:rsid w:val="00834BD1"/>
    <w:rsid w:val="0083551F"/>
    <w:rsid w:val="0083653E"/>
    <w:rsid w:val="008372E6"/>
    <w:rsid w:val="00837FA1"/>
    <w:rsid w:val="00840B8A"/>
    <w:rsid w:val="0084293E"/>
    <w:rsid w:val="00842979"/>
    <w:rsid w:val="00842A5C"/>
    <w:rsid w:val="0084379C"/>
    <w:rsid w:val="00843CC4"/>
    <w:rsid w:val="00844048"/>
    <w:rsid w:val="00844068"/>
    <w:rsid w:val="008451B0"/>
    <w:rsid w:val="008451F2"/>
    <w:rsid w:val="0084586A"/>
    <w:rsid w:val="00845E17"/>
    <w:rsid w:val="00846165"/>
    <w:rsid w:val="00846B2E"/>
    <w:rsid w:val="00846EBC"/>
    <w:rsid w:val="008473BE"/>
    <w:rsid w:val="0084775C"/>
    <w:rsid w:val="00850221"/>
    <w:rsid w:val="00850AB6"/>
    <w:rsid w:val="00851326"/>
    <w:rsid w:val="00851682"/>
    <w:rsid w:val="0085198D"/>
    <w:rsid w:val="0085230D"/>
    <w:rsid w:val="0085238C"/>
    <w:rsid w:val="00852C92"/>
    <w:rsid w:val="00853200"/>
    <w:rsid w:val="008537BD"/>
    <w:rsid w:val="00854322"/>
    <w:rsid w:val="00854AC1"/>
    <w:rsid w:val="0085545E"/>
    <w:rsid w:val="0085558C"/>
    <w:rsid w:val="0085602D"/>
    <w:rsid w:val="008565D3"/>
    <w:rsid w:val="00857573"/>
    <w:rsid w:val="00861F8F"/>
    <w:rsid w:val="008626AA"/>
    <w:rsid w:val="0086281A"/>
    <w:rsid w:val="0086293C"/>
    <w:rsid w:val="00862B12"/>
    <w:rsid w:val="00862FF6"/>
    <w:rsid w:val="00863588"/>
    <w:rsid w:val="00863896"/>
    <w:rsid w:val="00864216"/>
    <w:rsid w:val="00864DFD"/>
    <w:rsid w:val="00865314"/>
    <w:rsid w:val="00865C96"/>
    <w:rsid w:val="008660F2"/>
    <w:rsid w:val="008665B2"/>
    <w:rsid w:val="00867144"/>
    <w:rsid w:val="00867540"/>
    <w:rsid w:val="00867821"/>
    <w:rsid w:val="00867A3E"/>
    <w:rsid w:val="0087006C"/>
    <w:rsid w:val="008701A5"/>
    <w:rsid w:val="008701DE"/>
    <w:rsid w:val="00870652"/>
    <w:rsid w:val="00871E1D"/>
    <w:rsid w:val="00871F6D"/>
    <w:rsid w:val="00872A79"/>
    <w:rsid w:val="0087312C"/>
    <w:rsid w:val="0087367B"/>
    <w:rsid w:val="00873EEB"/>
    <w:rsid w:val="008746EF"/>
    <w:rsid w:val="00874EBD"/>
    <w:rsid w:val="008753CD"/>
    <w:rsid w:val="00876069"/>
    <w:rsid w:val="00876C99"/>
    <w:rsid w:val="00877996"/>
    <w:rsid w:val="00877BD5"/>
    <w:rsid w:val="00877C19"/>
    <w:rsid w:val="00880596"/>
    <w:rsid w:val="008805EA"/>
    <w:rsid w:val="00880BD5"/>
    <w:rsid w:val="00880BE3"/>
    <w:rsid w:val="00881486"/>
    <w:rsid w:val="0088157B"/>
    <w:rsid w:val="00882285"/>
    <w:rsid w:val="00882A14"/>
    <w:rsid w:val="00882D6C"/>
    <w:rsid w:val="008836B6"/>
    <w:rsid w:val="0088414B"/>
    <w:rsid w:val="00884D7D"/>
    <w:rsid w:val="00884F62"/>
    <w:rsid w:val="0088526F"/>
    <w:rsid w:val="00885641"/>
    <w:rsid w:val="0088577B"/>
    <w:rsid w:val="00885C34"/>
    <w:rsid w:val="00885DAB"/>
    <w:rsid w:val="0088671E"/>
    <w:rsid w:val="008868CF"/>
    <w:rsid w:val="00887309"/>
    <w:rsid w:val="00887CF9"/>
    <w:rsid w:val="00887D35"/>
    <w:rsid w:val="00890487"/>
    <w:rsid w:val="0089097D"/>
    <w:rsid w:val="00891123"/>
    <w:rsid w:val="008914E9"/>
    <w:rsid w:val="00892E93"/>
    <w:rsid w:val="00893434"/>
    <w:rsid w:val="008934EC"/>
    <w:rsid w:val="008935DC"/>
    <w:rsid w:val="00893D2B"/>
    <w:rsid w:val="00894064"/>
    <w:rsid w:val="0089417A"/>
    <w:rsid w:val="00894563"/>
    <w:rsid w:val="008947A1"/>
    <w:rsid w:val="00894A4C"/>
    <w:rsid w:val="00895F21"/>
    <w:rsid w:val="00896177"/>
    <w:rsid w:val="00896594"/>
    <w:rsid w:val="00896CB8"/>
    <w:rsid w:val="00897139"/>
    <w:rsid w:val="008972D8"/>
    <w:rsid w:val="0089738B"/>
    <w:rsid w:val="0089796E"/>
    <w:rsid w:val="00897A1C"/>
    <w:rsid w:val="008A0662"/>
    <w:rsid w:val="008A12DC"/>
    <w:rsid w:val="008A177A"/>
    <w:rsid w:val="008A1BE2"/>
    <w:rsid w:val="008A1E17"/>
    <w:rsid w:val="008A1FA7"/>
    <w:rsid w:val="008A2C36"/>
    <w:rsid w:val="008A2DF7"/>
    <w:rsid w:val="008A3584"/>
    <w:rsid w:val="008A4B70"/>
    <w:rsid w:val="008A56AD"/>
    <w:rsid w:val="008A5AD4"/>
    <w:rsid w:val="008A5C66"/>
    <w:rsid w:val="008A6245"/>
    <w:rsid w:val="008A744D"/>
    <w:rsid w:val="008A7BA3"/>
    <w:rsid w:val="008B0284"/>
    <w:rsid w:val="008B0317"/>
    <w:rsid w:val="008B0772"/>
    <w:rsid w:val="008B0A88"/>
    <w:rsid w:val="008B1170"/>
    <w:rsid w:val="008B1385"/>
    <w:rsid w:val="008B17A2"/>
    <w:rsid w:val="008B180D"/>
    <w:rsid w:val="008B1C34"/>
    <w:rsid w:val="008B2415"/>
    <w:rsid w:val="008B2F79"/>
    <w:rsid w:val="008B4960"/>
    <w:rsid w:val="008B4BEB"/>
    <w:rsid w:val="008B50FE"/>
    <w:rsid w:val="008B69AD"/>
    <w:rsid w:val="008B6DE2"/>
    <w:rsid w:val="008B74EA"/>
    <w:rsid w:val="008B77C4"/>
    <w:rsid w:val="008C03F9"/>
    <w:rsid w:val="008C0929"/>
    <w:rsid w:val="008C1B7A"/>
    <w:rsid w:val="008C1CF9"/>
    <w:rsid w:val="008C1D19"/>
    <w:rsid w:val="008C2036"/>
    <w:rsid w:val="008C21F1"/>
    <w:rsid w:val="008C24D4"/>
    <w:rsid w:val="008C342E"/>
    <w:rsid w:val="008C3868"/>
    <w:rsid w:val="008C43B3"/>
    <w:rsid w:val="008C49EF"/>
    <w:rsid w:val="008C52C1"/>
    <w:rsid w:val="008C57E6"/>
    <w:rsid w:val="008C5B92"/>
    <w:rsid w:val="008C605B"/>
    <w:rsid w:val="008C7995"/>
    <w:rsid w:val="008C7E0A"/>
    <w:rsid w:val="008C7E65"/>
    <w:rsid w:val="008D0B40"/>
    <w:rsid w:val="008D0DC4"/>
    <w:rsid w:val="008D11A0"/>
    <w:rsid w:val="008D11FA"/>
    <w:rsid w:val="008D123C"/>
    <w:rsid w:val="008D1959"/>
    <w:rsid w:val="008D1BDC"/>
    <w:rsid w:val="008D1DF4"/>
    <w:rsid w:val="008D2077"/>
    <w:rsid w:val="008D2824"/>
    <w:rsid w:val="008D2A9C"/>
    <w:rsid w:val="008D2B2F"/>
    <w:rsid w:val="008D37A5"/>
    <w:rsid w:val="008D3A37"/>
    <w:rsid w:val="008D3C3D"/>
    <w:rsid w:val="008D56C7"/>
    <w:rsid w:val="008D6527"/>
    <w:rsid w:val="008D6D17"/>
    <w:rsid w:val="008D725D"/>
    <w:rsid w:val="008D7630"/>
    <w:rsid w:val="008D7D5E"/>
    <w:rsid w:val="008E0448"/>
    <w:rsid w:val="008E0744"/>
    <w:rsid w:val="008E0B0A"/>
    <w:rsid w:val="008E0DCF"/>
    <w:rsid w:val="008E1EB5"/>
    <w:rsid w:val="008E2804"/>
    <w:rsid w:val="008E2927"/>
    <w:rsid w:val="008E2B08"/>
    <w:rsid w:val="008E2B53"/>
    <w:rsid w:val="008E2FA2"/>
    <w:rsid w:val="008E3256"/>
    <w:rsid w:val="008E333D"/>
    <w:rsid w:val="008E37FF"/>
    <w:rsid w:val="008E5006"/>
    <w:rsid w:val="008E5B0D"/>
    <w:rsid w:val="008E5BA5"/>
    <w:rsid w:val="008E6156"/>
    <w:rsid w:val="008E61F0"/>
    <w:rsid w:val="008E6340"/>
    <w:rsid w:val="008E730C"/>
    <w:rsid w:val="008F0102"/>
    <w:rsid w:val="008F0481"/>
    <w:rsid w:val="008F0BE0"/>
    <w:rsid w:val="008F1329"/>
    <w:rsid w:val="008F23C3"/>
    <w:rsid w:val="008F2657"/>
    <w:rsid w:val="008F3215"/>
    <w:rsid w:val="008F3491"/>
    <w:rsid w:val="008F37E7"/>
    <w:rsid w:val="008F3E58"/>
    <w:rsid w:val="008F4456"/>
    <w:rsid w:val="008F4EA8"/>
    <w:rsid w:val="008F5351"/>
    <w:rsid w:val="008F6552"/>
    <w:rsid w:val="008F6E05"/>
    <w:rsid w:val="009001B2"/>
    <w:rsid w:val="0090078A"/>
    <w:rsid w:val="00900A6B"/>
    <w:rsid w:val="009018C4"/>
    <w:rsid w:val="00901B7C"/>
    <w:rsid w:val="00901D0C"/>
    <w:rsid w:val="00902E55"/>
    <w:rsid w:val="00903397"/>
    <w:rsid w:val="00903E6D"/>
    <w:rsid w:val="0090441B"/>
    <w:rsid w:val="00904BCD"/>
    <w:rsid w:val="00905406"/>
    <w:rsid w:val="00905482"/>
    <w:rsid w:val="00905583"/>
    <w:rsid w:val="0090586F"/>
    <w:rsid w:val="00905989"/>
    <w:rsid w:val="00906131"/>
    <w:rsid w:val="0090642C"/>
    <w:rsid w:val="00906562"/>
    <w:rsid w:val="0090672F"/>
    <w:rsid w:val="0090729E"/>
    <w:rsid w:val="00907479"/>
    <w:rsid w:val="00910157"/>
    <w:rsid w:val="00910399"/>
    <w:rsid w:val="00910FAF"/>
    <w:rsid w:val="00910FBA"/>
    <w:rsid w:val="00911030"/>
    <w:rsid w:val="0091179B"/>
    <w:rsid w:val="00911CB6"/>
    <w:rsid w:val="00911DD9"/>
    <w:rsid w:val="0091220A"/>
    <w:rsid w:val="00912227"/>
    <w:rsid w:val="00913287"/>
    <w:rsid w:val="00913563"/>
    <w:rsid w:val="00914284"/>
    <w:rsid w:val="00914BEB"/>
    <w:rsid w:val="0091521F"/>
    <w:rsid w:val="009171AA"/>
    <w:rsid w:val="00917860"/>
    <w:rsid w:val="009204F1"/>
    <w:rsid w:val="009207F0"/>
    <w:rsid w:val="00920F2C"/>
    <w:rsid w:val="00921144"/>
    <w:rsid w:val="00921480"/>
    <w:rsid w:val="00921779"/>
    <w:rsid w:val="00922105"/>
    <w:rsid w:val="009228DF"/>
    <w:rsid w:val="009235B1"/>
    <w:rsid w:val="00923622"/>
    <w:rsid w:val="009236B9"/>
    <w:rsid w:val="0092453B"/>
    <w:rsid w:val="00925265"/>
    <w:rsid w:val="009253E9"/>
    <w:rsid w:val="00925B11"/>
    <w:rsid w:val="00930073"/>
    <w:rsid w:val="00930F2E"/>
    <w:rsid w:val="00931664"/>
    <w:rsid w:val="00931D23"/>
    <w:rsid w:val="00931D80"/>
    <w:rsid w:val="00931F2D"/>
    <w:rsid w:val="00931FFA"/>
    <w:rsid w:val="0093263C"/>
    <w:rsid w:val="0093357D"/>
    <w:rsid w:val="0093362F"/>
    <w:rsid w:val="00933AAE"/>
    <w:rsid w:val="00935293"/>
    <w:rsid w:val="009352BD"/>
    <w:rsid w:val="009358A8"/>
    <w:rsid w:val="009367E6"/>
    <w:rsid w:val="00936C03"/>
    <w:rsid w:val="00937626"/>
    <w:rsid w:val="009376CD"/>
    <w:rsid w:val="009376FC"/>
    <w:rsid w:val="00940A81"/>
    <w:rsid w:val="00940D6E"/>
    <w:rsid w:val="009410C6"/>
    <w:rsid w:val="00941B21"/>
    <w:rsid w:val="00942790"/>
    <w:rsid w:val="00942ABE"/>
    <w:rsid w:val="00943221"/>
    <w:rsid w:val="009435AD"/>
    <w:rsid w:val="009436FA"/>
    <w:rsid w:val="00943F3F"/>
    <w:rsid w:val="009440B1"/>
    <w:rsid w:val="0094515B"/>
    <w:rsid w:val="00945E61"/>
    <w:rsid w:val="00945F0B"/>
    <w:rsid w:val="009465BD"/>
    <w:rsid w:val="00946F5F"/>
    <w:rsid w:val="00947AA4"/>
    <w:rsid w:val="00947DB8"/>
    <w:rsid w:val="009500D5"/>
    <w:rsid w:val="00950657"/>
    <w:rsid w:val="00950A86"/>
    <w:rsid w:val="00950D61"/>
    <w:rsid w:val="00951662"/>
    <w:rsid w:val="00952117"/>
    <w:rsid w:val="00954476"/>
    <w:rsid w:val="0095472A"/>
    <w:rsid w:val="0095508E"/>
    <w:rsid w:val="0095537A"/>
    <w:rsid w:val="009563C9"/>
    <w:rsid w:val="009566F0"/>
    <w:rsid w:val="00956EA8"/>
    <w:rsid w:val="00957045"/>
    <w:rsid w:val="009571BA"/>
    <w:rsid w:val="009579C1"/>
    <w:rsid w:val="00960218"/>
    <w:rsid w:val="00960F89"/>
    <w:rsid w:val="009613AB"/>
    <w:rsid w:val="0096225C"/>
    <w:rsid w:val="0096326B"/>
    <w:rsid w:val="009633B9"/>
    <w:rsid w:val="00963599"/>
    <w:rsid w:val="00963B36"/>
    <w:rsid w:val="00963CB3"/>
    <w:rsid w:val="009643AF"/>
    <w:rsid w:val="009645F2"/>
    <w:rsid w:val="009646B1"/>
    <w:rsid w:val="00964BCE"/>
    <w:rsid w:val="00965DEB"/>
    <w:rsid w:val="00966595"/>
    <w:rsid w:val="00966A31"/>
    <w:rsid w:val="00966CCC"/>
    <w:rsid w:val="00966E01"/>
    <w:rsid w:val="009671DE"/>
    <w:rsid w:val="00967233"/>
    <w:rsid w:val="00967266"/>
    <w:rsid w:val="00967B15"/>
    <w:rsid w:val="00970125"/>
    <w:rsid w:val="00970330"/>
    <w:rsid w:val="0097115D"/>
    <w:rsid w:val="00971252"/>
    <w:rsid w:val="0097135D"/>
    <w:rsid w:val="009722EC"/>
    <w:rsid w:val="00972C61"/>
    <w:rsid w:val="009737D9"/>
    <w:rsid w:val="00973F09"/>
    <w:rsid w:val="00973F9D"/>
    <w:rsid w:val="0097431F"/>
    <w:rsid w:val="0097442C"/>
    <w:rsid w:val="00974CB5"/>
    <w:rsid w:val="00975692"/>
    <w:rsid w:val="009756A6"/>
    <w:rsid w:val="00976825"/>
    <w:rsid w:val="0097732F"/>
    <w:rsid w:val="00977403"/>
    <w:rsid w:val="00977A82"/>
    <w:rsid w:val="00977AE8"/>
    <w:rsid w:val="00977E20"/>
    <w:rsid w:val="00980409"/>
    <w:rsid w:val="009806A1"/>
    <w:rsid w:val="00980905"/>
    <w:rsid w:val="00980DDA"/>
    <w:rsid w:val="00981308"/>
    <w:rsid w:val="00981930"/>
    <w:rsid w:val="00981C14"/>
    <w:rsid w:val="00981D2E"/>
    <w:rsid w:val="00981F07"/>
    <w:rsid w:val="009822FD"/>
    <w:rsid w:val="00982770"/>
    <w:rsid w:val="00982CBE"/>
    <w:rsid w:val="00983E46"/>
    <w:rsid w:val="009846ED"/>
    <w:rsid w:val="009846F5"/>
    <w:rsid w:val="00985B29"/>
    <w:rsid w:val="00985DD2"/>
    <w:rsid w:val="00986AC0"/>
    <w:rsid w:val="00986E61"/>
    <w:rsid w:val="009874C9"/>
    <w:rsid w:val="00987AC5"/>
    <w:rsid w:val="00990106"/>
    <w:rsid w:val="009901A1"/>
    <w:rsid w:val="00990C29"/>
    <w:rsid w:val="009910A2"/>
    <w:rsid w:val="00991AED"/>
    <w:rsid w:val="00992081"/>
    <w:rsid w:val="00992183"/>
    <w:rsid w:val="00992400"/>
    <w:rsid w:val="00992499"/>
    <w:rsid w:val="00992587"/>
    <w:rsid w:val="009938AC"/>
    <w:rsid w:val="0099460B"/>
    <w:rsid w:val="00994A09"/>
    <w:rsid w:val="00994AD7"/>
    <w:rsid w:val="00994EE7"/>
    <w:rsid w:val="00995B1B"/>
    <w:rsid w:val="00995E42"/>
    <w:rsid w:val="0099615F"/>
    <w:rsid w:val="009962A6"/>
    <w:rsid w:val="00996F6A"/>
    <w:rsid w:val="00997FDC"/>
    <w:rsid w:val="009A0709"/>
    <w:rsid w:val="009A0AFC"/>
    <w:rsid w:val="009A0DEE"/>
    <w:rsid w:val="009A1901"/>
    <w:rsid w:val="009A1A07"/>
    <w:rsid w:val="009A1A17"/>
    <w:rsid w:val="009A1A25"/>
    <w:rsid w:val="009A27E2"/>
    <w:rsid w:val="009A28CE"/>
    <w:rsid w:val="009A2D9D"/>
    <w:rsid w:val="009A318E"/>
    <w:rsid w:val="009A3A2D"/>
    <w:rsid w:val="009A3E1A"/>
    <w:rsid w:val="009A4660"/>
    <w:rsid w:val="009A54B3"/>
    <w:rsid w:val="009A5E43"/>
    <w:rsid w:val="009A62D9"/>
    <w:rsid w:val="009A6594"/>
    <w:rsid w:val="009A6A12"/>
    <w:rsid w:val="009A6A5F"/>
    <w:rsid w:val="009A6BC2"/>
    <w:rsid w:val="009A6C70"/>
    <w:rsid w:val="009A72B6"/>
    <w:rsid w:val="009A7698"/>
    <w:rsid w:val="009B0BB3"/>
    <w:rsid w:val="009B13A8"/>
    <w:rsid w:val="009B1F39"/>
    <w:rsid w:val="009B4376"/>
    <w:rsid w:val="009B471B"/>
    <w:rsid w:val="009B4743"/>
    <w:rsid w:val="009B6DD0"/>
    <w:rsid w:val="009B6E41"/>
    <w:rsid w:val="009B713F"/>
    <w:rsid w:val="009C1678"/>
    <w:rsid w:val="009C17DC"/>
    <w:rsid w:val="009C19FD"/>
    <w:rsid w:val="009C23F3"/>
    <w:rsid w:val="009C3577"/>
    <w:rsid w:val="009C3739"/>
    <w:rsid w:val="009C3C76"/>
    <w:rsid w:val="009C53C8"/>
    <w:rsid w:val="009C5450"/>
    <w:rsid w:val="009C58DB"/>
    <w:rsid w:val="009C64D6"/>
    <w:rsid w:val="009C6B53"/>
    <w:rsid w:val="009C7CB6"/>
    <w:rsid w:val="009C7E08"/>
    <w:rsid w:val="009D033D"/>
    <w:rsid w:val="009D1002"/>
    <w:rsid w:val="009D16DB"/>
    <w:rsid w:val="009D20E5"/>
    <w:rsid w:val="009D247D"/>
    <w:rsid w:val="009D2642"/>
    <w:rsid w:val="009D359E"/>
    <w:rsid w:val="009D5DD3"/>
    <w:rsid w:val="009D5FA9"/>
    <w:rsid w:val="009D672E"/>
    <w:rsid w:val="009D67DA"/>
    <w:rsid w:val="009D67F2"/>
    <w:rsid w:val="009D6B14"/>
    <w:rsid w:val="009E00B5"/>
    <w:rsid w:val="009E07C8"/>
    <w:rsid w:val="009E0C3D"/>
    <w:rsid w:val="009E0FC9"/>
    <w:rsid w:val="009E1703"/>
    <w:rsid w:val="009E185E"/>
    <w:rsid w:val="009E18AC"/>
    <w:rsid w:val="009E226A"/>
    <w:rsid w:val="009E2612"/>
    <w:rsid w:val="009E31E1"/>
    <w:rsid w:val="009E37D3"/>
    <w:rsid w:val="009E3A01"/>
    <w:rsid w:val="009E3FAB"/>
    <w:rsid w:val="009E4223"/>
    <w:rsid w:val="009E4D4A"/>
    <w:rsid w:val="009E5147"/>
    <w:rsid w:val="009E517B"/>
    <w:rsid w:val="009E648F"/>
    <w:rsid w:val="009E6947"/>
    <w:rsid w:val="009E70E4"/>
    <w:rsid w:val="009E731E"/>
    <w:rsid w:val="009E7989"/>
    <w:rsid w:val="009E7DD5"/>
    <w:rsid w:val="009E7FF2"/>
    <w:rsid w:val="009F0CCA"/>
    <w:rsid w:val="009F0D40"/>
    <w:rsid w:val="009F107E"/>
    <w:rsid w:val="009F1544"/>
    <w:rsid w:val="009F1654"/>
    <w:rsid w:val="009F25D1"/>
    <w:rsid w:val="009F26BE"/>
    <w:rsid w:val="009F290F"/>
    <w:rsid w:val="009F2E7F"/>
    <w:rsid w:val="009F3385"/>
    <w:rsid w:val="009F37B7"/>
    <w:rsid w:val="009F384C"/>
    <w:rsid w:val="009F3905"/>
    <w:rsid w:val="009F3E07"/>
    <w:rsid w:val="009F4259"/>
    <w:rsid w:val="009F4783"/>
    <w:rsid w:val="009F485F"/>
    <w:rsid w:val="009F4D04"/>
    <w:rsid w:val="009F4DEA"/>
    <w:rsid w:val="009F4FC4"/>
    <w:rsid w:val="009F4FD9"/>
    <w:rsid w:val="009F62E5"/>
    <w:rsid w:val="009F62F8"/>
    <w:rsid w:val="009F6448"/>
    <w:rsid w:val="009F6483"/>
    <w:rsid w:val="009F6AF0"/>
    <w:rsid w:val="009F71B5"/>
    <w:rsid w:val="009F7512"/>
    <w:rsid w:val="009F77B9"/>
    <w:rsid w:val="009F7FA9"/>
    <w:rsid w:val="00A00332"/>
    <w:rsid w:val="00A02236"/>
    <w:rsid w:val="00A0381B"/>
    <w:rsid w:val="00A049CD"/>
    <w:rsid w:val="00A05070"/>
    <w:rsid w:val="00A05B0F"/>
    <w:rsid w:val="00A06B41"/>
    <w:rsid w:val="00A0788A"/>
    <w:rsid w:val="00A10074"/>
    <w:rsid w:val="00A10406"/>
    <w:rsid w:val="00A10CDB"/>
    <w:rsid w:val="00A10D9F"/>
    <w:rsid w:val="00A1150C"/>
    <w:rsid w:val="00A11A09"/>
    <w:rsid w:val="00A124B2"/>
    <w:rsid w:val="00A12603"/>
    <w:rsid w:val="00A12EAA"/>
    <w:rsid w:val="00A135EE"/>
    <w:rsid w:val="00A13A9F"/>
    <w:rsid w:val="00A1413E"/>
    <w:rsid w:val="00A14E22"/>
    <w:rsid w:val="00A1519A"/>
    <w:rsid w:val="00A1555A"/>
    <w:rsid w:val="00A16BEA"/>
    <w:rsid w:val="00A16EEE"/>
    <w:rsid w:val="00A16FA8"/>
    <w:rsid w:val="00A17725"/>
    <w:rsid w:val="00A17C26"/>
    <w:rsid w:val="00A17D89"/>
    <w:rsid w:val="00A17E26"/>
    <w:rsid w:val="00A2170B"/>
    <w:rsid w:val="00A22C23"/>
    <w:rsid w:val="00A234F3"/>
    <w:rsid w:val="00A2369A"/>
    <w:rsid w:val="00A23712"/>
    <w:rsid w:val="00A23D66"/>
    <w:rsid w:val="00A24BD7"/>
    <w:rsid w:val="00A24D80"/>
    <w:rsid w:val="00A255D9"/>
    <w:rsid w:val="00A25DA0"/>
    <w:rsid w:val="00A262AF"/>
    <w:rsid w:val="00A2633B"/>
    <w:rsid w:val="00A2675B"/>
    <w:rsid w:val="00A26EC7"/>
    <w:rsid w:val="00A27085"/>
    <w:rsid w:val="00A27158"/>
    <w:rsid w:val="00A27FB8"/>
    <w:rsid w:val="00A335B1"/>
    <w:rsid w:val="00A337FD"/>
    <w:rsid w:val="00A33E8B"/>
    <w:rsid w:val="00A33ED7"/>
    <w:rsid w:val="00A34051"/>
    <w:rsid w:val="00A3422F"/>
    <w:rsid w:val="00A348D2"/>
    <w:rsid w:val="00A34AF2"/>
    <w:rsid w:val="00A35057"/>
    <w:rsid w:val="00A350D3"/>
    <w:rsid w:val="00A357CE"/>
    <w:rsid w:val="00A36025"/>
    <w:rsid w:val="00A360F4"/>
    <w:rsid w:val="00A3612A"/>
    <w:rsid w:val="00A362A9"/>
    <w:rsid w:val="00A36D18"/>
    <w:rsid w:val="00A3734C"/>
    <w:rsid w:val="00A4092C"/>
    <w:rsid w:val="00A413DC"/>
    <w:rsid w:val="00A41E17"/>
    <w:rsid w:val="00A41F1A"/>
    <w:rsid w:val="00A423E4"/>
    <w:rsid w:val="00A4244C"/>
    <w:rsid w:val="00A4294A"/>
    <w:rsid w:val="00A42A8D"/>
    <w:rsid w:val="00A42E6B"/>
    <w:rsid w:val="00A430BC"/>
    <w:rsid w:val="00A44A29"/>
    <w:rsid w:val="00A4517D"/>
    <w:rsid w:val="00A454CE"/>
    <w:rsid w:val="00A459A3"/>
    <w:rsid w:val="00A45AFC"/>
    <w:rsid w:val="00A46440"/>
    <w:rsid w:val="00A46D70"/>
    <w:rsid w:val="00A4778C"/>
    <w:rsid w:val="00A50971"/>
    <w:rsid w:val="00A51F1D"/>
    <w:rsid w:val="00A52651"/>
    <w:rsid w:val="00A5349F"/>
    <w:rsid w:val="00A5418A"/>
    <w:rsid w:val="00A54626"/>
    <w:rsid w:val="00A546EC"/>
    <w:rsid w:val="00A5489F"/>
    <w:rsid w:val="00A548C4"/>
    <w:rsid w:val="00A54F18"/>
    <w:rsid w:val="00A56AA4"/>
    <w:rsid w:val="00A60B38"/>
    <w:rsid w:val="00A60FE6"/>
    <w:rsid w:val="00A61509"/>
    <w:rsid w:val="00A6163B"/>
    <w:rsid w:val="00A61F3D"/>
    <w:rsid w:val="00A6205B"/>
    <w:rsid w:val="00A623E9"/>
    <w:rsid w:val="00A63DA1"/>
    <w:rsid w:val="00A64067"/>
    <w:rsid w:val="00A6446E"/>
    <w:rsid w:val="00A64972"/>
    <w:rsid w:val="00A64C6F"/>
    <w:rsid w:val="00A6534D"/>
    <w:rsid w:val="00A65DB7"/>
    <w:rsid w:val="00A671AD"/>
    <w:rsid w:val="00A67213"/>
    <w:rsid w:val="00A71209"/>
    <w:rsid w:val="00A7128F"/>
    <w:rsid w:val="00A71462"/>
    <w:rsid w:val="00A71C21"/>
    <w:rsid w:val="00A71F03"/>
    <w:rsid w:val="00A723C7"/>
    <w:rsid w:val="00A72D3F"/>
    <w:rsid w:val="00A7309F"/>
    <w:rsid w:val="00A733A6"/>
    <w:rsid w:val="00A736F9"/>
    <w:rsid w:val="00A7389F"/>
    <w:rsid w:val="00A73E4F"/>
    <w:rsid w:val="00A746EC"/>
    <w:rsid w:val="00A752F6"/>
    <w:rsid w:val="00A7535F"/>
    <w:rsid w:val="00A758F0"/>
    <w:rsid w:val="00A7674E"/>
    <w:rsid w:val="00A76DFB"/>
    <w:rsid w:val="00A7777D"/>
    <w:rsid w:val="00A80693"/>
    <w:rsid w:val="00A8071F"/>
    <w:rsid w:val="00A80DE7"/>
    <w:rsid w:val="00A80E12"/>
    <w:rsid w:val="00A81058"/>
    <w:rsid w:val="00A810EE"/>
    <w:rsid w:val="00A81AC2"/>
    <w:rsid w:val="00A81BDF"/>
    <w:rsid w:val="00A81E91"/>
    <w:rsid w:val="00A821EF"/>
    <w:rsid w:val="00A838EB"/>
    <w:rsid w:val="00A83F99"/>
    <w:rsid w:val="00A8440E"/>
    <w:rsid w:val="00A845BD"/>
    <w:rsid w:val="00A85F13"/>
    <w:rsid w:val="00A861B1"/>
    <w:rsid w:val="00A8636F"/>
    <w:rsid w:val="00A874D8"/>
    <w:rsid w:val="00A90001"/>
    <w:rsid w:val="00A90197"/>
    <w:rsid w:val="00A90869"/>
    <w:rsid w:val="00A9105D"/>
    <w:rsid w:val="00A91083"/>
    <w:rsid w:val="00A911EF"/>
    <w:rsid w:val="00A91C66"/>
    <w:rsid w:val="00A9285E"/>
    <w:rsid w:val="00A92951"/>
    <w:rsid w:val="00A92AB0"/>
    <w:rsid w:val="00A9322D"/>
    <w:rsid w:val="00A935E7"/>
    <w:rsid w:val="00A940CB"/>
    <w:rsid w:val="00A9428E"/>
    <w:rsid w:val="00A94959"/>
    <w:rsid w:val="00A94A76"/>
    <w:rsid w:val="00A94B36"/>
    <w:rsid w:val="00A95A0F"/>
    <w:rsid w:val="00A95DD5"/>
    <w:rsid w:val="00A96388"/>
    <w:rsid w:val="00A963E8"/>
    <w:rsid w:val="00A968A3"/>
    <w:rsid w:val="00A969FB"/>
    <w:rsid w:val="00A96BB5"/>
    <w:rsid w:val="00A97420"/>
    <w:rsid w:val="00A978A2"/>
    <w:rsid w:val="00A97A77"/>
    <w:rsid w:val="00A97D11"/>
    <w:rsid w:val="00A97F3F"/>
    <w:rsid w:val="00AA0EA5"/>
    <w:rsid w:val="00AA109C"/>
    <w:rsid w:val="00AA1F7F"/>
    <w:rsid w:val="00AA2561"/>
    <w:rsid w:val="00AA27C0"/>
    <w:rsid w:val="00AA2BA4"/>
    <w:rsid w:val="00AA3CF0"/>
    <w:rsid w:val="00AA3D88"/>
    <w:rsid w:val="00AA4367"/>
    <w:rsid w:val="00AA4DD0"/>
    <w:rsid w:val="00AA522A"/>
    <w:rsid w:val="00AA5631"/>
    <w:rsid w:val="00AA5BC6"/>
    <w:rsid w:val="00AA5D6E"/>
    <w:rsid w:val="00AA5E9C"/>
    <w:rsid w:val="00AA66FC"/>
    <w:rsid w:val="00AA710D"/>
    <w:rsid w:val="00AA7132"/>
    <w:rsid w:val="00AA7C62"/>
    <w:rsid w:val="00AB0201"/>
    <w:rsid w:val="00AB0968"/>
    <w:rsid w:val="00AB0C69"/>
    <w:rsid w:val="00AB11D9"/>
    <w:rsid w:val="00AB307F"/>
    <w:rsid w:val="00AB30B4"/>
    <w:rsid w:val="00AB3395"/>
    <w:rsid w:val="00AB45E9"/>
    <w:rsid w:val="00AB62EE"/>
    <w:rsid w:val="00AB6636"/>
    <w:rsid w:val="00AB7081"/>
    <w:rsid w:val="00AB76BA"/>
    <w:rsid w:val="00AC00E1"/>
    <w:rsid w:val="00AC06DE"/>
    <w:rsid w:val="00AC1013"/>
    <w:rsid w:val="00AC1217"/>
    <w:rsid w:val="00AC21A6"/>
    <w:rsid w:val="00AC2249"/>
    <w:rsid w:val="00AC244C"/>
    <w:rsid w:val="00AC2923"/>
    <w:rsid w:val="00AC2A03"/>
    <w:rsid w:val="00AC4BA9"/>
    <w:rsid w:val="00AC5078"/>
    <w:rsid w:val="00AC5F32"/>
    <w:rsid w:val="00AC60BA"/>
    <w:rsid w:val="00AC628B"/>
    <w:rsid w:val="00AC6539"/>
    <w:rsid w:val="00AC6914"/>
    <w:rsid w:val="00AC6B7B"/>
    <w:rsid w:val="00AC70C1"/>
    <w:rsid w:val="00AD0278"/>
    <w:rsid w:val="00AD0A33"/>
    <w:rsid w:val="00AD0B17"/>
    <w:rsid w:val="00AD1273"/>
    <w:rsid w:val="00AD14F0"/>
    <w:rsid w:val="00AD1A87"/>
    <w:rsid w:val="00AD21EC"/>
    <w:rsid w:val="00AD23D3"/>
    <w:rsid w:val="00AD3BB4"/>
    <w:rsid w:val="00AD3DB7"/>
    <w:rsid w:val="00AD40AC"/>
    <w:rsid w:val="00AD4FAE"/>
    <w:rsid w:val="00AD501E"/>
    <w:rsid w:val="00AD5C0C"/>
    <w:rsid w:val="00AD5D25"/>
    <w:rsid w:val="00AD6D39"/>
    <w:rsid w:val="00AD6E4A"/>
    <w:rsid w:val="00AD794B"/>
    <w:rsid w:val="00AD7FE9"/>
    <w:rsid w:val="00AE0050"/>
    <w:rsid w:val="00AE0084"/>
    <w:rsid w:val="00AE0B00"/>
    <w:rsid w:val="00AE0B33"/>
    <w:rsid w:val="00AE0CB1"/>
    <w:rsid w:val="00AE0D68"/>
    <w:rsid w:val="00AE10F5"/>
    <w:rsid w:val="00AE2FF6"/>
    <w:rsid w:val="00AE3DE5"/>
    <w:rsid w:val="00AE3EEE"/>
    <w:rsid w:val="00AE4A1C"/>
    <w:rsid w:val="00AE5622"/>
    <w:rsid w:val="00AE5AA9"/>
    <w:rsid w:val="00AE5C1B"/>
    <w:rsid w:val="00AE5FA8"/>
    <w:rsid w:val="00AE73EA"/>
    <w:rsid w:val="00AE756E"/>
    <w:rsid w:val="00AE7870"/>
    <w:rsid w:val="00AE79B6"/>
    <w:rsid w:val="00AF032E"/>
    <w:rsid w:val="00AF0B8C"/>
    <w:rsid w:val="00AF0D9D"/>
    <w:rsid w:val="00AF1740"/>
    <w:rsid w:val="00AF1A67"/>
    <w:rsid w:val="00AF1B28"/>
    <w:rsid w:val="00AF1FF3"/>
    <w:rsid w:val="00AF2C2E"/>
    <w:rsid w:val="00AF2E44"/>
    <w:rsid w:val="00AF2F12"/>
    <w:rsid w:val="00AF339A"/>
    <w:rsid w:val="00AF345E"/>
    <w:rsid w:val="00AF3FE6"/>
    <w:rsid w:val="00AF4981"/>
    <w:rsid w:val="00AF4B1C"/>
    <w:rsid w:val="00AF59EA"/>
    <w:rsid w:val="00AF5C61"/>
    <w:rsid w:val="00AF6499"/>
    <w:rsid w:val="00AF6565"/>
    <w:rsid w:val="00AF6FE7"/>
    <w:rsid w:val="00AF7182"/>
    <w:rsid w:val="00AF7229"/>
    <w:rsid w:val="00AF7A02"/>
    <w:rsid w:val="00B0011D"/>
    <w:rsid w:val="00B00896"/>
    <w:rsid w:val="00B00E2B"/>
    <w:rsid w:val="00B00F11"/>
    <w:rsid w:val="00B013E5"/>
    <w:rsid w:val="00B025AA"/>
    <w:rsid w:val="00B037BE"/>
    <w:rsid w:val="00B0428B"/>
    <w:rsid w:val="00B0486D"/>
    <w:rsid w:val="00B0542C"/>
    <w:rsid w:val="00B05AE8"/>
    <w:rsid w:val="00B061BA"/>
    <w:rsid w:val="00B06284"/>
    <w:rsid w:val="00B07110"/>
    <w:rsid w:val="00B07398"/>
    <w:rsid w:val="00B07AA5"/>
    <w:rsid w:val="00B10021"/>
    <w:rsid w:val="00B10541"/>
    <w:rsid w:val="00B105F1"/>
    <w:rsid w:val="00B10881"/>
    <w:rsid w:val="00B10B7C"/>
    <w:rsid w:val="00B10D66"/>
    <w:rsid w:val="00B11885"/>
    <w:rsid w:val="00B120D7"/>
    <w:rsid w:val="00B132FD"/>
    <w:rsid w:val="00B140EE"/>
    <w:rsid w:val="00B1484D"/>
    <w:rsid w:val="00B14C78"/>
    <w:rsid w:val="00B15B03"/>
    <w:rsid w:val="00B15EB9"/>
    <w:rsid w:val="00B16350"/>
    <w:rsid w:val="00B16543"/>
    <w:rsid w:val="00B17602"/>
    <w:rsid w:val="00B17C64"/>
    <w:rsid w:val="00B20B3C"/>
    <w:rsid w:val="00B20E31"/>
    <w:rsid w:val="00B20F0A"/>
    <w:rsid w:val="00B224E4"/>
    <w:rsid w:val="00B22764"/>
    <w:rsid w:val="00B233FB"/>
    <w:rsid w:val="00B23C35"/>
    <w:rsid w:val="00B2448A"/>
    <w:rsid w:val="00B249FD"/>
    <w:rsid w:val="00B2629A"/>
    <w:rsid w:val="00B26BB2"/>
    <w:rsid w:val="00B26BC1"/>
    <w:rsid w:val="00B2700D"/>
    <w:rsid w:val="00B27260"/>
    <w:rsid w:val="00B3062E"/>
    <w:rsid w:val="00B30637"/>
    <w:rsid w:val="00B30C43"/>
    <w:rsid w:val="00B30D3D"/>
    <w:rsid w:val="00B30DA5"/>
    <w:rsid w:val="00B3135A"/>
    <w:rsid w:val="00B31663"/>
    <w:rsid w:val="00B32630"/>
    <w:rsid w:val="00B33D43"/>
    <w:rsid w:val="00B33F97"/>
    <w:rsid w:val="00B34144"/>
    <w:rsid w:val="00B343D5"/>
    <w:rsid w:val="00B348C2"/>
    <w:rsid w:val="00B3555D"/>
    <w:rsid w:val="00B35908"/>
    <w:rsid w:val="00B36159"/>
    <w:rsid w:val="00B365AC"/>
    <w:rsid w:val="00B365E1"/>
    <w:rsid w:val="00B3768D"/>
    <w:rsid w:val="00B37B1D"/>
    <w:rsid w:val="00B37B72"/>
    <w:rsid w:val="00B37EC4"/>
    <w:rsid w:val="00B40486"/>
    <w:rsid w:val="00B40E7F"/>
    <w:rsid w:val="00B421B2"/>
    <w:rsid w:val="00B42B2C"/>
    <w:rsid w:val="00B42FAC"/>
    <w:rsid w:val="00B430E0"/>
    <w:rsid w:val="00B437F0"/>
    <w:rsid w:val="00B43CFF"/>
    <w:rsid w:val="00B44C7E"/>
    <w:rsid w:val="00B44E87"/>
    <w:rsid w:val="00B456EA"/>
    <w:rsid w:val="00B4778C"/>
    <w:rsid w:val="00B47A6C"/>
    <w:rsid w:val="00B50510"/>
    <w:rsid w:val="00B505B5"/>
    <w:rsid w:val="00B50C68"/>
    <w:rsid w:val="00B50D9B"/>
    <w:rsid w:val="00B51576"/>
    <w:rsid w:val="00B52DE2"/>
    <w:rsid w:val="00B53540"/>
    <w:rsid w:val="00B53629"/>
    <w:rsid w:val="00B5370D"/>
    <w:rsid w:val="00B539E9"/>
    <w:rsid w:val="00B53CBB"/>
    <w:rsid w:val="00B53DFE"/>
    <w:rsid w:val="00B545D6"/>
    <w:rsid w:val="00B54603"/>
    <w:rsid w:val="00B546BA"/>
    <w:rsid w:val="00B5475D"/>
    <w:rsid w:val="00B549B1"/>
    <w:rsid w:val="00B54B90"/>
    <w:rsid w:val="00B555F6"/>
    <w:rsid w:val="00B559D6"/>
    <w:rsid w:val="00B55A90"/>
    <w:rsid w:val="00B55B08"/>
    <w:rsid w:val="00B564C7"/>
    <w:rsid w:val="00B56EF4"/>
    <w:rsid w:val="00B573D0"/>
    <w:rsid w:val="00B57B1D"/>
    <w:rsid w:val="00B60663"/>
    <w:rsid w:val="00B609AC"/>
    <w:rsid w:val="00B60C6A"/>
    <w:rsid w:val="00B61E49"/>
    <w:rsid w:val="00B63192"/>
    <w:rsid w:val="00B63825"/>
    <w:rsid w:val="00B64120"/>
    <w:rsid w:val="00B65BCB"/>
    <w:rsid w:val="00B65ECF"/>
    <w:rsid w:val="00B66367"/>
    <w:rsid w:val="00B66983"/>
    <w:rsid w:val="00B672D6"/>
    <w:rsid w:val="00B673AE"/>
    <w:rsid w:val="00B6761A"/>
    <w:rsid w:val="00B67B07"/>
    <w:rsid w:val="00B67C59"/>
    <w:rsid w:val="00B7229B"/>
    <w:rsid w:val="00B72575"/>
    <w:rsid w:val="00B7477D"/>
    <w:rsid w:val="00B74811"/>
    <w:rsid w:val="00B74B6B"/>
    <w:rsid w:val="00B74C70"/>
    <w:rsid w:val="00B74EEF"/>
    <w:rsid w:val="00B75B22"/>
    <w:rsid w:val="00B75FF5"/>
    <w:rsid w:val="00B76024"/>
    <w:rsid w:val="00B7619F"/>
    <w:rsid w:val="00B76EDF"/>
    <w:rsid w:val="00B77375"/>
    <w:rsid w:val="00B77CD9"/>
    <w:rsid w:val="00B801D7"/>
    <w:rsid w:val="00B81A22"/>
    <w:rsid w:val="00B81B64"/>
    <w:rsid w:val="00B81BEE"/>
    <w:rsid w:val="00B81C96"/>
    <w:rsid w:val="00B81D96"/>
    <w:rsid w:val="00B821FD"/>
    <w:rsid w:val="00B82778"/>
    <w:rsid w:val="00B82C07"/>
    <w:rsid w:val="00B83205"/>
    <w:rsid w:val="00B845E6"/>
    <w:rsid w:val="00B85C1F"/>
    <w:rsid w:val="00B86405"/>
    <w:rsid w:val="00B8696C"/>
    <w:rsid w:val="00B870B7"/>
    <w:rsid w:val="00B9092D"/>
    <w:rsid w:val="00B909B8"/>
    <w:rsid w:val="00B91118"/>
    <w:rsid w:val="00B92129"/>
    <w:rsid w:val="00B93A57"/>
    <w:rsid w:val="00B94398"/>
    <w:rsid w:val="00B964AD"/>
    <w:rsid w:val="00B96788"/>
    <w:rsid w:val="00B974BE"/>
    <w:rsid w:val="00B97A0C"/>
    <w:rsid w:val="00BA0D36"/>
    <w:rsid w:val="00BA0FD6"/>
    <w:rsid w:val="00BA12DE"/>
    <w:rsid w:val="00BA252A"/>
    <w:rsid w:val="00BA2EEE"/>
    <w:rsid w:val="00BA3464"/>
    <w:rsid w:val="00BA34FE"/>
    <w:rsid w:val="00BA3BC5"/>
    <w:rsid w:val="00BA3DA4"/>
    <w:rsid w:val="00BA464B"/>
    <w:rsid w:val="00BA4655"/>
    <w:rsid w:val="00BA4B3A"/>
    <w:rsid w:val="00BA64B5"/>
    <w:rsid w:val="00BA6582"/>
    <w:rsid w:val="00BA7142"/>
    <w:rsid w:val="00BA7269"/>
    <w:rsid w:val="00BA7F87"/>
    <w:rsid w:val="00BB0735"/>
    <w:rsid w:val="00BB0738"/>
    <w:rsid w:val="00BB07C1"/>
    <w:rsid w:val="00BB1575"/>
    <w:rsid w:val="00BB1B7E"/>
    <w:rsid w:val="00BB393E"/>
    <w:rsid w:val="00BB3AC1"/>
    <w:rsid w:val="00BB3F94"/>
    <w:rsid w:val="00BB40E3"/>
    <w:rsid w:val="00BB43F6"/>
    <w:rsid w:val="00BB4808"/>
    <w:rsid w:val="00BB4A8D"/>
    <w:rsid w:val="00BB5700"/>
    <w:rsid w:val="00BB5BE4"/>
    <w:rsid w:val="00BB6AE9"/>
    <w:rsid w:val="00BB6D93"/>
    <w:rsid w:val="00BB73E6"/>
    <w:rsid w:val="00BC0A41"/>
    <w:rsid w:val="00BC18F8"/>
    <w:rsid w:val="00BC19AC"/>
    <w:rsid w:val="00BC19B1"/>
    <w:rsid w:val="00BC2221"/>
    <w:rsid w:val="00BC2230"/>
    <w:rsid w:val="00BC245E"/>
    <w:rsid w:val="00BC2911"/>
    <w:rsid w:val="00BC2977"/>
    <w:rsid w:val="00BC2FE7"/>
    <w:rsid w:val="00BC37EA"/>
    <w:rsid w:val="00BC3AF4"/>
    <w:rsid w:val="00BC3B49"/>
    <w:rsid w:val="00BC3D72"/>
    <w:rsid w:val="00BC3EAF"/>
    <w:rsid w:val="00BC3FDF"/>
    <w:rsid w:val="00BC4268"/>
    <w:rsid w:val="00BC45E2"/>
    <w:rsid w:val="00BC5BAC"/>
    <w:rsid w:val="00BC6424"/>
    <w:rsid w:val="00BC748C"/>
    <w:rsid w:val="00BC77DA"/>
    <w:rsid w:val="00BC7B24"/>
    <w:rsid w:val="00BD0369"/>
    <w:rsid w:val="00BD0515"/>
    <w:rsid w:val="00BD0549"/>
    <w:rsid w:val="00BD09F5"/>
    <w:rsid w:val="00BD0F18"/>
    <w:rsid w:val="00BD10A5"/>
    <w:rsid w:val="00BD140E"/>
    <w:rsid w:val="00BD1675"/>
    <w:rsid w:val="00BD1ACC"/>
    <w:rsid w:val="00BD2476"/>
    <w:rsid w:val="00BD27AB"/>
    <w:rsid w:val="00BD2A8B"/>
    <w:rsid w:val="00BD2F62"/>
    <w:rsid w:val="00BD3A66"/>
    <w:rsid w:val="00BD3DD9"/>
    <w:rsid w:val="00BD4C64"/>
    <w:rsid w:val="00BD5380"/>
    <w:rsid w:val="00BD5777"/>
    <w:rsid w:val="00BD5AA3"/>
    <w:rsid w:val="00BD637A"/>
    <w:rsid w:val="00BD640E"/>
    <w:rsid w:val="00BD6551"/>
    <w:rsid w:val="00BD72A4"/>
    <w:rsid w:val="00BD7F71"/>
    <w:rsid w:val="00BE03A7"/>
    <w:rsid w:val="00BE22D2"/>
    <w:rsid w:val="00BE2771"/>
    <w:rsid w:val="00BE2DD7"/>
    <w:rsid w:val="00BE4271"/>
    <w:rsid w:val="00BE49FB"/>
    <w:rsid w:val="00BE4D18"/>
    <w:rsid w:val="00BE536C"/>
    <w:rsid w:val="00BE5B46"/>
    <w:rsid w:val="00BE5DA6"/>
    <w:rsid w:val="00BE61F1"/>
    <w:rsid w:val="00BE6A51"/>
    <w:rsid w:val="00BE6B38"/>
    <w:rsid w:val="00BE7DF0"/>
    <w:rsid w:val="00BF0264"/>
    <w:rsid w:val="00BF1442"/>
    <w:rsid w:val="00BF192E"/>
    <w:rsid w:val="00BF19FB"/>
    <w:rsid w:val="00BF211C"/>
    <w:rsid w:val="00BF22AC"/>
    <w:rsid w:val="00BF25C7"/>
    <w:rsid w:val="00BF280E"/>
    <w:rsid w:val="00BF2E2C"/>
    <w:rsid w:val="00BF3C23"/>
    <w:rsid w:val="00BF4754"/>
    <w:rsid w:val="00BF51F0"/>
    <w:rsid w:val="00BF540B"/>
    <w:rsid w:val="00BF5485"/>
    <w:rsid w:val="00BF553C"/>
    <w:rsid w:val="00BF5D04"/>
    <w:rsid w:val="00BF6E90"/>
    <w:rsid w:val="00BF72CF"/>
    <w:rsid w:val="00BF7300"/>
    <w:rsid w:val="00BF7473"/>
    <w:rsid w:val="00C01C69"/>
    <w:rsid w:val="00C0254E"/>
    <w:rsid w:val="00C0258B"/>
    <w:rsid w:val="00C02688"/>
    <w:rsid w:val="00C02A55"/>
    <w:rsid w:val="00C02CD3"/>
    <w:rsid w:val="00C04040"/>
    <w:rsid w:val="00C04808"/>
    <w:rsid w:val="00C04C3D"/>
    <w:rsid w:val="00C0525E"/>
    <w:rsid w:val="00C057AD"/>
    <w:rsid w:val="00C0591C"/>
    <w:rsid w:val="00C059AC"/>
    <w:rsid w:val="00C059BB"/>
    <w:rsid w:val="00C05D80"/>
    <w:rsid w:val="00C06465"/>
    <w:rsid w:val="00C06AAF"/>
    <w:rsid w:val="00C0708D"/>
    <w:rsid w:val="00C07B7E"/>
    <w:rsid w:val="00C10441"/>
    <w:rsid w:val="00C1287E"/>
    <w:rsid w:val="00C12E5F"/>
    <w:rsid w:val="00C135B1"/>
    <w:rsid w:val="00C139A7"/>
    <w:rsid w:val="00C13B04"/>
    <w:rsid w:val="00C14843"/>
    <w:rsid w:val="00C14A84"/>
    <w:rsid w:val="00C14B94"/>
    <w:rsid w:val="00C14DB5"/>
    <w:rsid w:val="00C157C7"/>
    <w:rsid w:val="00C15946"/>
    <w:rsid w:val="00C15B7E"/>
    <w:rsid w:val="00C162FA"/>
    <w:rsid w:val="00C171DB"/>
    <w:rsid w:val="00C20019"/>
    <w:rsid w:val="00C202DE"/>
    <w:rsid w:val="00C20315"/>
    <w:rsid w:val="00C20B63"/>
    <w:rsid w:val="00C20C4B"/>
    <w:rsid w:val="00C20E84"/>
    <w:rsid w:val="00C210D1"/>
    <w:rsid w:val="00C21B0E"/>
    <w:rsid w:val="00C224E1"/>
    <w:rsid w:val="00C22926"/>
    <w:rsid w:val="00C22BD3"/>
    <w:rsid w:val="00C234D0"/>
    <w:rsid w:val="00C23CE6"/>
    <w:rsid w:val="00C25E69"/>
    <w:rsid w:val="00C26B1D"/>
    <w:rsid w:val="00C26CE8"/>
    <w:rsid w:val="00C30B7F"/>
    <w:rsid w:val="00C30C1A"/>
    <w:rsid w:val="00C31100"/>
    <w:rsid w:val="00C3154C"/>
    <w:rsid w:val="00C31B76"/>
    <w:rsid w:val="00C32639"/>
    <w:rsid w:val="00C32B2F"/>
    <w:rsid w:val="00C32FC2"/>
    <w:rsid w:val="00C333C2"/>
    <w:rsid w:val="00C33A6B"/>
    <w:rsid w:val="00C33B4C"/>
    <w:rsid w:val="00C3423E"/>
    <w:rsid w:val="00C344A5"/>
    <w:rsid w:val="00C353D8"/>
    <w:rsid w:val="00C354DF"/>
    <w:rsid w:val="00C355D2"/>
    <w:rsid w:val="00C35604"/>
    <w:rsid w:val="00C35D62"/>
    <w:rsid w:val="00C35E98"/>
    <w:rsid w:val="00C36510"/>
    <w:rsid w:val="00C36CCD"/>
    <w:rsid w:val="00C377F1"/>
    <w:rsid w:val="00C4031D"/>
    <w:rsid w:val="00C4100C"/>
    <w:rsid w:val="00C411BA"/>
    <w:rsid w:val="00C42CAA"/>
    <w:rsid w:val="00C42DBA"/>
    <w:rsid w:val="00C4364B"/>
    <w:rsid w:val="00C43AB5"/>
    <w:rsid w:val="00C44016"/>
    <w:rsid w:val="00C4459F"/>
    <w:rsid w:val="00C45371"/>
    <w:rsid w:val="00C453E1"/>
    <w:rsid w:val="00C45AEE"/>
    <w:rsid w:val="00C45CC1"/>
    <w:rsid w:val="00C46703"/>
    <w:rsid w:val="00C46A47"/>
    <w:rsid w:val="00C46BF9"/>
    <w:rsid w:val="00C46C46"/>
    <w:rsid w:val="00C47C2F"/>
    <w:rsid w:val="00C50A1F"/>
    <w:rsid w:val="00C511C5"/>
    <w:rsid w:val="00C51943"/>
    <w:rsid w:val="00C5310D"/>
    <w:rsid w:val="00C531B0"/>
    <w:rsid w:val="00C531F9"/>
    <w:rsid w:val="00C5330C"/>
    <w:rsid w:val="00C53DD8"/>
    <w:rsid w:val="00C54119"/>
    <w:rsid w:val="00C54805"/>
    <w:rsid w:val="00C548E1"/>
    <w:rsid w:val="00C5513D"/>
    <w:rsid w:val="00C55375"/>
    <w:rsid w:val="00C555B5"/>
    <w:rsid w:val="00C562EE"/>
    <w:rsid w:val="00C5689E"/>
    <w:rsid w:val="00C56D38"/>
    <w:rsid w:val="00C57582"/>
    <w:rsid w:val="00C62FC6"/>
    <w:rsid w:val="00C6345E"/>
    <w:rsid w:val="00C63AA3"/>
    <w:rsid w:val="00C63C84"/>
    <w:rsid w:val="00C64036"/>
    <w:rsid w:val="00C66E5D"/>
    <w:rsid w:val="00C67247"/>
    <w:rsid w:val="00C672E6"/>
    <w:rsid w:val="00C674BC"/>
    <w:rsid w:val="00C67524"/>
    <w:rsid w:val="00C678F9"/>
    <w:rsid w:val="00C67F3D"/>
    <w:rsid w:val="00C7097F"/>
    <w:rsid w:val="00C70CB2"/>
    <w:rsid w:val="00C70D04"/>
    <w:rsid w:val="00C70D32"/>
    <w:rsid w:val="00C71483"/>
    <w:rsid w:val="00C719E4"/>
    <w:rsid w:val="00C71A8D"/>
    <w:rsid w:val="00C72D31"/>
    <w:rsid w:val="00C72E6F"/>
    <w:rsid w:val="00C7395D"/>
    <w:rsid w:val="00C73B53"/>
    <w:rsid w:val="00C73D05"/>
    <w:rsid w:val="00C75CE2"/>
    <w:rsid w:val="00C75E6C"/>
    <w:rsid w:val="00C767A7"/>
    <w:rsid w:val="00C80DAD"/>
    <w:rsid w:val="00C8188A"/>
    <w:rsid w:val="00C81A4F"/>
    <w:rsid w:val="00C81D6D"/>
    <w:rsid w:val="00C8466D"/>
    <w:rsid w:val="00C850A1"/>
    <w:rsid w:val="00C8633D"/>
    <w:rsid w:val="00C9037F"/>
    <w:rsid w:val="00C904B4"/>
    <w:rsid w:val="00C90CB3"/>
    <w:rsid w:val="00C9102C"/>
    <w:rsid w:val="00C911BC"/>
    <w:rsid w:val="00C91C3B"/>
    <w:rsid w:val="00C937D6"/>
    <w:rsid w:val="00C94325"/>
    <w:rsid w:val="00C94A92"/>
    <w:rsid w:val="00C95696"/>
    <w:rsid w:val="00C95FB5"/>
    <w:rsid w:val="00C96147"/>
    <w:rsid w:val="00C9683B"/>
    <w:rsid w:val="00C96BAC"/>
    <w:rsid w:val="00C96F0F"/>
    <w:rsid w:val="00C97E1E"/>
    <w:rsid w:val="00C97E84"/>
    <w:rsid w:val="00C97F19"/>
    <w:rsid w:val="00C97FE1"/>
    <w:rsid w:val="00CA0426"/>
    <w:rsid w:val="00CA0442"/>
    <w:rsid w:val="00CA0446"/>
    <w:rsid w:val="00CA0537"/>
    <w:rsid w:val="00CA0A8B"/>
    <w:rsid w:val="00CA0B79"/>
    <w:rsid w:val="00CA14BF"/>
    <w:rsid w:val="00CA15BD"/>
    <w:rsid w:val="00CA18A0"/>
    <w:rsid w:val="00CA1F05"/>
    <w:rsid w:val="00CA268B"/>
    <w:rsid w:val="00CA2952"/>
    <w:rsid w:val="00CA2FF9"/>
    <w:rsid w:val="00CA469E"/>
    <w:rsid w:val="00CA4B9B"/>
    <w:rsid w:val="00CA5530"/>
    <w:rsid w:val="00CA5C5E"/>
    <w:rsid w:val="00CA6619"/>
    <w:rsid w:val="00CA6811"/>
    <w:rsid w:val="00CA768A"/>
    <w:rsid w:val="00CA7954"/>
    <w:rsid w:val="00CA7F1E"/>
    <w:rsid w:val="00CB0787"/>
    <w:rsid w:val="00CB09D0"/>
    <w:rsid w:val="00CB0BCD"/>
    <w:rsid w:val="00CB11C0"/>
    <w:rsid w:val="00CB16A9"/>
    <w:rsid w:val="00CB1862"/>
    <w:rsid w:val="00CB1D73"/>
    <w:rsid w:val="00CB23B6"/>
    <w:rsid w:val="00CB2B94"/>
    <w:rsid w:val="00CB38A1"/>
    <w:rsid w:val="00CB38C3"/>
    <w:rsid w:val="00CB4070"/>
    <w:rsid w:val="00CB40AE"/>
    <w:rsid w:val="00CB4314"/>
    <w:rsid w:val="00CB474B"/>
    <w:rsid w:val="00CB4B74"/>
    <w:rsid w:val="00CB5329"/>
    <w:rsid w:val="00CB5363"/>
    <w:rsid w:val="00CB553B"/>
    <w:rsid w:val="00CB64D3"/>
    <w:rsid w:val="00CB65CC"/>
    <w:rsid w:val="00CB6A01"/>
    <w:rsid w:val="00CB72FB"/>
    <w:rsid w:val="00CB72FC"/>
    <w:rsid w:val="00CB788D"/>
    <w:rsid w:val="00CC086B"/>
    <w:rsid w:val="00CC0892"/>
    <w:rsid w:val="00CC0ABD"/>
    <w:rsid w:val="00CC0EBD"/>
    <w:rsid w:val="00CC1589"/>
    <w:rsid w:val="00CC1DB6"/>
    <w:rsid w:val="00CC29D4"/>
    <w:rsid w:val="00CC2C28"/>
    <w:rsid w:val="00CC2E7A"/>
    <w:rsid w:val="00CC3E4C"/>
    <w:rsid w:val="00CC3E86"/>
    <w:rsid w:val="00CC3F5F"/>
    <w:rsid w:val="00CC3F85"/>
    <w:rsid w:val="00CC41AE"/>
    <w:rsid w:val="00CC46EF"/>
    <w:rsid w:val="00CC4CF5"/>
    <w:rsid w:val="00CC53F1"/>
    <w:rsid w:val="00CC560F"/>
    <w:rsid w:val="00CC56A1"/>
    <w:rsid w:val="00CC6880"/>
    <w:rsid w:val="00CC6FF7"/>
    <w:rsid w:val="00CC77B7"/>
    <w:rsid w:val="00CC7882"/>
    <w:rsid w:val="00CC78DA"/>
    <w:rsid w:val="00CC79BB"/>
    <w:rsid w:val="00CC7BDE"/>
    <w:rsid w:val="00CD03E3"/>
    <w:rsid w:val="00CD0674"/>
    <w:rsid w:val="00CD06D4"/>
    <w:rsid w:val="00CD1AC9"/>
    <w:rsid w:val="00CD24EC"/>
    <w:rsid w:val="00CD2816"/>
    <w:rsid w:val="00CD32A4"/>
    <w:rsid w:val="00CD367D"/>
    <w:rsid w:val="00CD375F"/>
    <w:rsid w:val="00CD3A1C"/>
    <w:rsid w:val="00CD4097"/>
    <w:rsid w:val="00CD5FE4"/>
    <w:rsid w:val="00CD62DA"/>
    <w:rsid w:val="00CD63B1"/>
    <w:rsid w:val="00CD6431"/>
    <w:rsid w:val="00CD653A"/>
    <w:rsid w:val="00CD6D42"/>
    <w:rsid w:val="00CD6ED6"/>
    <w:rsid w:val="00CD70C3"/>
    <w:rsid w:val="00CE05F1"/>
    <w:rsid w:val="00CE08D8"/>
    <w:rsid w:val="00CE16BF"/>
    <w:rsid w:val="00CE17D8"/>
    <w:rsid w:val="00CE199F"/>
    <w:rsid w:val="00CE1D0E"/>
    <w:rsid w:val="00CE1E83"/>
    <w:rsid w:val="00CE2300"/>
    <w:rsid w:val="00CE2553"/>
    <w:rsid w:val="00CE2EEA"/>
    <w:rsid w:val="00CE315C"/>
    <w:rsid w:val="00CE46F7"/>
    <w:rsid w:val="00CE48C0"/>
    <w:rsid w:val="00CE4E6F"/>
    <w:rsid w:val="00CE549B"/>
    <w:rsid w:val="00CE5537"/>
    <w:rsid w:val="00CE6E85"/>
    <w:rsid w:val="00CE73A7"/>
    <w:rsid w:val="00CF002E"/>
    <w:rsid w:val="00CF01FF"/>
    <w:rsid w:val="00CF0A99"/>
    <w:rsid w:val="00CF131A"/>
    <w:rsid w:val="00CF166C"/>
    <w:rsid w:val="00CF1CA5"/>
    <w:rsid w:val="00CF219A"/>
    <w:rsid w:val="00CF24FB"/>
    <w:rsid w:val="00CF3C8D"/>
    <w:rsid w:val="00CF3E4D"/>
    <w:rsid w:val="00CF5148"/>
    <w:rsid w:val="00CF5582"/>
    <w:rsid w:val="00CF5E3B"/>
    <w:rsid w:val="00CF6810"/>
    <w:rsid w:val="00CF6B9E"/>
    <w:rsid w:val="00CF7494"/>
    <w:rsid w:val="00CF7504"/>
    <w:rsid w:val="00CF779F"/>
    <w:rsid w:val="00D005D4"/>
    <w:rsid w:val="00D00D1F"/>
    <w:rsid w:val="00D0117B"/>
    <w:rsid w:val="00D01BE4"/>
    <w:rsid w:val="00D01DDE"/>
    <w:rsid w:val="00D03D86"/>
    <w:rsid w:val="00D05326"/>
    <w:rsid w:val="00D0609E"/>
    <w:rsid w:val="00D0785C"/>
    <w:rsid w:val="00D07BBA"/>
    <w:rsid w:val="00D10385"/>
    <w:rsid w:val="00D106D4"/>
    <w:rsid w:val="00D10AF0"/>
    <w:rsid w:val="00D10CBE"/>
    <w:rsid w:val="00D1153D"/>
    <w:rsid w:val="00D11EE6"/>
    <w:rsid w:val="00D12414"/>
    <w:rsid w:val="00D12427"/>
    <w:rsid w:val="00D12429"/>
    <w:rsid w:val="00D12454"/>
    <w:rsid w:val="00D1298D"/>
    <w:rsid w:val="00D13B76"/>
    <w:rsid w:val="00D144DE"/>
    <w:rsid w:val="00D146B7"/>
    <w:rsid w:val="00D14DA6"/>
    <w:rsid w:val="00D14FE3"/>
    <w:rsid w:val="00D151D1"/>
    <w:rsid w:val="00D154D9"/>
    <w:rsid w:val="00D15725"/>
    <w:rsid w:val="00D1575D"/>
    <w:rsid w:val="00D15FA1"/>
    <w:rsid w:val="00D16A0C"/>
    <w:rsid w:val="00D16F88"/>
    <w:rsid w:val="00D17585"/>
    <w:rsid w:val="00D17609"/>
    <w:rsid w:val="00D17612"/>
    <w:rsid w:val="00D17B20"/>
    <w:rsid w:val="00D203C0"/>
    <w:rsid w:val="00D205F1"/>
    <w:rsid w:val="00D207B6"/>
    <w:rsid w:val="00D208D1"/>
    <w:rsid w:val="00D20A4B"/>
    <w:rsid w:val="00D20E23"/>
    <w:rsid w:val="00D2153F"/>
    <w:rsid w:val="00D215F2"/>
    <w:rsid w:val="00D21DB7"/>
    <w:rsid w:val="00D22CEF"/>
    <w:rsid w:val="00D23431"/>
    <w:rsid w:val="00D257EC"/>
    <w:rsid w:val="00D25913"/>
    <w:rsid w:val="00D25F42"/>
    <w:rsid w:val="00D25FD5"/>
    <w:rsid w:val="00D26CBE"/>
    <w:rsid w:val="00D27347"/>
    <w:rsid w:val="00D27A78"/>
    <w:rsid w:val="00D306ED"/>
    <w:rsid w:val="00D30CEA"/>
    <w:rsid w:val="00D30D54"/>
    <w:rsid w:val="00D3129F"/>
    <w:rsid w:val="00D314EC"/>
    <w:rsid w:val="00D31892"/>
    <w:rsid w:val="00D322FF"/>
    <w:rsid w:val="00D32A07"/>
    <w:rsid w:val="00D32FE0"/>
    <w:rsid w:val="00D33209"/>
    <w:rsid w:val="00D3348F"/>
    <w:rsid w:val="00D3391F"/>
    <w:rsid w:val="00D33EFD"/>
    <w:rsid w:val="00D34A56"/>
    <w:rsid w:val="00D352EA"/>
    <w:rsid w:val="00D356DA"/>
    <w:rsid w:val="00D36C7E"/>
    <w:rsid w:val="00D37B8F"/>
    <w:rsid w:val="00D41188"/>
    <w:rsid w:val="00D412DD"/>
    <w:rsid w:val="00D41411"/>
    <w:rsid w:val="00D41720"/>
    <w:rsid w:val="00D43126"/>
    <w:rsid w:val="00D43F68"/>
    <w:rsid w:val="00D43FF6"/>
    <w:rsid w:val="00D44744"/>
    <w:rsid w:val="00D44912"/>
    <w:rsid w:val="00D44C0F"/>
    <w:rsid w:val="00D456F0"/>
    <w:rsid w:val="00D45C87"/>
    <w:rsid w:val="00D47799"/>
    <w:rsid w:val="00D47CD1"/>
    <w:rsid w:val="00D5134E"/>
    <w:rsid w:val="00D52244"/>
    <w:rsid w:val="00D522BD"/>
    <w:rsid w:val="00D52309"/>
    <w:rsid w:val="00D52439"/>
    <w:rsid w:val="00D534B1"/>
    <w:rsid w:val="00D53AB5"/>
    <w:rsid w:val="00D548AD"/>
    <w:rsid w:val="00D54A0B"/>
    <w:rsid w:val="00D54ADB"/>
    <w:rsid w:val="00D54C8A"/>
    <w:rsid w:val="00D54E41"/>
    <w:rsid w:val="00D55618"/>
    <w:rsid w:val="00D56B71"/>
    <w:rsid w:val="00D56BE8"/>
    <w:rsid w:val="00D5712B"/>
    <w:rsid w:val="00D5727D"/>
    <w:rsid w:val="00D5751D"/>
    <w:rsid w:val="00D57725"/>
    <w:rsid w:val="00D57BEF"/>
    <w:rsid w:val="00D6028D"/>
    <w:rsid w:val="00D60657"/>
    <w:rsid w:val="00D615A4"/>
    <w:rsid w:val="00D62AB1"/>
    <w:rsid w:val="00D62AE3"/>
    <w:rsid w:val="00D6335C"/>
    <w:rsid w:val="00D64815"/>
    <w:rsid w:val="00D654A2"/>
    <w:rsid w:val="00D65AA2"/>
    <w:rsid w:val="00D65D3E"/>
    <w:rsid w:val="00D66509"/>
    <w:rsid w:val="00D667A0"/>
    <w:rsid w:val="00D66EC6"/>
    <w:rsid w:val="00D66FA3"/>
    <w:rsid w:val="00D67623"/>
    <w:rsid w:val="00D67675"/>
    <w:rsid w:val="00D67C17"/>
    <w:rsid w:val="00D67C4C"/>
    <w:rsid w:val="00D71BE6"/>
    <w:rsid w:val="00D72810"/>
    <w:rsid w:val="00D73580"/>
    <w:rsid w:val="00D735DD"/>
    <w:rsid w:val="00D7367F"/>
    <w:rsid w:val="00D73BA1"/>
    <w:rsid w:val="00D742FD"/>
    <w:rsid w:val="00D74888"/>
    <w:rsid w:val="00D74DA2"/>
    <w:rsid w:val="00D7516F"/>
    <w:rsid w:val="00D7581F"/>
    <w:rsid w:val="00D75CFC"/>
    <w:rsid w:val="00D76543"/>
    <w:rsid w:val="00D76576"/>
    <w:rsid w:val="00D769DB"/>
    <w:rsid w:val="00D76FB4"/>
    <w:rsid w:val="00D77187"/>
    <w:rsid w:val="00D77AF9"/>
    <w:rsid w:val="00D8028B"/>
    <w:rsid w:val="00D81066"/>
    <w:rsid w:val="00D81A16"/>
    <w:rsid w:val="00D81C34"/>
    <w:rsid w:val="00D81E24"/>
    <w:rsid w:val="00D82157"/>
    <w:rsid w:val="00D82B20"/>
    <w:rsid w:val="00D830A5"/>
    <w:rsid w:val="00D839D0"/>
    <w:rsid w:val="00D83F92"/>
    <w:rsid w:val="00D841C9"/>
    <w:rsid w:val="00D84211"/>
    <w:rsid w:val="00D8422A"/>
    <w:rsid w:val="00D84321"/>
    <w:rsid w:val="00D848D8"/>
    <w:rsid w:val="00D85870"/>
    <w:rsid w:val="00D86BF0"/>
    <w:rsid w:val="00D86CE7"/>
    <w:rsid w:val="00D874D6"/>
    <w:rsid w:val="00D87615"/>
    <w:rsid w:val="00D87866"/>
    <w:rsid w:val="00D900D2"/>
    <w:rsid w:val="00D939F8"/>
    <w:rsid w:val="00D948DD"/>
    <w:rsid w:val="00D94A5E"/>
    <w:rsid w:val="00D94C9D"/>
    <w:rsid w:val="00D94D83"/>
    <w:rsid w:val="00D960D8"/>
    <w:rsid w:val="00D97A4F"/>
    <w:rsid w:val="00D97DC8"/>
    <w:rsid w:val="00DA0201"/>
    <w:rsid w:val="00DA042C"/>
    <w:rsid w:val="00DA0E7F"/>
    <w:rsid w:val="00DA0ECE"/>
    <w:rsid w:val="00DA11AB"/>
    <w:rsid w:val="00DA217D"/>
    <w:rsid w:val="00DA23C6"/>
    <w:rsid w:val="00DA24CF"/>
    <w:rsid w:val="00DA2A51"/>
    <w:rsid w:val="00DA2CF9"/>
    <w:rsid w:val="00DA3384"/>
    <w:rsid w:val="00DA35D5"/>
    <w:rsid w:val="00DA3609"/>
    <w:rsid w:val="00DA3D51"/>
    <w:rsid w:val="00DA3FD8"/>
    <w:rsid w:val="00DA4567"/>
    <w:rsid w:val="00DA49F9"/>
    <w:rsid w:val="00DA4C2B"/>
    <w:rsid w:val="00DA4E34"/>
    <w:rsid w:val="00DA6256"/>
    <w:rsid w:val="00DA6490"/>
    <w:rsid w:val="00DA6C1E"/>
    <w:rsid w:val="00DB06E3"/>
    <w:rsid w:val="00DB0840"/>
    <w:rsid w:val="00DB0E78"/>
    <w:rsid w:val="00DB0EF9"/>
    <w:rsid w:val="00DB320E"/>
    <w:rsid w:val="00DB4110"/>
    <w:rsid w:val="00DB4900"/>
    <w:rsid w:val="00DB4B2C"/>
    <w:rsid w:val="00DB56C1"/>
    <w:rsid w:val="00DB5984"/>
    <w:rsid w:val="00DB5BD0"/>
    <w:rsid w:val="00DB7CC9"/>
    <w:rsid w:val="00DB7D38"/>
    <w:rsid w:val="00DB7F15"/>
    <w:rsid w:val="00DC02AC"/>
    <w:rsid w:val="00DC036E"/>
    <w:rsid w:val="00DC0C5E"/>
    <w:rsid w:val="00DC0DAD"/>
    <w:rsid w:val="00DC13F2"/>
    <w:rsid w:val="00DC1419"/>
    <w:rsid w:val="00DC15FD"/>
    <w:rsid w:val="00DC1D5A"/>
    <w:rsid w:val="00DC1E57"/>
    <w:rsid w:val="00DC25DC"/>
    <w:rsid w:val="00DC2CC5"/>
    <w:rsid w:val="00DC32C4"/>
    <w:rsid w:val="00DC4A32"/>
    <w:rsid w:val="00DC5763"/>
    <w:rsid w:val="00DC6905"/>
    <w:rsid w:val="00DC73C6"/>
    <w:rsid w:val="00DC7431"/>
    <w:rsid w:val="00DD0C78"/>
    <w:rsid w:val="00DD0F54"/>
    <w:rsid w:val="00DD1A6C"/>
    <w:rsid w:val="00DD22EA"/>
    <w:rsid w:val="00DD2454"/>
    <w:rsid w:val="00DD2D80"/>
    <w:rsid w:val="00DD4123"/>
    <w:rsid w:val="00DD488A"/>
    <w:rsid w:val="00DD64BF"/>
    <w:rsid w:val="00DD69EA"/>
    <w:rsid w:val="00DD7963"/>
    <w:rsid w:val="00DE0779"/>
    <w:rsid w:val="00DE0830"/>
    <w:rsid w:val="00DE1AC9"/>
    <w:rsid w:val="00DE1AE6"/>
    <w:rsid w:val="00DE218C"/>
    <w:rsid w:val="00DE25A6"/>
    <w:rsid w:val="00DE2610"/>
    <w:rsid w:val="00DE26B1"/>
    <w:rsid w:val="00DE28B7"/>
    <w:rsid w:val="00DE309B"/>
    <w:rsid w:val="00DE30DD"/>
    <w:rsid w:val="00DE3775"/>
    <w:rsid w:val="00DE3ACE"/>
    <w:rsid w:val="00DE3B1F"/>
    <w:rsid w:val="00DE3F59"/>
    <w:rsid w:val="00DE42AB"/>
    <w:rsid w:val="00DE43F0"/>
    <w:rsid w:val="00DE5849"/>
    <w:rsid w:val="00DE619C"/>
    <w:rsid w:val="00DE686B"/>
    <w:rsid w:val="00DE75F3"/>
    <w:rsid w:val="00DE7A3E"/>
    <w:rsid w:val="00DF023E"/>
    <w:rsid w:val="00DF1DB3"/>
    <w:rsid w:val="00DF2082"/>
    <w:rsid w:val="00DF2452"/>
    <w:rsid w:val="00DF27AF"/>
    <w:rsid w:val="00DF2B89"/>
    <w:rsid w:val="00DF2EE3"/>
    <w:rsid w:val="00DF2EE6"/>
    <w:rsid w:val="00DF4372"/>
    <w:rsid w:val="00DF48C5"/>
    <w:rsid w:val="00DF491C"/>
    <w:rsid w:val="00DF4FD8"/>
    <w:rsid w:val="00DF525C"/>
    <w:rsid w:val="00DF5BD9"/>
    <w:rsid w:val="00DF5E3E"/>
    <w:rsid w:val="00DF5FBB"/>
    <w:rsid w:val="00DF62B1"/>
    <w:rsid w:val="00DF65C2"/>
    <w:rsid w:val="00DF6A6D"/>
    <w:rsid w:val="00DF710F"/>
    <w:rsid w:val="00DF740D"/>
    <w:rsid w:val="00DF76E1"/>
    <w:rsid w:val="00DF7C91"/>
    <w:rsid w:val="00DF7F70"/>
    <w:rsid w:val="00E009C9"/>
    <w:rsid w:val="00E00AD9"/>
    <w:rsid w:val="00E00C29"/>
    <w:rsid w:val="00E00EF0"/>
    <w:rsid w:val="00E00FFF"/>
    <w:rsid w:val="00E01A45"/>
    <w:rsid w:val="00E02306"/>
    <w:rsid w:val="00E024E0"/>
    <w:rsid w:val="00E02D69"/>
    <w:rsid w:val="00E03F0B"/>
    <w:rsid w:val="00E04651"/>
    <w:rsid w:val="00E0491D"/>
    <w:rsid w:val="00E053AE"/>
    <w:rsid w:val="00E06820"/>
    <w:rsid w:val="00E06D99"/>
    <w:rsid w:val="00E06E2C"/>
    <w:rsid w:val="00E06F2F"/>
    <w:rsid w:val="00E07086"/>
    <w:rsid w:val="00E070E4"/>
    <w:rsid w:val="00E075D3"/>
    <w:rsid w:val="00E07EFD"/>
    <w:rsid w:val="00E107B8"/>
    <w:rsid w:val="00E10CA9"/>
    <w:rsid w:val="00E1118B"/>
    <w:rsid w:val="00E1148A"/>
    <w:rsid w:val="00E11B82"/>
    <w:rsid w:val="00E12DF3"/>
    <w:rsid w:val="00E1333E"/>
    <w:rsid w:val="00E138D6"/>
    <w:rsid w:val="00E14496"/>
    <w:rsid w:val="00E1449B"/>
    <w:rsid w:val="00E14568"/>
    <w:rsid w:val="00E14685"/>
    <w:rsid w:val="00E14F23"/>
    <w:rsid w:val="00E15D44"/>
    <w:rsid w:val="00E15E9B"/>
    <w:rsid w:val="00E16760"/>
    <w:rsid w:val="00E16CAD"/>
    <w:rsid w:val="00E16CBD"/>
    <w:rsid w:val="00E17502"/>
    <w:rsid w:val="00E179C0"/>
    <w:rsid w:val="00E179CB"/>
    <w:rsid w:val="00E202F7"/>
    <w:rsid w:val="00E20B1A"/>
    <w:rsid w:val="00E20D29"/>
    <w:rsid w:val="00E21632"/>
    <w:rsid w:val="00E21DE4"/>
    <w:rsid w:val="00E21E03"/>
    <w:rsid w:val="00E2408F"/>
    <w:rsid w:val="00E240C9"/>
    <w:rsid w:val="00E245D3"/>
    <w:rsid w:val="00E24969"/>
    <w:rsid w:val="00E25666"/>
    <w:rsid w:val="00E256FE"/>
    <w:rsid w:val="00E2616A"/>
    <w:rsid w:val="00E267E2"/>
    <w:rsid w:val="00E271C2"/>
    <w:rsid w:val="00E27857"/>
    <w:rsid w:val="00E30031"/>
    <w:rsid w:val="00E30174"/>
    <w:rsid w:val="00E30370"/>
    <w:rsid w:val="00E30CB2"/>
    <w:rsid w:val="00E30F25"/>
    <w:rsid w:val="00E3143E"/>
    <w:rsid w:val="00E320AC"/>
    <w:rsid w:val="00E3287A"/>
    <w:rsid w:val="00E32C08"/>
    <w:rsid w:val="00E3326B"/>
    <w:rsid w:val="00E34196"/>
    <w:rsid w:val="00E34AA9"/>
    <w:rsid w:val="00E34D00"/>
    <w:rsid w:val="00E34E07"/>
    <w:rsid w:val="00E35107"/>
    <w:rsid w:val="00E35126"/>
    <w:rsid w:val="00E35EB9"/>
    <w:rsid w:val="00E36096"/>
    <w:rsid w:val="00E37AE3"/>
    <w:rsid w:val="00E37CAE"/>
    <w:rsid w:val="00E40D80"/>
    <w:rsid w:val="00E41039"/>
    <w:rsid w:val="00E412FB"/>
    <w:rsid w:val="00E41DE7"/>
    <w:rsid w:val="00E42A75"/>
    <w:rsid w:val="00E43111"/>
    <w:rsid w:val="00E4311F"/>
    <w:rsid w:val="00E44558"/>
    <w:rsid w:val="00E447B0"/>
    <w:rsid w:val="00E44939"/>
    <w:rsid w:val="00E454FC"/>
    <w:rsid w:val="00E4650D"/>
    <w:rsid w:val="00E46CB6"/>
    <w:rsid w:val="00E46D2F"/>
    <w:rsid w:val="00E46EF4"/>
    <w:rsid w:val="00E503F2"/>
    <w:rsid w:val="00E508C0"/>
    <w:rsid w:val="00E52570"/>
    <w:rsid w:val="00E52889"/>
    <w:rsid w:val="00E52E48"/>
    <w:rsid w:val="00E54AF8"/>
    <w:rsid w:val="00E54D2B"/>
    <w:rsid w:val="00E55971"/>
    <w:rsid w:val="00E55D49"/>
    <w:rsid w:val="00E560DE"/>
    <w:rsid w:val="00E563BC"/>
    <w:rsid w:val="00E564D1"/>
    <w:rsid w:val="00E565E5"/>
    <w:rsid w:val="00E567EC"/>
    <w:rsid w:val="00E5687C"/>
    <w:rsid w:val="00E56AC3"/>
    <w:rsid w:val="00E60804"/>
    <w:rsid w:val="00E6085A"/>
    <w:rsid w:val="00E6124E"/>
    <w:rsid w:val="00E61256"/>
    <w:rsid w:val="00E615B7"/>
    <w:rsid w:val="00E625B6"/>
    <w:rsid w:val="00E62AAE"/>
    <w:rsid w:val="00E63188"/>
    <w:rsid w:val="00E642CF"/>
    <w:rsid w:val="00E6504C"/>
    <w:rsid w:val="00E6553C"/>
    <w:rsid w:val="00E655E9"/>
    <w:rsid w:val="00E657FF"/>
    <w:rsid w:val="00E65AA0"/>
    <w:rsid w:val="00E66E9F"/>
    <w:rsid w:val="00E66F15"/>
    <w:rsid w:val="00E66FA4"/>
    <w:rsid w:val="00E67B64"/>
    <w:rsid w:val="00E67BB9"/>
    <w:rsid w:val="00E71080"/>
    <w:rsid w:val="00E71130"/>
    <w:rsid w:val="00E723F4"/>
    <w:rsid w:val="00E7325D"/>
    <w:rsid w:val="00E73583"/>
    <w:rsid w:val="00E73681"/>
    <w:rsid w:val="00E7472C"/>
    <w:rsid w:val="00E74807"/>
    <w:rsid w:val="00E750BE"/>
    <w:rsid w:val="00E751E7"/>
    <w:rsid w:val="00E7601B"/>
    <w:rsid w:val="00E76D91"/>
    <w:rsid w:val="00E77015"/>
    <w:rsid w:val="00E77223"/>
    <w:rsid w:val="00E778D7"/>
    <w:rsid w:val="00E77A1E"/>
    <w:rsid w:val="00E77E5F"/>
    <w:rsid w:val="00E80B97"/>
    <w:rsid w:val="00E80C41"/>
    <w:rsid w:val="00E810B5"/>
    <w:rsid w:val="00E8148D"/>
    <w:rsid w:val="00E81539"/>
    <w:rsid w:val="00E81CD4"/>
    <w:rsid w:val="00E81F02"/>
    <w:rsid w:val="00E826B7"/>
    <w:rsid w:val="00E82BC9"/>
    <w:rsid w:val="00E82F7D"/>
    <w:rsid w:val="00E82F97"/>
    <w:rsid w:val="00E8316C"/>
    <w:rsid w:val="00E83671"/>
    <w:rsid w:val="00E83D77"/>
    <w:rsid w:val="00E84025"/>
    <w:rsid w:val="00E84668"/>
    <w:rsid w:val="00E84A15"/>
    <w:rsid w:val="00E84B52"/>
    <w:rsid w:val="00E85362"/>
    <w:rsid w:val="00E8591C"/>
    <w:rsid w:val="00E85F50"/>
    <w:rsid w:val="00E86110"/>
    <w:rsid w:val="00E86880"/>
    <w:rsid w:val="00E86AE5"/>
    <w:rsid w:val="00E87546"/>
    <w:rsid w:val="00E875D8"/>
    <w:rsid w:val="00E87F11"/>
    <w:rsid w:val="00E90239"/>
    <w:rsid w:val="00E904DD"/>
    <w:rsid w:val="00E91718"/>
    <w:rsid w:val="00E91755"/>
    <w:rsid w:val="00E9223F"/>
    <w:rsid w:val="00E92397"/>
    <w:rsid w:val="00E923BE"/>
    <w:rsid w:val="00E92FD9"/>
    <w:rsid w:val="00E9423B"/>
    <w:rsid w:val="00E94862"/>
    <w:rsid w:val="00E94C90"/>
    <w:rsid w:val="00E94E6D"/>
    <w:rsid w:val="00E961A7"/>
    <w:rsid w:val="00E96575"/>
    <w:rsid w:val="00E96790"/>
    <w:rsid w:val="00E96830"/>
    <w:rsid w:val="00E968F0"/>
    <w:rsid w:val="00E970DD"/>
    <w:rsid w:val="00E979BE"/>
    <w:rsid w:val="00E979F9"/>
    <w:rsid w:val="00E97F79"/>
    <w:rsid w:val="00EA0864"/>
    <w:rsid w:val="00EA14EB"/>
    <w:rsid w:val="00EA244D"/>
    <w:rsid w:val="00EA266E"/>
    <w:rsid w:val="00EA2E77"/>
    <w:rsid w:val="00EA3063"/>
    <w:rsid w:val="00EA3535"/>
    <w:rsid w:val="00EA3770"/>
    <w:rsid w:val="00EA3D71"/>
    <w:rsid w:val="00EA3DB2"/>
    <w:rsid w:val="00EA3F49"/>
    <w:rsid w:val="00EA4662"/>
    <w:rsid w:val="00EA4F96"/>
    <w:rsid w:val="00EA5344"/>
    <w:rsid w:val="00EA5EAA"/>
    <w:rsid w:val="00EA644F"/>
    <w:rsid w:val="00EA6457"/>
    <w:rsid w:val="00EA6B7F"/>
    <w:rsid w:val="00EA7B55"/>
    <w:rsid w:val="00EA7C54"/>
    <w:rsid w:val="00EB090E"/>
    <w:rsid w:val="00EB0B57"/>
    <w:rsid w:val="00EB0E8B"/>
    <w:rsid w:val="00EB126E"/>
    <w:rsid w:val="00EB2C6F"/>
    <w:rsid w:val="00EB2EFF"/>
    <w:rsid w:val="00EB3240"/>
    <w:rsid w:val="00EB3667"/>
    <w:rsid w:val="00EB3B6B"/>
    <w:rsid w:val="00EB3E9E"/>
    <w:rsid w:val="00EB4A54"/>
    <w:rsid w:val="00EB4CF2"/>
    <w:rsid w:val="00EB5979"/>
    <w:rsid w:val="00EB60E6"/>
    <w:rsid w:val="00EB64CC"/>
    <w:rsid w:val="00EB78E8"/>
    <w:rsid w:val="00EB7B64"/>
    <w:rsid w:val="00EC0842"/>
    <w:rsid w:val="00EC10BA"/>
    <w:rsid w:val="00EC112A"/>
    <w:rsid w:val="00EC1455"/>
    <w:rsid w:val="00EC151A"/>
    <w:rsid w:val="00EC1BDF"/>
    <w:rsid w:val="00EC1C42"/>
    <w:rsid w:val="00EC27D3"/>
    <w:rsid w:val="00EC2D76"/>
    <w:rsid w:val="00EC2EA9"/>
    <w:rsid w:val="00EC3372"/>
    <w:rsid w:val="00EC3814"/>
    <w:rsid w:val="00EC3DBF"/>
    <w:rsid w:val="00EC3F4B"/>
    <w:rsid w:val="00EC4453"/>
    <w:rsid w:val="00EC4570"/>
    <w:rsid w:val="00EC46B0"/>
    <w:rsid w:val="00EC46BF"/>
    <w:rsid w:val="00EC4866"/>
    <w:rsid w:val="00EC5198"/>
    <w:rsid w:val="00EC532C"/>
    <w:rsid w:val="00EC5722"/>
    <w:rsid w:val="00EC65EC"/>
    <w:rsid w:val="00EC68AF"/>
    <w:rsid w:val="00EC6D0D"/>
    <w:rsid w:val="00ED10D1"/>
    <w:rsid w:val="00ED11FF"/>
    <w:rsid w:val="00ED1447"/>
    <w:rsid w:val="00ED1804"/>
    <w:rsid w:val="00ED1873"/>
    <w:rsid w:val="00ED25D4"/>
    <w:rsid w:val="00ED28B0"/>
    <w:rsid w:val="00ED2A52"/>
    <w:rsid w:val="00ED3298"/>
    <w:rsid w:val="00ED401C"/>
    <w:rsid w:val="00ED4454"/>
    <w:rsid w:val="00ED4A1B"/>
    <w:rsid w:val="00ED4D1E"/>
    <w:rsid w:val="00ED56FD"/>
    <w:rsid w:val="00ED571B"/>
    <w:rsid w:val="00ED582E"/>
    <w:rsid w:val="00ED5A48"/>
    <w:rsid w:val="00ED5F26"/>
    <w:rsid w:val="00ED6A7F"/>
    <w:rsid w:val="00ED6DAE"/>
    <w:rsid w:val="00ED7180"/>
    <w:rsid w:val="00ED7E92"/>
    <w:rsid w:val="00EE0300"/>
    <w:rsid w:val="00EE089C"/>
    <w:rsid w:val="00EE0EB4"/>
    <w:rsid w:val="00EE1B7B"/>
    <w:rsid w:val="00EE1FB9"/>
    <w:rsid w:val="00EE212B"/>
    <w:rsid w:val="00EE2DB3"/>
    <w:rsid w:val="00EE4301"/>
    <w:rsid w:val="00EE45DC"/>
    <w:rsid w:val="00EE4673"/>
    <w:rsid w:val="00EE4FF1"/>
    <w:rsid w:val="00EE5D5D"/>
    <w:rsid w:val="00EE6146"/>
    <w:rsid w:val="00EE682F"/>
    <w:rsid w:val="00EE6A22"/>
    <w:rsid w:val="00EE7593"/>
    <w:rsid w:val="00EE7BBF"/>
    <w:rsid w:val="00EF0540"/>
    <w:rsid w:val="00EF1799"/>
    <w:rsid w:val="00EF1F4B"/>
    <w:rsid w:val="00EF2199"/>
    <w:rsid w:val="00EF270E"/>
    <w:rsid w:val="00EF2CE3"/>
    <w:rsid w:val="00EF304E"/>
    <w:rsid w:val="00EF352F"/>
    <w:rsid w:val="00EF392D"/>
    <w:rsid w:val="00EF398D"/>
    <w:rsid w:val="00EF3C60"/>
    <w:rsid w:val="00EF3FCE"/>
    <w:rsid w:val="00EF4F0D"/>
    <w:rsid w:val="00EF4FB1"/>
    <w:rsid w:val="00EF51AB"/>
    <w:rsid w:val="00EF5845"/>
    <w:rsid w:val="00EF62A2"/>
    <w:rsid w:val="00EF67B6"/>
    <w:rsid w:val="00EF6CB6"/>
    <w:rsid w:val="00EF7053"/>
    <w:rsid w:val="00EF7654"/>
    <w:rsid w:val="00F00295"/>
    <w:rsid w:val="00F00B43"/>
    <w:rsid w:val="00F013BE"/>
    <w:rsid w:val="00F01B5F"/>
    <w:rsid w:val="00F01D07"/>
    <w:rsid w:val="00F02E1A"/>
    <w:rsid w:val="00F02FD0"/>
    <w:rsid w:val="00F03417"/>
    <w:rsid w:val="00F04483"/>
    <w:rsid w:val="00F04898"/>
    <w:rsid w:val="00F04ADD"/>
    <w:rsid w:val="00F04E72"/>
    <w:rsid w:val="00F04F13"/>
    <w:rsid w:val="00F05045"/>
    <w:rsid w:val="00F06311"/>
    <w:rsid w:val="00F06847"/>
    <w:rsid w:val="00F07023"/>
    <w:rsid w:val="00F07C68"/>
    <w:rsid w:val="00F10D4A"/>
    <w:rsid w:val="00F118DC"/>
    <w:rsid w:val="00F12330"/>
    <w:rsid w:val="00F12541"/>
    <w:rsid w:val="00F12865"/>
    <w:rsid w:val="00F1287B"/>
    <w:rsid w:val="00F12DC1"/>
    <w:rsid w:val="00F13D89"/>
    <w:rsid w:val="00F1429F"/>
    <w:rsid w:val="00F15463"/>
    <w:rsid w:val="00F154B6"/>
    <w:rsid w:val="00F15612"/>
    <w:rsid w:val="00F15DDE"/>
    <w:rsid w:val="00F163E6"/>
    <w:rsid w:val="00F1669B"/>
    <w:rsid w:val="00F168BF"/>
    <w:rsid w:val="00F1690E"/>
    <w:rsid w:val="00F16A14"/>
    <w:rsid w:val="00F16BF1"/>
    <w:rsid w:val="00F17579"/>
    <w:rsid w:val="00F175F1"/>
    <w:rsid w:val="00F2012F"/>
    <w:rsid w:val="00F20657"/>
    <w:rsid w:val="00F21110"/>
    <w:rsid w:val="00F21307"/>
    <w:rsid w:val="00F218DF"/>
    <w:rsid w:val="00F22484"/>
    <w:rsid w:val="00F238C8"/>
    <w:rsid w:val="00F25340"/>
    <w:rsid w:val="00F2737B"/>
    <w:rsid w:val="00F27621"/>
    <w:rsid w:val="00F3072F"/>
    <w:rsid w:val="00F30747"/>
    <w:rsid w:val="00F30AF5"/>
    <w:rsid w:val="00F30DB2"/>
    <w:rsid w:val="00F30E8C"/>
    <w:rsid w:val="00F30F78"/>
    <w:rsid w:val="00F3201F"/>
    <w:rsid w:val="00F33B19"/>
    <w:rsid w:val="00F3485D"/>
    <w:rsid w:val="00F34B41"/>
    <w:rsid w:val="00F353C8"/>
    <w:rsid w:val="00F36B79"/>
    <w:rsid w:val="00F37A8E"/>
    <w:rsid w:val="00F37F00"/>
    <w:rsid w:val="00F4042F"/>
    <w:rsid w:val="00F40699"/>
    <w:rsid w:val="00F40FD1"/>
    <w:rsid w:val="00F4125B"/>
    <w:rsid w:val="00F413E5"/>
    <w:rsid w:val="00F429FB"/>
    <w:rsid w:val="00F42BD5"/>
    <w:rsid w:val="00F43078"/>
    <w:rsid w:val="00F43CBD"/>
    <w:rsid w:val="00F44A8A"/>
    <w:rsid w:val="00F45198"/>
    <w:rsid w:val="00F45E73"/>
    <w:rsid w:val="00F46266"/>
    <w:rsid w:val="00F46F09"/>
    <w:rsid w:val="00F50206"/>
    <w:rsid w:val="00F508EA"/>
    <w:rsid w:val="00F5094D"/>
    <w:rsid w:val="00F51636"/>
    <w:rsid w:val="00F51745"/>
    <w:rsid w:val="00F520F3"/>
    <w:rsid w:val="00F52BC8"/>
    <w:rsid w:val="00F52E92"/>
    <w:rsid w:val="00F53B48"/>
    <w:rsid w:val="00F53BC2"/>
    <w:rsid w:val="00F53EA7"/>
    <w:rsid w:val="00F548D8"/>
    <w:rsid w:val="00F55B0B"/>
    <w:rsid w:val="00F5634D"/>
    <w:rsid w:val="00F56689"/>
    <w:rsid w:val="00F56C18"/>
    <w:rsid w:val="00F57192"/>
    <w:rsid w:val="00F57270"/>
    <w:rsid w:val="00F57992"/>
    <w:rsid w:val="00F579C9"/>
    <w:rsid w:val="00F57D8F"/>
    <w:rsid w:val="00F60325"/>
    <w:rsid w:val="00F61574"/>
    <w:rsid w:val="00F623EA"/>
    <w:rsid w:val="00F626DE"/>
    <w:rsid w:val="00F62E15"/>
    <w:rsid w:val="00F63AF6"/>
    <w:rsid w:val="00F63B6C"/>
    <w:rsid w:val="00F63DDC"/>
    <w:rsid w:val="00F641D1"/>
    <w:rsid w:val="00F6467E"/>
    <w:rsid w:val="00F64EE9"/>
    <w:rsid w:val="00F65409"/>
    <w:rsid w:val="00F65D6C"/>
    <w:rsid w:val="00F67A7B"/>
    <w:rsid w:val="00F70026"/>
    <w:rsid w:val="00F700EC"/>
    <w:rsid w:val="00F70895"/>
    <w:rsid w:val="00F712DB"/>
    <w:rsid w:val="00F71571"/>
    <w:rsid w:val="00F7160A"/>
    <w:rsid w:val="00F71C59"/>
    <w:rsid w:val="00F71EA3"/>
    <w:rsid w:val="00F71EF8"/>
    <w:rsid w:val="00F72F9D"/>
    <w:rsid w:val="00F733A4"/>
    <w:rsid w:val="00F7398B"/>
    <w:rsid w:val="00F75008"/>
    <w:rsid w:val="00F752E1"/>
    <w:rsid w:val="00F756C2"/>
    <w:rsid w:val="00F758FA"/>
    <w:rsid w:val="00F7778C"/>
    <w:rsid w:val="00F77C97"/>
    <w:rsid w:val="00F77FFA"/>
    <w:rsid w:val="00F801A1"/>
    <w:rsid w:val="00F804D5"/>
    <w:rsid w:val="00F80705"/>
    <w:rsid w:val="00F81C3A"/>
    <w:rsid w:val="00F829E8"/>
    <w:rsid w:val="00F836F5"/>
    <w:rsid w:val="00F83BDE"/>
    <w:rsid w:val="00F83DC2"/>
    <w:rsid w:val="00F84414"/>
    <w:rsid w:val="00F8444D"/>
    <w:rsid w:val="00F8481A"/>
    <w:rsid w:val="00F84837"/>
    <w:rsid w:val="00F84B72"/>
    <w:rsid w:val="00F859D2"/>
    <w:rsid w:val="00F87AA3"/>
    <w:rsid w:val="00F9037B"/>
    <w:rsid w:val="00F90EC7"/>
    <w:rsid w:val="00F91CE9"/>
    <w:rsid w:val="00F91E5B"/>
    <w:rsid w:val="00F92018"/>
    <w:rsid w:val="00F921E4"/>
    <w:rsid w:val="00F92635"/>
    <w:rsid w:val="00F92992"/>
    <w:rsid w:val="00F92A3E"/>
    <w:rsid w:val="00F93488"/>
    <w:rsid w:val="00F936EF"/>
    <w:rsid w:val="00F946AC"/>
    <w:rsid w:val="00F94B68"/>
    <w:rsid w:val="00F94DC2"/>
    <w:rsid w:val="00F94FCE"/>
    <w:rsid w:val="00F95D77"/>
    <w:rsid w:val="00F9624E"/>
    <w:rsid w:val="00F968B8"/>
    <w:rsid w:val="00F96BA7"/>
    <w:rsid w:val="00F96E0F"/>
    <w:rsid w:val="00F96E62"/>
    <w:rsid w:val="00F96F38"/>
    <w:rsid w:val="00FA03BE"/>
    <w:rsid w:val="00FA0679"/>
    <w:rsid w:val="00FA0799"/>
    <w:rsid w:val="00FA07B2"/>
    <w:rsid w:val="00FA0BD3"/>
    <w:rsid w:val="00FA1138"/>
    <w:rsid w:val="00FA230A"/>
    <w:rsid w:val="00FA277C"/>
    <w:rsid w:val="00FA2EBF"/>
    <w:rsid w:val="00FA3767"/>
    <w:rsid w:val="00FA3D2E"/>
    <w:rsid w:val="00FA3E09"/>
    <w:rsid w:val="00FA4A82"/>
    <w:rsid w:val="00FA5FB6"/>
    <w:rsid w:val="00FA61FC"/>
    <w:rsid w:val="00FA6389"/>
    <w:rsid w:val="00FA7DA0"/>
    <w:rsid w:val="00FB07B9"/>
    <w:rsid w:val="00FB13D3"/>
    <w:rsid w:val="00FB188A"/>
    <w:rsid w:val="00FB1B72"/>
    <w:rsid w:val="00FB269B"/>
    <w:rsid w:val="00FB29E4"/>
    <w:rsid w:val="00FB3147"/>
    <w:rsid w:val="00FB3953"/>
    <w:rsid w:val="00FB3A6A"/>
    <w:rsid w:val="00FB3E70"/>
    <w:rsid w:val="00FB458B"/>
    <w:rsid w:val="00FB47E5"/>
    <w:rsid w:val="00FB485E"/>
    <w:rsid w:val="00FB4EE8"/>
    <w:rsid w:val="00FB5093"/>
    <w:rsid w:val="00FB509C"/>
    <w:rsid w:val="00FB5147"/>
    <w:rsid w:val="00FB5B7A"/>
    <w:rsid w:val="00FB675A"/>
    <w:rsid w:val="00FB67EA"/>
    <w:rsid w:val="00FB6DBC"/>
    <w:rsid w:val="00FB7B46"/>
    <w:rsid w:val="00FC088D"/>
    <w:rsid w:val="00FC13B9"/>
    <w:rsid w:val="00FC1BAB"/>
    <w:rsid w:val="00FC223F"/>
    <w:rsid w:val="00FC2896"/>
    <w:rsid w:val="00FC4789"/>
    <w:rsid w:val="00FC4932"/>
    <w:rsid w:val="00FC5630"/>
    <w:rsid w:val="00FC66C0"/>
    <w:rsid w:val="00FC6C71"/>
    <w:rsid w:val="00FC7931"/>
    <w:rsid w:val="00FD055D"/>
    <w:rsid w:val="00FD0859"/>
    <w:rsid w:val="00FD2903"/>
    <w:rsid w:val="00FD2E51"/>
    <w:rsid w:val="00FD2F7C"/>
    <w:rsid w:val="00FD3452"/>
    <w:rsid w:val="00FD3845"/>
    <w:rsid w:val="00FD3E25"/>
    <w:rsid w:val="00FD4405"/>
    <w:rsid w:val="00FD4DCC"/>
    <w:rsid w:val="00FD67E5"/>
    <w:rsid w:val="00FD6C94"/>
    <w:rsid w:val="00FD6D56"/>
    <w:rsid w:val="00FD6D67"/>
    <w:rsid w:val="00FD72CE"/>
    <w:rsid w:val="00FE0D49"/>
    <w:rsid w:val="00FE2027"/>
    <w:rsid w:val="00FE24FC"/>
    <w:rsid w:val="00FE34F3"/>
    <w:rsid w:val="00FE3621"/>
    <w:rsid w:val="00FE3A3D"/>
    <w:rsid w:val="00FE45A2"/>
    <w:rsid w:val="00FE4E26"/>
    <w:rsid w:val="00FE5B06"/>
    <w:rsid w:val="00FE6654"/>
    <w:rsid w:val="00FF0BB8"/>
    <w:rsid w:val="00FF1B9B"/>
    <w:rsid w:val="00FF2A3E"/>
    <w:rsid w:val="00FF3192"/>
    <w:rsid w:val="00FF363B"/>
    <w:rsid w:val="00FF3A40"/>
    <w:rsid w:val="00FF3F8D"/>
    <w:rsid w:val="00FF4B11"/>
    <w:rsid w:val="00FF4B43"/>
    <w:rsid w:val="00FF510A"/>
    <w:rsid w:val="00FF543B"/>
    <w:rsid w:val="00FF55DD"/>
    <w:rsid w:val="00FF55E7"/>
    <w:rsid w:val="00FF5D1B"/>
    <w:rsid w:val="00FF6E3B"/>
    <w:rsid w:val="00FF7109"/>
    <w:rsid w:val="00FF7A96"/>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1D95B5B"/>
  <w15:docId w15:val="{5BF9517A-DF0D-4553-92AC-2D7E2291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A82"/>
  </w:style>
  <w:style w:type="paragraph" w:styleId="Heading1">
    <w:name w:val="heading 1"/>
    <w:basedOn w:val="Normal"/>
    <w:next w:val="Normal"/>
    <w:qFormat/>
    <w:rsid w:val="001B7E5C"/>
    <w:pPr>
      <w:keepNext/>
      <w:outlineLvl w:val="0"/>
    </w:pPr>
    <w:rPr>
      <w:rFonts w:ascii="Arial" w:hAnsi="Arial" w:cs="Arial"/>
      <w:b/>
      <w:bCs/>
      <w:kern w:val="32"/>
      <w:sz w:val="40"/>
      <w:szCs w:val="32"/>
    </w:rPr>
  </w:style>
  <w:style w:type="paragraph" w:styleId="Heading2">
    <w:name w:val="heading 2"/>
    <w:basedOn w:val="Normal"/>
    <w:next w:val="Normal"/>
    <w:qFormat/>
    <w:rsid w:val="00DB0EF9"/>
    <w:pPr>
      <w:keepNext/>
      <w:outlineLvl w:val="1"/>
    </w:pPr>
    <w:rPr>
      <w:rFonts w:ascii="Arial" w:hAnsi="Arial"/>
      <w:b/>
      <w:sz w:val="36"/>
      <w:szCs w:val="20"/>
    </w:rPr>
  </w:style>
  <w:style w:type="paragraph" w:styleId="Heading3">
    <w:name w:val="heading 3"/>
    <w:basedOn w:val="Normal"/>
    <w:next w:val="Normal"/>
    <w:link w:val="Heading3Char"/>
    <w:qFormat/>
    <w:rsid w:val="00AF1FF3"/>
    <w:pPr>
      <w:keepNext/>
      <w:outlineLvl w:val="2"/>
    </w:pPr>
    <w:rPr>
      <w:rFonts w:ascii="Arial" w:hAnsi="Arial" w:cs="Arial"/>
      <w:b/>
      <w:bCs/>
      <w:sz w:val="32"/>
      <w:szCs w:val="26"/>
    </w:rPr>
  </w:style>
  <w:style w:type="paragraph" w:styleId="Heading4">
    <w:name w:val="heading 4"/>
    <w:basedOn w:val="Normal"/>
    <w:next w:val="Normal"/>
    <w:qFormat/>
    <w:rsid w:val="001B7E5C"/>
    <w:pPr>
      <w:keepNext/>
      <w:outlineLvl w:val="3"/>
    </w:pPr>
    <w:rPr>
      <w:rFonts w:ascii="Arial" w:hAnsi="Arial"/>
      <w:b/>
      <w:sz w:val="28"/>
      <w:szCs w:val="20"/>
    </w:rPr>
  </w:style>
  <w:style w:type="paragraph" w:styleId="Heading5">
    <w:name w:val="heading 5"/>
    <w:basedOn w:val="Normal"/>
    <w:next w:val="Normal"/>
    <w:link w:val="Heading5Char"/>
    <w:qFormat/>
    <w:rsid w:val="001B7E5C"/>
    <w:pPr>
      <w:outlineLvl w:val="4"/>
    </w:pPr>
    <w:rPr>
      <w:rFonts w:ascii="Arial" w:hAnsi="Arial"/>
      <w:b/>
      <w:szCs w:val="20"/>
    </w:rPr>
  </w:style>
  <w:style w:type="paragraph" w:styleId="Heading6">
    <w:name w:val="heading 6"/>
    <w:basedOn w:val="Normal"/>
    <w:next w:val="Normal"/>
    <w:qFormat/>
    <w:rsid w:val="00687BC8"/>
    <w:pPr>
      <w:spacing w:before="240" w:after="60"/>
      <w:outlineLvl w:val="5"/>
    </w:pPr>
    <w:rPr>
      <w:b/>
      <w:bCs/>
      <w:sz w:val="22"/>
      <w:szCs w:val="22"/>
    </w:rPr>
  </w:style>
  <w:style w:type="paragraph" w:styleId="Heading7">
    <w:name w:val="heading 7"/>
    <w:basedOn w:val="Normal"/>
    <w:next w:val="Normal"/>
    <w:qFormat/>
    <w:rsid w:val="00687BC8"/>
    <w:pPr>
      <w:outlineLvl w:val="6"/>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87BC8"/>
    <w:rPr>
      <w:szCs w:val="20"/>
    </w:rPr>
  </w:style>
  <w:style w:type="paragraph" w:styleId="Footer">
    <w:name w:val="footer"/>
    <w:basedOn w:val="Normal"/>
    <w:link w:val="FooterChar"/>
    <w:uiPriority w:val="99"/>
    <w:rsid w:val="00687BC8"/>
    <w:pPr>
      <w:tabs>
        <w:tab w:val="center" w:pos="4153"/>
        <w:tab w:val="right" w:pos="8306"/>
      </w:tabs>
    </w:pPr>
    <w:rPr>
      <w:szCs w:val="20"/>
    </w:rPr>
  </w:style>
  <w:style w:type="character" w:styleId="PageNumber">
    <w:name w:val="page number"/>
    <w:basedOn w:val="DefaultParagraphFont"/>
    <w:rsid w:val="00687BC8"/>
  </w:style>
  <w:style w:type="character" w:styleId="Hyperlink">
    <w:name w:val="Hyperlink"/>
    <w:uiPriority w:val="99"/>
    <w:rsid w:val="00687BC8"/>
    <w:rPr>
      <w:color w:val="0000FF"/>
      <w:u w:val="single"/>
    </w:rPr>
  </w:style>
  <w:style w:type="paragraph" w:styleId="Header">
    <w:name w:val="header"/>
    <w:basedOn w:val="Normal"/>
    <w:rsid w:val="00687BC8"/>
    <w:pPr>
      <w:tabs>
        <w:tab w:val="center" w:pos="4153"/>
        <w:tab w:val="right" w:pos="8306"/>
      </w:tabs>
    </w:pPr>
    <w:rPr>
      <w:szCs w:val="20"/>
    </w:rPr>
  </w:style>
  <w:style w:type="paragraph" w:styleId="BodyTextIndent3">
    <w:name w:val="Body Text Indent 3"/>
    <w:basedOn w:val="Normal"/>
    <w:rsid w:val="00687BC8"/>
    <w:pPr>
      <w:spacing w:after="120"/>
      <w:ind w:left="283"/>
    </w:pPr>
    <w:rPr>
      <w:sz w:val="16"/>
      <w:szCs w:val="16"/>
    </w:rPr>
  </w:style>
  <w:style w:type="character" w:styleId="Strong">
    <w:name w:val="Strong"/>
    <w:qFormat/>
    <w:rsid w:val="00687BC8"/>
    <w:rPr>
      <w:b/>
    </w:rPr>
  </w:style>
  <w:style w:type="character" w:styleId="Emphasis">
    <w:name w:val="Emphasis"/>
    <w:qFormat/>
    <w:rsid w:val="00687BC8"/>
    <w:rPr>
      <w:i/>
      <w:iCs/>
    </w:rPr>
  </w:style>
  <w:style w:type="paragraph" w:customStyle="1" w:styleId="PlainText1">
    <w:name w:val="Plain Text1"/>
    <w:basedOn w:val="Normal"/>
    <w:rsid w:val="00687BC8"/>
    <w:rPr>
      <w:rFonts w:ascii="Arial" w:hAnsi="Arial" w:cs="Arial"/>
    </w:rPr>
  </w:style>
  <w:style w:type="paragraph" w:customStyle="1" w:styleId="textfont">
    <w:name w:val="textfont"/>
    <w:basedOn w:val="Normal"/>
    <w:rsid w:val="00687BC8"/>
    <w:pPr>
      <w:overflowPunct w:val="0"/>
      <w:autoSpaceDE w:val="0"/>
      <w:autoSpaceDN w:val="0"/>
      <w:spacing w:before="100" w:after="100"/>
    </w:pPr>
  </w:style>
  <w:style w:type="paragraph" w:styleId="CommentText">
    <w:name w:val="annotation text"/>
    <w:basedOn w:val="Normal"/>
    <w:link w:val="CommentTextChar"/>
    <w:semiHidden/>
    <w:rsid w:val="00687BC8"/>
    <w:rPr>
      <w:sz w:val="20"/>
      <w:szCs w:val="20"/>
    </w:rPr>
  </w:style>
  <w:style w:type="paragraph" w:styleId="NormalWeb">
    <w:name w:val="Normal (Web)"/>
    <w:basedOn w:val="Normal"/>
    <w:rsid w:val="00687BC8"/>
    <w:pPr>
      <w:spacing w:before="100" w:beforeAutospacing="1" w:after="100" w:afterAutospacing="1"/>
    </w:pPr>
    <w:rPr>
      <w:rFonts w:ascii="Verdana" w:hAnsi="Verdana"/>
    </w:rPr>
  </w:style>
  <w:style w:type="paragraph" w:styleId="BodyText2">
    <w:name w:val="Body Text 2"/>
    <w:basedOn w:val="Normal"/>
    <w:rsid w:val="00687BC8"/>
    <w:pPr>
      <w:spacing w:after="120" w:line="480" w:lineRule="auto"/>
    </w:pPr>
    <w:rPr>
      <w:szCs w:val="20"/>
    </w:rPr>
  </w:style>
  <w:style w:type="paragraph" w:styleId="BodyTextIndent">
    <w:name w:val="Body Text Indent"/>
    <w:basedOn w:val="Normal"/>
    <w:rsid w:val="00687BC8"/>
    <w:pPr>
      <w:spacing w:after="120"/>
      <w:ind w:left="283"/>
    </w:pPr>
    <w:rPr>
      <w:szCs w:val="20"/>
    </w:rPr>
  </w:style>
  <w:style w:type="paragraph" w:styleId="Date">
    <w:name w:val="Date"/>
    <w:basedOn w:val="Normal"/>
    <w:next w:val="Normal"/>
    <w:rsid w:val="00687BC8"/>
    <w:rPr>
      <w:rFonts w:ascii="Arial" w:hAnsi="Arial"/>
      <w:sz w:val="22"/>
      <w:szCs w:val="20"/>
    </w:rPr>
  </w:style>
  <w:style w:type="paragraph" w:customStyle="1" w:styleId="bullet1">
    <w:name w:val="bullet1"/>
    <w:basedOn w:val="Normal"/>
    <w:rsid w:val="00687BC8"/>
    <w:pPr>
      <w:tabs>
        <w:tab w:val="num" w:pos="720"/>
      </w:tabs>
      <w:spacing w:after="240"/>
      <w:ind w:left="720" w:hanging="360"/>
      <w:jc w:val="both"/>
    </w:pPr>
    <w:rPr>
      <w:szCs w:val="20"/>
      <w:lang w:val="en-US"/>
    </w:rPr>
  </w:style>
  <w:style w:type="paragraph" w:customStyle="1" w:styleId="number1">
    <w:name w:val="number1"/>
    <w:basedOn w:val="Normal"/>
    <w:rsid w:val="00687BC8"/>
    <w:pPr>
      <w:tabs>
        <w:tab w:val="num" w:pos="1440"/>
      </w:tabs>
      <w:autoSpaceDE w:val="0"/>
      <w:autoSpaceDN w:val="0"/>
      <w:adjustRightInd w:val="0"/>
      <w:spacing w:after="240"/>
      <w:ind w:left="1077" w:hanging="357"/>
      <w:jc w:val="both"/>
    </w:pPr>
    <w:rPr>
      <w:rFonts w:ascii="TimesNewRomanPSMT" w:hAnsi="TimesNewRomanPSMT"/>
      <w:szCs w:val="20"/>
      <w:lang w:val="en-GB"/>
    </w:rPr>
  </w:style>
  <w:style w:type="paragraph" w:customStyle="1" w:styleId="Normal2">
    <w:name w:val="Normal2"/>
    <w:basedOn w:val="Normal"/>
    <w:rsid w:val="00687BC8"/>
    <w:pPr>
      <w:ind w:left="720"/>
      <w:jc w:val="both"/>
    </w:pPr>
    <w:rPr>
      <w:szCs w:val="20"/>
      <w:lang w:val="en-GB"/>
    </w:rPr>
  </w:style>
  <w:style w:type="paragraph" w:styleId="List5">
    <w:name w:val="List 5"/>
    <w:basedOn w:val="Normal"/>
    <w:rsid w:val="00687BC8"/>
    <w:pPr>
      <w:ind w:left="1415" w:hanging="283"/>
    </w:pPr>
    <w:rPr>
      <w:szCs w:val="20"/>
      <w:lang w:eastAsia="en-US"/>
    </w:rPr>
  </w:style>
  <w:style w:type="character" w:customStyle="1" w:styleId="apple-style-span">
    <w:name w:val="apple-style-span"/>
    <w:basedOn w:val="DefaultParagraphFont"/>
    <w:rsid w:val="00687BC8"/>
  </w:style>
  <w:style w:type="paragraph" w:customStyle="1" w:styleId="Pa3">
    <w:name w:val="Pa3"/>
    <w:basedOn w:val="Normal"/>
    <w:next w:val="Normal"/>
    <w:rsid w:val="00687BC8"/>
    <w:pPr>
      <w:autoSpaceDE w:val="0"/>
      <w:autoSpaceDN w:val="0"/>
      <w:adjustRightInd w:val="0"/>
      <w:spacing w:line="241" w:lineRule="atLeast"/>
    </w:pPr>
    <w:rPr>
      <w:rFonts w:ascii="Univers 45 Light" w:hAnsi="Univers 45 Light"/>
    </w:rPr>
  </w:style>
  <w:style w:type="character" w:customStyle="1" w:styleId="A2">
    <w:name w:val="A2"/>
    <w:rsid w:val="00687BC8"/>
    <w:rPr>
      <w:rFonts w:ascii="Univers 55" w:hAnsi="Univers 55" w:cs="Univers 55"/>
      <w:color w:val="000000"/>
      <w:sz w:val="16"/>
      <w:szCs w:val="16"/>
    </w:rPr>
  </w:style>
  <w:style w:type="paragraph" w:customStyle="1" w:styleId="Pa0">
    <w:name w:val="Pa0"/>
    <w:basedOn w:val="Normal"/>
    <w:next w:val="Normal"/>
    <w:rsid w:val="00687BC8"/>
    <w:pPr>
      <w:autoSpaceDE w:val="0"/>
      <w:autoSpaceDN w:val="0"/>
      <w:adjustRightInd w:val="0"/>
      <w:spacing w:line="241" w:lineRule="atLeast"/>
    </w:pPr>
    <w:rPr>
      <w:rFonts w:ascii="Univers 45 Light" w:hAnsi="Univers 45 Light"/>
    </w:rPr>
  </w:style>
  <w:style w:type="character" w:styleId="FollowedHyperlink">
    <w:name w:val="FollowedHyperlink"/>
    <w:rsid w:val="00687BC8"/>
    <w:rPr>
      <w:color w:val="800080"/>
      <w:u w:val="single"/>
    </w:rPr>
  </w:style>
  <w:style w:type="paragraph" w:customStyle="1" w:styleId="Datetitles">
    <w:name w:val="Date titles"/>
    <w:basedOn w:val="Heading7"/>
    <w:next w:val="Normal"/>
    <w:rsid w:val="00687BC8"/>
    <w:pPr>
      <w:spacing w:line="360" w:lineRule="auto"/>
    </w:pPr>
    <w:rPr>
      <w:rFonts w:ascii="Arial" w:hAnsi="Arial"/>
      <w:i w:val="0"/>
      <w:sz w:val="22"/>
    </w:rPr>
  </w:style>
  <w:style w:type="paragraph" w:styleId="PlainText">
    <w:name w:val="Plain Text"/>
    <w:basedOn w:val="Normal"/>
    <w:link w:val="PlainTextChar"/>
    <w:uiPriority w:val="99"/>
    <w:rsid w:val="00687BC8"/>
    <w:rPr>
      <w:rFonts w:ascii="Arial" w:hAnsi="Arial" w:cs="Courier New"/>
      <w:sz w:val="20"/>
      <w:szCs w:val="20"/>
    </w:rPr>
  </w:style>
  <w:style w:type="paragraph" w:customStyle="1" w:styleId="draftheading3">
    <w:name w:val="draftheading3"/>
    <w:basedOn w:val="Normal"/>
    <w:rsid w:val="00687BC8"/>
    <w:pPr>
      <w:overflowPunct w:val="0"/>
      <w:autoSpaceDE w:val="0"/>
      <w:autoSpaceDN w:val="0"/>
      <w:spacing w:before="120"/>
    </w:pPr>
  </w:style>
  <w:style w:type="table" w:styleId="TableGrid">
    <w:name w:val="Table Grid"/>
    <w:basedOn w:val="TableNormal"/>
    <w:uiPriority w:val="59"/>
    <w:rsid w:val="00687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AF1FF3"/>
    <w:rPr>
      <w:rFonts w:ascii="Arial" w:hAnsi="Arial" w:cs="Arial"/>
      <w:b/>
      <w:bCs/>
      <w:sz w:val="32"/>
      <w:szCs w:val="26"/>
    </w:rPr>
  </w:style>
  <w:style w:type="character" w:customStyle="1" w:styleId="Heading5Char">
    <w:name w:val="Heading 5 Char"/>
    <w:link w:val="Heading5"/>
    <w:rsid w:val="001B7E5C"/>
    <w:rPr>
      <w:rFonts w:ascii="Arial" w:hAnsi="Arial"/>
      <w:b/>
      <w:sz w:val="24"/>
    </w:rPr>
  </w:style>
  <w:style w:type="character" w:styleId="CommentReference">
    <w:name w:val="annotation reference"/>
    <w:uiPriority w:val="99"/>
    <w:semiHidden/>
    <w:unhideWhenUsed/>
    <w:rsid w:val="00011026"/>
    <w:rPr>
      <w:sz w:val="18"/>
      <w:szCs w:val="18"/>
    </w:rPr>
  </w:style>
  <w:style w:type="character" w:customStyle="1" w:styleId="CommentTextChar">
    <w:name w:val="Comment Text Char"/>
    <w:link w:val="CommentText"/>
    <w:semiHidden/>
    <w:rsid w:val="00011026"/>
  </w:style>
  <w:style w:type="paragraph" w:styleId="BalloonText">
    <w:name w:val="Balloon Text"/>
    <w:basedOn w:val="Normal"/>
    <w:link w:val="BalloonTextChar"/>
    <w:uiPriority w:val="99"/>
    <w:semiHidden/>
    <w:unhideWhenUsed/>
    <w:rsid w:val="00011026"/>
    <w:rPr>
      <w:rFonts w:ascii="Tahoma" w:hAnsi="Tahoma" w:cs="Tahoma"/>
      <w:sz w:val="16"/>
      <w:szCs w:val="16"/>
    </w:rPr>
  </w:style>
  <w:style w:type="character" w:customStyle="1" w:styleId="BalloonTextChar">
    <w:name w:val="Balloon Text Char"/>
    <w:link w:val="BalloonText"/>
    <w:uiPriority w:val="99"/>
    <w:semiHidden/>
    <w:rsid w:val="0001102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11026"/>
    <w:rPr>
      <w:b/>
      <w:bCs/>
    </w:rPr>
  </w:style>
  <w:style w:type="character" w:customStyle="1" w:styleId="CommentSubjectChar">
    <w:name w:val="Comment Subject Char"/>
    <w:link w:val="CommentSubject"/>
    <w:uiPriority w:val="99"/>
    <w:semiHidden/>
    <w:rsid w:val="00011026"/>
    <w:rPr>
      <w:b/>
      <w:bCs/>
    </w:rPr>
  </w:style>
  <w:style w:type="paragraph" w:customStyle="1" w:styleId="Default">
    <w:name w:val="Default"/>
    <w:uiPriority w:val="99"/>
    <w:rsid w:val="007379FB"/>
    <w:pPr>
      <w:widowControl w:val="0"/>
      <w:autoSpaceDE w:val="0"/>
      <w:autoSpaceDN w:val="0"/>
      <w:adjustRightInd w:val="0"/>
    </w:pPr>
    <w:rPr>
      <w:rFonts w:ascii="Calibri" w:eastAsia="MS Mincho" w:hAnsi="Calibri" w:cs="Calibri"/>
      <w:color w:val="000000"/>
      <w:lang w:val="en-US" w:eastAsia="en-US"/>
    </w:rPr>
  </w:style>
  <w:style w:type="paragraph" w:customStyle="1" w:styleId="Pa21">
    <w:name w:val="Pa2+1"/>
    <w:basedOn w:val="Default"/>
    <w:next w:val="Default"/>
    <w:uiPriority w:val="99"/>
    <w:rsid w:val="007379FB"/>
    <w:pPr>
      <w:spacing w:line="181" w:lineRule="atLeast"/>
    </w:pPr>
    <w:rPr>
      <w:rFonts w:ascii="Swiss 72 1 BT" w:hAnsi="Swiss 72 1 BT" w:cs="Times New Roman"/>
      <w:color w:val="auto"/>
    </w:rPr>
  </w:style>
  <w:style w:type="paragraph" w:styleId="ListParagraph">
    <w:name w:val="List Paragraph"/>
    <w:basedOn w:val="Normal"/>
    <w:uiPriority w:val="34"/>
    <w:qFormat/>
    <w:rsid w:val="00F756C2"/>
    <w:pPr>
      <w:ind w:left="720"/>
      <w:contextualSpacing/>
    </w:pPr>
    <w:rPr>
      <w:rFonts w:ascii="Cambria" w:hAnsi="Cambria"/>
      <w:lang w:val="en-US" w:eastAsia="en-US"/>
    </w:rPr>
  </w:style>
  <w:style w:type="paragraph" w:customStyle="1" w:styleId="DPCBodyText">
    <w:name w:val="DPC Body Text"/>
    <w:basedOn w:val="Normal"/>
    <w:link w:val="DPCBodyTextChar"/>
    <w:qFormat/>
    <w:rsid w:val="006F2CF5"/>
    <w:pPr>
      <w:spacing w:line="240" w:lineRule="exact"/>
    </w:pPr>
    <w:rPr>
      <w:rFonts w:ascii="Arial" w:hAnsi="Arial" w:cs="Arial"/>
      <w:sz w:val="22"/>
      <w:szCs w:val="19"/>
    </w:rPr>
  </w:style>
  <w:style w:type="character" w:customStyle="1" w:styleId="DPCBodyTextChar">
    <w:name w:val="DPC Body Text Char"/>
    <w:link w:val="DPCBodyText"/>
    <w:rsid w:val="006F2CF5"/>
    <w:rPr>
      <w:rFonts w:ascii="Arial" w:hAnsi="Arial" w:cs="Arial"/>
      <w:sz w:val="22"/>
      <w:szCs w:val="19"/>
    </w:rPr>
  </w:style>
  <w:style w:type="paragraph" w:styleId="TOCHeading">
    <w:name w:val="TOC Heading"/>
    <w:basedOn w:val="Heading1"/>
    <w:next w:val="Normal"/>
    <w:uiPriority w:val="39"/>
    <w:unhideWhenUsed/>
    <w:qFormat/>
    <w:rsid w:val="003F73B7"/>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rsid w:val="003F73B7"/>
    <w:pPr>
      <w:spacing w:after="100"/>
    </w:pPr>
  </w:style>
  <w:style w:type="paragraph" w:styleId="TOC2">
    <w:name w:val="toc 2"/>
    <w:basedOn w:val="Normal"/>
    <w:next w:val="Normal"/>
    <w:autoRedefine/>
    <w:uiPriority w:val="39"/>
    <w:rsid w:val="003F73B7"/>
    <w:pPr>
      <w:spacing w:after="100"/>
      <w:ind w:left="240"/>
    </w:pPr>
  </w:style>
  <w:style w:type="paragraph" w:styleId="TOC3">
    <w:name w:val="toc 3"/>
    <w:basedOn w:val="Normal"/>
    <w:next w:val="Normal"/>
    <w:autoRedefine/>
    <w:uiPriority w:val="39"/>
    <w:rsid w:val="003F73B7"/>
    <w:pPr>
      <w:spacing w:after="100"/>
      <w:ind w:left="480"/>
    </w:pPr>
  </w:style>
  <w:style w:type="paragraph" w:customStyle="1" w:styleId="Pa4">
    <w:name w:val="Pa4"/>
    <w:basedOn w:val="Normal"/>
    <w:next w:val="Normal"/>
    <w:uiPriority w:val="99"/>
    <w:rsid w:val="00D47799"/>
    <w:pPr>
      <w:widowControl w:val="0"/>
      <w:autoSpaceDE w:val="0"/>
      <w:autoSpaceDN w:val="0"/>
      <w:adjustRightInd w:val="0"/>
      <w:spacing w:line="181" w:lineRule="atLeast"/>
    </w:pPr>
    <w:rPr>
      <w:rFonts w:ascii="Swiss 72 1 BT" w:eastAsiaTheme="minorEastAsia" w:hAnsi="Swiss 72 1 BT"/>
      <w:lang w:val="en-US" w:eastAsia="ja-JP"/>
    </w:rPr>
  </w:style>
  <w:style w:type="paragraph" w:customStyle="1" w:styleId="normal20">
    <w:name w:val="normal 2"/>
    <w:basedOn w:val="Normal"/>
    <w:rsid w:val="00495312"/>
    <w:pPr>
      <w:ind w:left="2260" w:right="540" w:hanging="1700"/>
    </w:pPr>
    <w:rPr>
      <w:rFonts w:ascii="Times" w:eastAsiaTheme="minorHAnsi" w:hAnsi="Times"/>
      <w:sz w:val="20"/>
      <w:szCs w:val="20"/>
    </w:rPr>
  </w:style>
  <w:style w:type="character" w:customStyle="1" w:styleId="PlainTextChar">
    <w:name w:val="Plain Text Char"/>
    <w:basedOn w:val="DefaultParagraphFont"/>
    <w:link w:val="PlainText"/>
    <w:uiPriority w:val="99"/>
    <w:rsid w:val="002774ED"/>
    <w:rPr>
      <w:rFonts w:ascii="Arial" w:hAnsi="Arial" w:cs="Courier New"/>
      <w:sz w:val="20"/>
      <w:szCs w:val="20"/>
    </w:rPr>
  </w:style>
  <w:style w:type="character" w:customStyle="1" w:styleId="FooterChar">
    <w:name w:val="Footer Char"/>
    <w:basedOn w:val="DefaultParagraphFont"/>
    <w:link w:val="Footer"/>
    <w:uiPriority w:val="99"/>
    <w:rsid w:val="0080540C"/>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1381">
      <w:bodyDiv w:val="1"/>
      <w:marLeft w:val="0"/>
      <w:marRight w:val="0"/>
      <w:marTop w:val="0"/>
      <w:marBottom w:val="0"/>
      <w:divBdr>
        <w:top w:val="none" w:sz="0" w:space="0" w:color="auto"/>
        <w:left w:val="none" w:sz="0" w:space="0" w:color="auto"/>
        <w:bottom w:val="none" w:sz="0" w:space="0" w:color="auto"/>
        <w:right w:val="none" w:sz="0" w:space="0" w:color="auto"/>
      </w:divBdr>
    </w:div>
    <w:div w:id="122845305">
      <w:bodyDiv w:val="1"/>
      <w:marLeft w:val="0"/>
      <w:marRight w:val="0"/>
      <w:marTop w:val="0"/>
      <w:marBottom w:val="0"/>
      <w:divBdr>
        <w:top w:val="none" w:sz="0" w:space="0" w:color="auto"/>
        <w:left w:val="none" w:sz="0" w:space="0" w:color="auto"/>
        <w:bottom w:val="none" w:sz="0" w:space="0" w:color="auto"/>
        <w:right w:val="none" w:sz="0" w:space="0" w:color="auto"/>
      </w:divBdr>
    </w:div>
    <w:div w:id="184754530">
      <w:bodyDiv w:val="1"/>
      <w:marLeft w:val="0"/>
      <w:marRight w:val="0"/>
      <w:marTop w:val="0"/>
      <w:marBottom w:val="0"/>
      <w:divBdr>
        <w:top w:val="none" w:sz="0" w:space="0" w:color="auto"/>
        <w:left w:val="none" w:sz="0" w:space="0" w:color="auto"/>
        <w:bottom w:val="none" w:sz="0" w:space="0" w:color="auto"/>
        <w:right w:val="none" w:sz="0" w:space="0" w:color="auto"/>
      </w:divBdr>
    </w:div>
    <w:div w:id="222566468">
      <w:bodyDiv w:val="1"/>
      <w:marLeft w:val="0"/>
      <w:marRight w:val="0"/>
      <w:marTop w:val="0"/>
      <w:marBottom w:val="0"/>
      <w:divBdr>
        <w:top w:val="none" w:sz="0" w:space="0" w:color="auto"/>
        <w:left w:val="none" w:sz="0" w:space="0" w:color="auto"/>
        <w:bottom w:val="none" w:sz="0" w:space="0" w:color="auto"/>
        <w:right w:val="none" w:sz="0" w:space="0" w:color="auto"/>
      </w:divBdr>
    </w:div>
    <w:div w:id="322976434">
      <w:bodyDiv w:val="1"/>
      <w:marLeft w:val="0"/>
      <w:marRight w:val="0"/>
      <w:marTop w:val="0"/>
      <w:marBottom w:val="0"/>
      <w:divBdr>
        <w:top w:val="none" w:sz="0" w:space="0" w:color="auto"/>
        <w:left w:val="none" w:sz="0" w:space="0" w:color="auto"/>
        <w:bottom w:val="none" w:sz="0" w:space="0" w:color="auto"/>
        <w:right w:val="none" w:sz="0" w:space="0" w:color="auto"/>
      </w:divBdr>
    </w:div>
    <w:div w:id="327905884">
      <w:bodyDiv w:val="1"/>
      <w:marLeft w:val="0"/>
      <w:marRight w:val="0"/>
      <w:marTop w:val="0"/>
      <w:marBottom w:val="0"/>
      <w:divBdr>
        <w:top w:val="none" w:sz="0" w:space="0" w:color="auto"/>
        <w:left w:val="none" w:sz="0" w:space="0" w:color="auto"/>
        <w:bottom w:val="none" w:sz="0" w:space="0" w:color="auto"/>
        <w:right w:val="none" w:sz="0" w:space="0" w:color="auto"/>
      </w:divBdr>
    </w:div>
    <w:div w:id="390268945">
      <w:bodyDiv w:val="1"/>
      <w:marLeft w:val="0"/>
      <w:marRight w:val="0"/>
      <w:marTop w:val="0"/>
      <w:marBottom w:val="0"/>
      <w:divBdr>
        <w:top w:val="none" w:sz="0" w:space="0" w:color="auto"/>
        <w:left w:val="none" w:sz="0" w:space="0" w:color="auto"/>
        <w:bottom w:val="none" w:sz="0" w:space="0" w:color="auto"/>
        <w:right w:val="none" w:sz="0" w:space="0" w:color="auto"/>
      </w:divBdr>
    </w:div>
    <w:div w:id="464084224">
      <w:bodyDiv w:val="1"/>
      <w:marLeft w:val="0"/>
      <w:marRight w:val="0"/>
      <w:marTop w:val="0"/>
      <w:marBottom w:val="0"/>
      <w:divBdr>
        <w:top w:val="none" w:sz="0" w:space="0" w:color="auto"/>
        <w:left w:val="none" w:sz="0" w:space="0" w:color="auto"/>
        <w:bottom w:val="none" w:sz="0" w:space="0" w:color="auto"/>
        <w:right w:val="none" w:sz="0" w:space="0" w:color="auto"/>
      </w:divBdr>
    </w:div>
    <w:div w:id="493567726">
      <w:bodyDiv w:val="1"/>
      <w:marLeft w:val="0"/>
      <w:marRight w:val="0"/>
      <w:marTop w:val="0"/>
      <w:marBottom w:val="0"/>
      <w:divBdr>
        <w:top w:val="none" w:sz="0" w:space="0" w:color="auto"/>
        <w:left w:val="none" w:sz="0" w:space="0" w:color="auto"/>
        <w:bottom w:val="none" w:sz="0" w:space="0" w:color="auto"/>
        <w:right w:val="none" w:sz="0" w:space="0" w:color="auto"/>
      </w:divBdr>
    </w:div>
    <w:div w:id="507913445">
      <w:bodyDiv w:val="1"/>
      <w:marLeft w:val="0"/>
      <w:marRight w:val="0"/>
      <w:marTop w:val="0"/>
      <w:marBottom w:val="0"/>
      <w:divBdr>
        <w:top w:val="none" w:sz="0" w:space="0" w:color="auto"/>
        <w:left w:val="none" w:sz="0" w:space="0" w:color="auto"/>
        <w:bottom w:val="none" w:sz="0" w:space="0" w:color="auto"/>
        <w:right w:val="none" w:sz="0" w:space="0" w:color="auto"/>
      </w:divBdr>
    </w:div>
    <w:div w:id="634142639">
      <w:bodyDiv w:val="1"/>
      <w:marLeft w:val="0"/>
      <w:marRight w:val="0"/>
      <w:marTop w:val="0"/>
      <w:marBottom w:val="0"/>
      <w:divBdr>
        <w:top w:val="none" w:sz="0" w:space="0" w:color="auto"/>
        <w:left w:val="none" w:sz="0" w:space="0" w:color="auto"/>
        <w:bottom w:val="none" w:sz="0" w:space="0" w:color="auto"/>
        <w:right w:val="none" w:sz="0" w:space="0" w:color="auto"/>
      </w:divBdr>
    </w:div>
    <w:div w:id="648940599">
      <w:bodyDiv w:val="1"/>
      <w:marLeft w:val="0"/>
      <w:marRight w:val="0"/>
      <w:marTop w:val="0"/>
      <w:marBottom w:val="0"/>
      <w:divBdr>
        <w:top w:val="none" w:sz="0" w:space="0" w:color="auto"/>
        <w:left w:val="none" w:sz="0" w:space="0" w:color="auto"/>
        <w:bottom w:val="none" w:sz="0" w:space="0" w:color="auto"/>
        <w:right w:val="none" w:sz="0" w:space="0" w:color="auto"/>
      </w:divBdr>
    </w:div>
    <w:div w:id="654142217">
      <w:bodyDiv w:val="1"/>
      <w:marLeft w:val="0"/>
      <w:marRight w:val="0"/>
      <w:marTop w:val="0"/>
      <w:marBottom w:val="0"/>
      <w:divBdr>
        <w:top w:val="none" w:sz="0" w:space="0" w:color="auto"/>
        <w:left w:val="none" w:sz="0" w:space="0" w:color="auto"/>
        <w:bottom w:val="none" w:sz="0" w:space="0" w:color="auto"/>
        <w:right w:val="none" w:sz="0" w:space="0" w:color="auto"/>
      </w:divBdr>
    </w:div>
    <w:div w:id="1231426124">
      <w:bodyDiv w:val="1"/>
      <w:marLeft w:val="0"/>
      <w:marRight w:val="0"/>
      <w:marTop w:val="0"/>
      <w:marBottom w:val="0"/>
      <w:divBdr>
        <w:top w:val="none" w:sz="0" w:space="0" w:color="auto"/>
        <w:left w:val="none" w:sz="0" w:space="0" w:color="auto"/>
        <w:bottom w:val="none" w:sz="0" w:space="0" w:color="auto"/>
        <w:right w:val="none" w:sz="0" w:space="0" w:color="auto"/>
      </w:divBdr>
    </w:div>
    <w:div w:id="1234699771">
      <w:bodyDiv w:val="1"/>
      <w:marLeft w:val="0"/>
      <w:marRight w:val="0"/>
      <w:marTop w:val="0"/>
      <w:marBottom w:val="0"/>
      <w:divBdr>
        <w:top w:val="none" w:sz="0" w:space="0" w:color="auto"/>
        <w:left w:val="none" w:sz="0" w:space="0" w:color="auto"/>
        <w:bottom w:val="none" w:sz="0" w:space="0" w:color="auto"/>
        <w:right w:val="none" w:sz="0" w:space="0" w:color="auto"/>
      </w:divBdr>
    </w:div>
    <w:div w:id="1868104042">
      <w:bodyDiv w:val="1"/>
      <w:marLeft w:val="0"/>
      <w:marRight w:val="0"/>
      <w:marTop w:val="0"/>
      <w:marBottom w:val="0"/>
      <w:divBdr>
        <w:top w:val="none" w:sz="0" w:space="0" w:color="auto"/>
        <w:left w:val="none" w:sz="0" w:space="0" w:color="auto"/>
        <w:bottom w:val="none" w:sz="0" w:space="0" w:color="auto"/>
        <w:right w:val="none" w:sz="0" w:space="0" w:color="auto"/>
      </w:divBdr>
    </w:div>
    <w:div w:id="1928079317">
      <w:bodyDiv w:val="1"/>
      <w:marLeft w:val="0"/>
      <w:marRight w:val="0"/>
      <w:marTop w:val="0"/>
      <w:marBottom w:val="0"/>
      <w:divBdr>
        <w:top w:val="none" w:sz="0" w:space="0" w:color="auto"/>
        <w:left w:val="none" w:sz="0" w:space="0" w:color="auto"/>
        <w:bottom w:val="none" w:sz="0" w:space="0" w:color="auto"/>
        <w:right w:val="none" w:sz="0" w:space="0" w:color="auto"/>
      </w:divBdr>
    </w:div>
    <w:div w:id="195705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useumvictoria.com.au/pages/374561/Play_and_Folklore_no_64_October_2015_web.pdf" TargetMode="External"/><Relationship Id="rId13" Type="http://schemas.openxmlformats.org/officeDocument/2006/relationships/hyperlink" Target="http://theconversation.com/first-ever-bites-of-space-grown-food-45958" TargetMode="External"/><Relationship Id="rId18" Type="http://schemas.openxmlformats.org/officeDocument/2006/relationships/hyperlink" Target="https://theconversation.com/a-partial-solar-eclipse-for-northern-and-western-australia-55709" TargetMode="External"/><Relationship Id="rId26" Type="http://schemas.openxmlformats.org/officeDocument/2006/relationships/hyperlink" Target="http://theconversation.com/how-living-museums-are-waking-up-sleeping-artefacts-55950"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heconversation.com/somewhere-out-there-could-be-a-giant-new-planet-in-our-solar-system-so-where-is-it-53501" TargetMode="External"/><Relationship Id="rId34" Type="http://schemas.openxmlformats.org/officeDocument/2006/relationships/hyperlink" Target="http://mw2016.museumsandtheweb.com/paper/digital-strategy-in-evolution-issues-and-responses-emerging-from-the-project-to-develop-a-digital-transformation-strategy-for-museum-victoria/" TargetMode="External"/><Relationship Id="rId7" Type="http://schemas.openxmlformats.org/officeDocument/2006/relationships/endnotes" Target="endnotes.xml"/><Relationship Id="rId12" Type="http://schemas.openxmlformats.org/officeDocument/2006/relationships/hyperlink" Target="http://theconversation.com/the-twilight-comet-comet-panstarrs-44962" TargetMode="External"/><Relationship Id="rId17" Type="http://schemas.openxmlformats.org/officeDocument/2006/relationships/hyperlink" Target="https://theconversation.com/all-five-bright-planets-come-together-in-the-morning-sky-53226" TargetMode="External"/><Relationship Id="rId25" Type="http://schemas.openxmlformats.org/officeDocument/2006/relationships/hyperlink" Target="https://overland.org.au/2015/07/descended-from-designers/" TargetMode="External"/><Relationship Id="rId33" Type="http://schemas.openxmlformats.org/officeDocument/2006/relationships/hyperlink" Target="http://mwa2015.museumsandtheweb.com/paper/stakeholders-how-to-select-classify-and-engage-them-for-successful-project-outcomes-in-museum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heconversation.com/new-worlds-to-be-named-by-popular-vote-and-their-stars-too-49704" TargetMode="External"/><Relationship Id="rId20" Type="http://schemas.openxmlformats.org/officeDocument/2006/relationships/hyperlink" Target="https://theconversation.com/comet-252p-linear-swings-by-earth-much-brighter-than-expected-56565" TargetMode="External"/><Relationship Id="rId29" Type="http://schemas.openxmlformats.org/officeDocument/2006/relationships/hyperlink" Target="https://museumvictoria.com.au/scienceworks/learning/school-programs-and-resources/capturing-the-cosmos/looking-at-the-sky-in-a-different-ligh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econversation.com/welcome-to-the-family-pluto-44707" TargetMode="External"/><Relationship Id="rId24" Type="http://schemas.openxmlformats.org/officeDocument/2006/relationships/hyperlink" Target="http://theconversation.com/following-nemo-marine-life-is-heading-south-42766" TargetMode="External"/><Relationship Id="rId32" Type="http://schemas.openxmlformats.org/officeDocument/2006/relationships/hyperlink" Target="http://members.1914.org/2016/01/20/in-conversation-with-deborah-tout-smith-senior-curator-at-museum-victoria-melbourne-australia/"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theconversation.com/venus-encounters-the-moon-before-dawn-48751" TargetMode="External"/><Relationship Id="rId23" Type="http://schemas.openxmlformats.org/officeDocument/2006/relationships/hyperlink" Target="https://theconversation.com/look-up-your-guide-to-some-of-the-best-meteor-showers-for-2016-48810" TargetMode="External"/><Relationship Id="rId28" Type="http://schemas.openxmlformats.org/officeDocument/2006/relationships/hyperlink" Target="https://museumvictoria.com.au/scienceworks/learning/school-programs-and-resources/capturing-the-cosmos/expansion-of-space/" TargetMode="External"/><Relationship Id="rId36" Type="http://schemas.openxmlformats.org/officeDocument/2006/relationships/hyperlink" Target="https://soundcloud.com/wheninromepodcast/episode-vii-the-cork-colosseum" TargetMode="External"/><Relationship Id="rId10" Type="http://schemas.openxmlformats.org/officeDocument/2006/relationships/hyperlink" Target="http://camd.org.au/challenges-facing-museum-leaders/" TargetMode="External"/><Relationship Id="rId19" Type="http://schemas.openxmlformats.org/officeDocument/2006/relationships/hyperlink" Target="https://theconversation.com/jupiter-returns-as-king-of-the-night-sky-55877" TargetMode="External"/><Relationship Id="rId31" Type="http://schemas.openxmlformats.org/officeDocument/2006/relationships/hyperlink" Target="http://honesthistory.net.au/wp/tout-smith-deborah-anzac-centenary-and-memorialisation-speech-to-pha-vic/" TargetMode="External"/><Relationship Id="rId4" Type="http://schemas.openxmlformats.org/officeDocument/2006/relationships/settings" Target="settings.xml"/><Relationship Id="rId9" Type="http://schemas.openxmlformats.org/officeDocument/2006/relationships/hyperlink" Target="https://museumvictoria.com.au/pages/379747/Play_and_Folklore_April_2016.pdf" TargetMode="External"/><Relationship Id="rId14" Type="http://schemas.openxmlformats.org/officeDocument/2006/relationships/hyperlink" Target="http://theconversation.com/citizen-scientists-discover-whats-out-there-46328" TargetMode="External"/><Relationship Id="rId22" Type="http://schemas.openxmlformats.org/officeDocument/2006/relationships/hyperlink" Target="https://theconversation.com/this-years-geminid-meteor-shower-will-be-a-true-spectacle-52068" TargetMode="External"/><Relationship Id="rId27" Type="http://schemas.openxmlformats.org/officeDocument/2006/relationships/hyperlink" Target="https://museumvictoria.com.au/scienceworks/learning/school-programs-and-resources/capturing-the-cosmos/evolution-of-the-universe/" TargetMode="External"/><Relationship Id="rId30" Type="http://schemas.openxmlformats.org/officeDocument/2006/relationships/hyperlink" Target="http://www.migration.amdigital.co.uk/Explore/Essays/CollectingNarratives" TargetMode="External"/><Relationship Id="rId35" Type="http://schemas.openxmlformats.org/officeDocument/2006/relationships/hyperlink" Target="https://itunes.apple.com/podcast/biography/id1042186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B81EF-A86E-41C0-B114-4A3A4A621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46</Pages>
  <Words>16470</Words>
  <Characters>93879</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Awards</vt:lpstr>
    </vt:vector>
  </TitlesOfParts>
  <Company>Museum Victoria</Company>
  <LinksUpToDate>false</LinksUpToDate>
  <CharactersWithSpaces>110129</CharactersWithSpaces>
  <SharedDoc>false</SharedDoc>
  <HLinks>
    <vt:vector size="12" baseType="variant">
      <vt:variant>
        <vt:i4>1638491</vt:i4>
      </vt:variant>
      <vt:variant>
        <vt:i4>3</vt:i4>
      </vt:variant>
      <vt:variant>
        <vt:i4>0</vt:i4>
      </vt:variant>
      <vt:variant>
        <vt:i4>5</vt:i4>
      </vt:variant>
      <vt:variant>
        <vt:lpwstr>http://museumvictoria.com.au/MelbourneMuseum/Education/Education-Kits/Psychology-VCE-Unit-2/</vt:lpwstr>
      </vt:variant>
      <vt:variant>
        <vt:lpwstr/>
      </vt:variant>
      <vt:variant>
        <vt:i4>7143476</vt:i4>
      </vt:variant>
      <vt:variant>
        <vt:i4>0</vt:i4>
      </vt:variant>
      <vt:variant>
        <vt:i4>0</vt:i4>
      </vt:variant>
      <vt:variant>
        <vt:i4>5</vt:i4>
      </vt:variant>
      <vt:variant>
        <vt:lpwstr>http://www.craftaustralia.com.au/research/20071129.php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Awards</dc:title>
  <dc:creator>mviksne</dc:creator>
  <cp:lastModifiedBy>Temple, Bonnie</cp:lastModifiedBy>
  <cp:revision>19</cp:revision>
  <cp:lastPrinted>2018-10-23T03:43:00Z</cp:lastPrinted>
  <dcterms:created xsi:type="dcterms:W3CDTF">2016-06-15T02:30:00Z</dcterms:created>
  <dcterms:modified xsi:type="dcterms:W3CDTF">2018-10-23T03:44:00Z</dcterms:modified>
</cp:coreProperties>
</file>